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4D" w:rsidRDefault="00D1494D" w:rsidP="00D149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94D" w:rsidRPr="00041D26" w:rsidRDefault="00D1494D" w:rsidP="00D1494D">
      <w:pPr>
        <w:pStyle w:val="a3"/>
        <w:jc w:val="right"/>
        <w:outlineLvl w:val="0"/>
        <w:rPr>
          <w:b w:val="0"/>
          <w:sz w:val="28"/>
          <w:szCs w:val="28"/>
        </w:rPr>
      </w:pPr>
      <w:r w:rsidRPr="00041D26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2</w:t>
      </w:r>
    </w:p>
    <w:p w:rsidR="00D1494D" w:rsidRDefault="00D1494D" w:rsidP="00D1494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1494D" w:rsidRDefault="00D1494D" w:rsidP="00D14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  обращениях граждан, поступивших  в администрацию </w:t>
      </w:r>
    </w:p>
    <w:p w:rsidR="00D1494D" w:rsidRDefault="00D1494D" w:rsidP="00D14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Синегорское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сельское поселение» </w:t>
      </w:r>
    </w:p>
    <w:p w:rsidR="00D1494D" w:rsidRDefault="00D1494D" w:rsidP="00D14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 2 квартал 2016 года</w:t>
      </w:r>
    </w:p>
    <w:p w:rsidR="00D1494D" w:rsidRDefault="00D1494D" w:rsidP="00D149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6120"/>
        <w:gridCol w:w="3454"/>
      </w:tblGrid>
      <w:tr w:rsidR="00D1494D" w:rsidTr="000326F0">
        <w:trPr>
          <w:cantSplit/>
          <w:trHeight w:val="32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Синегорское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 xml:space="preserve"> сельское поселение</w:t>
            </w:r>
          </w:p>
        </w:tc>
      </w:tr>
      <w:tr w:rsidR="00D1494D" w:rsidTr="000326F0">
        <w:trPr>
          <w:cantSplit/>
          <w:trHeight w:val="32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 квартал</w:t>
            </w:r>
          </w:p>
        </w:tc>
      </w:tr>
      <w:tr w:rsidR="00D1494D" w:rsidTr="000326F0">
        <w:trPr>
          <w:cantSplit/>
          <w:trHeight w:val="15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2016 г.</w:t>
            </w:r>
          </w:p>
        </w:tc>
      </w:tr>
      <w:tr w:rsidR="00D1494D" w:rsidTr="000326F0">
        <w:trPr>
          <w:cantSplit/>
          <w:trHeight w:val="15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ind w:left="1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всего, из них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-письменных</w:t>
            </w:r>
          </w:p>
          <w:p w:rsidR="00D1494D" w:rsidRDefault="00D1494D" w:rsidP="000326F0">
            <w:pPr>
              <w:spacing w:after="0" w:line="240" w:lineRule="auto"/>
              <w:ind w:left="3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-устных</w:t>
            </w:r>
          </w:p>
          <w:p w:rsidR="00D1494D" w:rsidRDefault="00D1494D" w:rsidP="000326F0">
            <w:pPr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коллективных</w:t>
            </w:r>
          </w:p>
          <w:p w:rsidR="00D1494D" w:rsidRDefault="00D1494D" w:rsidP="000326F0">
            <w:pPr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-повторных        </w:t>
            </w:r>
          </w:p>
          <w:p w:rsidR="00D1494D" w:rsidRDefault="00D1494D" w:rsidP="000326F0">
            <w:pPr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-из  вышестоящих федеральных органов власти (напрямую)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-от депутатов (напрямую)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-из Правительства  области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494D" w:rsidTr="000326F0">
        <w:trPr>
          <w:cantSplit/>
          <w:trHeight w:val="7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Взято   на  контроль всего, из них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-главой  администрации муниципального  образования                                                                          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-вышестоящими  органами власти                               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494D" w:rsidTr="000326F0">
        <w:trPr>
          <w:cantSplit/>
          <w:trHeight w:val="3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рассмотрения обращений: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-поддержано (меры приняты)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4D" w:rsidTr="000326F0">
        <w:trPr>
          <w:cantSplit/>
          <w:trHeight w:val="5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Рассмотрено: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-составом  комиссии 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-с выездом  на  место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494D" w:rsidTr="000326F0">
        <w:trPr>
          <w:cantSplit/>
          <w:trHeight w:val="4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Выявлено: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-случаев  волокиты либо  нарушений  прав и  законных  интересов  заявителей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-нарушений  сроков  рассмотрения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494D" w:rsidTr="000326F0">
        <w:trPr>
          <w:cantSplit/>
          <w:trHeight w:val="8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Приняты  меры: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</w:t>
            </w:r>
          </w:p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494D" w:rsidTr="000326F0">
        <w:trPr>
          <w:cantSplit/>
          <w:trHeight w:val="6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 них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494D" w:rsidRDefault="00D1494D" w:rsidP="000326F0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</w:p>
          <w:p w:rsidR="00D1494D" w:rsidRDefault="00D1494D" w:rsidP="000326F0">
            <w:pPr>
              <w:spacing w:after="0" w:line="240" w:lineRule="auto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1494D" w:rsidTr="000326F0">
        <w:trPr>
          <w:cantSplit/>
          <w:trHeight w:val="139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pStyle w:val="a5"/>
              <w:spacing w:line="276" w:lineRule="auto"/>
              <w:rPr>
                <w:bCs/>
                <w:szCs w:val="28"/>
              </w:rPr>
            </w:pPr>
            <w:r>
              <w:rPr>
                <w:b/>
                <w:iCs/>
                <w:szCs w:val="28"/>
              </w:rPr>
              <w:t>Количество обращений по наиболее часто встречающимся вопросам</w:t>
            </w:r>
            <w:r>
              <w:rPr>
                <w:iCs/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</w:t>
            </w:r>
          </w:p>
          <w:p w:rsidR="00D1494D" w:rsidRDefault="00D1494D" w:rsidP="000326F0">
            <w:pPr>
              <w:pStyle w:val="a5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>
              <w:rPr>
                <w:szCs w:val="28"/>
              </w:rPr>
              <w:t xml:space="preserve"> Социальное обеспечение, материальная помощь многодетным и малоимущим семьям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4D" w:rsidTr="000326F0">
        <w:trPr>
          <w:cantSplit/>
          <w:trHeight w:val="9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b/>
                <w:iCs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4D" w:rsidTr="000326F0">
        <w:trPr>
          <w:cantSplit/>
          <w:trHeight w:val="6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городов и поселков. Обустройство придомовых территорий (уличное освещение);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4D" w:rsidTr="000326F0">
        <w:trPr>
          <w:cantSplit/>
          <w:trHeight w:val="8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4D" w:rsidTr="000326F0">
        <w:trPr>
          <w:cantSplit/>
          <w:trHeight w:val="4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снабжение пайковым углем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1494D" w:rsidTr="000326F0">
        <w:trPr>
          <w:cantSplit/>
          <w:trHeight w:val="114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94D" w:rsidRDefault="00D1494D" w:rsidP="00032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4D" w:rsidRDefault="00D1494D" w:rsidP="000326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 заключении договора социального найма помещения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1494D" w:rsidRDefault="00D1494D" w:rsidP="000326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494D" w:rsidRDefault="00D1494D" w:rsidP="00D1494D"/>
    <w:p w:rsidR="00D1494D" w:rsidRDefault="00D1494D" w:rsidP="00D1494D"/>
    <w:p w:rsidR="00955739" w:rsidRPr="00D1494D" w:rsidRDefault="00D14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Синегорского поселения                          Н.И.Волков                          </w:t>
      </w:r>
    </w:p>
    <w:sectPr w:rsidR="00955739" w:rsidRPr="00D1494D" w:rsidSect="00041D2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4D"/>
    <w:rsid w:val="00955739"/>
    <w:rsid w:val="00D1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494D"/>
    <w:pPr>
      <w:spacing w:after="0" w:line="240" w:lineRule="auto"/>
      <w:ind w:firstLine="567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1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D1494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149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2016-06-26T13:10:00Z</dcterms:created>
  <dcterms:modified xsi:type="dcterms:W3CDTF">2016-06-26T13:12:00Z</dcterms:modified>
</cp:coreProperties>
</file>