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E2" w:rsidRPr="00967EE2" w:rsidRDefault="00967EE2" w:rsidP="00967E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967EE2" w:rsidRPr="00967EE2" w:rsidRDefault="00967EE2" w:rsidP="00967E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967EE2" w:rsidRPr="00967EE2" w:rsidRDefault="00967EE2" w:rsidP="00967E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967EE2" w:rsidRPr="00967EE2" w:rsidRDefault="00967EE2" w:rsidP="00967E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967EE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-457200</wp:posOffset>
            </wp:positionV>
            <wp:extent cx="571500" cy="723900"/>
            <wp:effectExtent l="19050" t="0" r="0" b="0"/>
            <wp:wrapSquare wrapText="right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EE2" w:rsidRPr="00967EE2" w:rsidRDefault="00967EE2" w:rsidP="00967EE2">
      <w:pPr>
        <w:pStyle w:val="a4"/>
        <w:ind w:firstLine="0"/>
        <w:jc w:val="center"/>
        <w:rPr>
          <w:szCs w:val="28"/>
        </w:rPr>
      </w:pPr>
      <w:r w:rsidRPr="00967EE2">
        <w:rPr>
          <w:noProof/>
          <w:szCs w:val="28"/>
        </w:rPr>
        <w:t xml:space="preserve">                                              </w:t>
      </w:r>
      <w:r w:rsidRPr="00967EE2">
        <w:rPr>
          <w:noProof/>
          <w:szCs w:val="28"/>
        </w:rPr>
        <w:br/>
      </w:r>
      <w:r w:rsidRPr="00967EE2">
        <w:rPr>
          <w:szCs w:val="28"/>
        </w:rPr>
        <w:t>СОБРАНИЕ ДЕПУТАТОВ СИНЕГОРСКОГО СЕЛЬСКОГО ПОСЕЛЕНИЯ</w:t>
      </w:r>
    </w:p>
    <w:p w:rsidR="00967EE2" w:rsidRPr="00967EE2" w:rsidRDefault="00967EE2" w:rsidP="00967EE2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ТРЕТЬЕГО</w:t>
      </w:r>
      <w:r w:rsidRPr="00967EE2">
        <w:rPr>
          <w:b w:val="0"/>
          <w:sz w:val="28"/>
          <w:szCs w:val="28"/>
        </w:rPr>
        <w:t xml:space="preserve"> СОЗЫВА</w:t>
      </w:r>
    </w:p>
    <w:p w:rsidR="00967EE2" w:rsidRPr="00967EE2" w:rsidRDefault="00967EE2" w:rsidP="00967EE2">
      <w:pPr>
        <w:pStyle w:val="2"/>
        <w:rPr>
          <w:b w:val="0"/>
          <w:sz w:val="28"/>
          <w:szCs w:val="28"/>
        </w:rPr>
      </w:pPr>
      <w:proofErr w:type="gramStart"/>
      <w:r w:rsidRPr="00967EE2">
        <w:rPr>
          <w:b w:val="0"/>
          <w:sz w:val="28"/>
          <w:szCs w:val="28"/>
        </w:rPr>
        <w:t>Р</w:t>
      </w:r>
      <w:proofErr w:type="gramEnd"/>
      <w:r w:rsidRPr="00967EE2">
        <w:rPr>
          <w:b w:val="0"/>
          <w:sz w:val="28"/>
          <w:szCs w:val="28"/>
        </w:rPr>
        <w:t xml:space="preserve"> Е Ш Е Н И Е</w:t>
      </w:r>
      <w:r w:rsidR="001042FC">
        <w:rPr>
          <w:b w:val="0"/>
          <w:sz w:val="28"/>
          <w:szCs w:val="28"/>
        </w:rPr>
        <w:t xml:space="preserve"> </w:t>
      </w:r>
    </w:p>
    <w:p w:rsidR="00967EE2" w:rsidRPr="00967EE2" w:rsidRDefault="00967EE2" w:rsidP="0096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EE2" w:rsidRPr="00967EE2" w:rsidRDefault="00967EE2" w:rsidP="0096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EE2" w:rsidRPr="00967EE2" w:rsidRDefault="00967EE2" w:rsidP="0096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EE2">
        <w:rPr>
          <w:rFonts w:ascii="Times New Roman" w:hAnsi="Times New Roman" w:cs="Times New Roman"/>
          <w:sz w:val="28"/>
          <w:szCs w:val="28"/>
        </w:rPr>
        <w:t xml:space="preserve"> </w:t>
      </w:r>
      <w:r w:rsidR="00C8641B">
        <w:rPr>
          <w:rFonts w:ascii="Times New Roman" w:hAnsi="Times New Roman" w:cs="Times New Roman"/>
          <w:sz w:val="28"/>
          <w:szCs w:val="28"/>
        </w:rPr>
        <w:t>28.</w:t>
      </w:r>
      <w:r w:rsidR="00553E1A">
        <w:rPr>
          <w:rFonts w:ascii="Times New Roman" w:hAnsi="Times New Roman" w:cs="Times New Roman"/>
          <w:sz w:val="28"/>
          <w:szCs w:val="28"/>
        </w:rPr>
        <w:t>06.2016</w:t>
      </w:r>
      <w:r w:rsidR="00C8641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7EE2">
        <w:rPr>
          <w:rFonts w:ascii="Times New Roman" w:hAnsi="Times New Roman" w:cs="Times New Roman"/>
          <w:sz w:val="28"/>
          <w:szCs w:val="28"/>
        </w:rPr>
        <w:tab/>
      </w:r>
      <w:r w:rsidRPr="00967EE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967EE2">
        <w:rPr>
          <w:rFonts w:ascii="Times New Roman" w:hAnsi="Times New Roman" w:cs="Times New Roman"/>
          <w:sz w:val="28"/>
          <w:szCs w:val="28"/>
        </w:rPr>
        <w:tab/>
        <w:t xml:space="preserve">№  </w:t>
      </w:r>
      <w:r w:rsidR="00C8641B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67EE2">
        <w:rPr>
          <w:rFonts w:ascii="Times New Roman" w:hAnsi="Times New Roman" w:cs="Times New Roman"/>
          <w:sz w:val="28"/>
          <w:szCs w:val="28"/>
        </w:rPr>
        <w:t>п. Синегорский</w:t>
      </w:r>
    </w:p>
    <w:p w:rsidR="00967EE2" w:rsidRPr="00967EE2" w:rsidRDefault="00967EE2" w:rsidP="00967E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967EE2" w:rsidRPr="00967EE2" w:rsidRDefault="00967EE2" w:rsidP="00967E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10421" w:type="dxa"/>
        <w:tblLayout w:type="fixed"/>
        <w:tblLook w:val="0000"/>
      </w:tblPr>
      <w:tblGrid>
        <w:gridCol w:w="5148"/>
        <w:gridCol w:w="5273"/>
      </w:tblGrid>
      <w:tr w:rsidR="00967EE2" w:rsidRPr="00967EE2" w:rsidTr="00692C9E">
        <w:tc>
          <w:tcPr>
            <w:tcW w:w="5148" w:type="dxa"/>
          </w:tcPr>
          <w:p w:rsidR="00967EE2" w:rsidRPr="00967EE2" w:rsidRDefault="00553E1A" w:rsidP="00967E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выборов депутатов Собрания депутатов Синегорского сельского поселения четвертого созыва</w:t>
            </w:r>
            <w:proofErr w:type="gramEnd"/>
          </w:p>
          <w:p w:rsidR="00967EE2" w:rsidRPr="00967EE2" w:rsidRDefault="00967EE2" w:rsidP="00967EE2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967EE2" w:rsidRPr="00967EE2" w:rsidRDefault="00967EE2" w:rsidP="00967EE2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7EE2" w:rsidRPr="00967EE2" w:rsidRDefault="00967EE2" w:rsidP="00967EE2">
      <w:pPr>
        <w:pStyle w:val="a8"/>
        <w:rPr>
          <w:szCs w:val="28"/>
        </w:rPr>
      </w:pPr>
      <w:r w:rsidRPr="00967EE2">
        <w:rPr>
          <w:szCs w:val="28"/>
        </w:rPr>
        <w:t xml:space="preserve">В соответствии с </w:t>
      </w:r>
      <w:r w:rsidR="00553E1A">
        <w:rPr>
          <w:szCs w:val="28"/>
        </w:rPr>
        <w:t>Уставом муниципального образования «Синегорское сельское поселение», статьей 5 областного закона от 08 августа 2011 года № 645-ЗС «О выборах депутатов представительных органов муниципальных образований в Ростовской области» Собрание депутатов Синегорского сельского поселения</w:t>
      </w:r>
    </w:p>
    <w:p w:rsidR="00967EE2" w:rsidRPr="00967EE2" w:rsidRDefault="00967EE2" w:rsidP="00967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EE2" w:rsidRPr="00967EE2" w:rsidRDefault="00967EE2" w:rsidP="00967EE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967EE2">
        <w:rPr>
          <w:rFonts w:ascii="Times New Roman" w:hAnsi="Times New Roman"/>
          <w:sz w:val="28"/>
          <w:szCs w:val="28"/>
        </w:rPr>
        <w:t>РЕШИЛО:</w:t>
      </w:r>
    </w:p>
    <w:p w:rsidR="00967EE2" w:rsidRPr="00967EE2" w:rsidRDefault="00967EE2" w:rsidP="00967EE2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967EE2" w:rsidRPr="00967EE2" w:rsidRDefault="00553E1A" w:rsidP="00967EE2">
      <w:pPr>
        <w:pStyle w:val="a7"/>
        <w:numPr>
          <w:ilvl w:val="0"/>
          <w:numId w:val="4"/>
        </w:numPr>
        <w:tabs>
          <w:tab w:val="num" w:pos="0"/>
        </w:tabs>
        <w:spacing w:before="0" w:after="0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Назначить выборы </w:t>
      </w:r>
      <w:proofErr w:type="gramStart"/>
      <w:r>
        <w:rPr>
          <w:sz w:val="28"/>
          <w:szCs w:val="28"/>
        </w:rPr>
        <w:t>депутатов Собрания депутатов Синегорского сельского поселения четвертого созыва</w:t>
      </w:r>
      <w:proofErr w:type="gramEnd"/>
      <w:r>
        <w:rPr>
          <w:sz w:val="28"/>
          <w:szCs w:val="28"/>
        </w:rPr>
        <w:t xml:space="preserve"> на 18 сентября 2016 года</w:t>
      </w:r>
    </w:p>
    <w:p w:rsidR="00967EE2" w:rsidRDefault="00553E1A" w:rsidP="00967EE2">
      <w:pPr>
        <w:pStyle w:val="ConsPlusNonformat"/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не позднее чем через пять дней со дня его принятия в Белокалитвинской общественно-политической газете «Перекресток».</w:t>
      </w:r>
    </w:p>
    <w:p w:rsidR="00F1186D" w:rsidRPr="00553E1A" w:rsidRDefault="00967EE2" w:rsidP="00F1186D">
      <w:pPr>
        <w:pStyle w:val="ConsPlusNonformat"/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67EE2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553E1A">
        <w:rPr>
          <w:rFonts w:ascii="Times New Roman" w:hAnsi="Times New Roman"/>
          <w:sz w:val="28"/>
          <w:szCs w:val="28"/>
        </w:rPr>
        <w:t>с момента</w:t>
      </w:r>
      <w:r w:rsidRPr="00967EE2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553E1A">
        <w:rPr>
          <w:rFonts w:ascii="Times New Roman" w:hAnsi="Times New Roman"/>
          <w:sz w:val="28"/>
          <w:szCs w:val="28"/>
        </w:rPr>
        <w:t>.</w:t>
      </w:r>
    </w:p>
    <w:p w:rsidR="00967EE2" w:rsidRPr="00967EE2" w:rsidRDefault="00967EE2" w:rsidP="00967EE2">
      <w:pPr>
        <w:pStyle w:val="21"/>
        <w:numPr>
          <w:ilvl w:val="0"/>
          <w:numId w:val="4"/>
        </w:numPr>
        <w:ind w:left="0" w:firstLine="284"/>
        <w:rPr>
          <w:szCs w:val="28"/>
        </w:rPr>
      </w:pPr>
      <w:proofErr w:type="gramStart"/>
      <w:r w:rsidRPr="00967EE2">
        <w:rPr>
          <w:szCs w:val="28"/>
        </w:rPr>
        <w:t>Контроль за</w:t>
      </w:r>
      <w:proofErr w:type="gramEnd"/>
      <w:r w:rsidRPr="00967EE2">
        <w:rPr>
          <w:szCs w:val="28"/>
        </w:rPr>
        <w:t xml:space="preserve"> исполнением настоящего решения </w:t>
      </w:r>
      <w:r w:rsidR="00126241">
        <w:rPr>
          <w:szCs w:val="28"/>
        </w:rPr>
        <w:t>оставляю за собой</w:t>
      </w:r>
      <w:r w:rsidRPr="00967EE2">
        <w:rPr>
          <w:szCs w:val="28"/>
        </w:rPr>
        <w:t xml:space="preserve">   </w:t>
      </w:r>
    </w:p>
    <w:p w:rsidR="00967EE2" w:rsidRPr="00967EE2" w:rsidRDefault="00967EE2" w:rsidP="00967EE2">
      <w:pPr>
        <w:pStyle w:val="21"/>
        <w:rPr>
          <w:szCs w:val="28"/>
        </w:rPr>
      </w:pPr>
    </w:p>
    <w:p w:rsidR="00967EE2" w:rsidRPr="00967EE2" w:rsidRDefault="00967EE2" w:rsidP="00967EE2">
      <w:pPr>
        <w:pStyle w:val="21"/>
        <w:rPr>
          <w:szCs w:val="28"/>
        </w:rPr>
      </w:pPr>
    </w:p>
    <w:p w:rsidR="00F1186D" w:rsidRDefault="00967EE2" w:rsidP="00967EE2">
      <w:pPr>
        <w:pStyle w:val="21"/>
        <w:jc w:val="left"/>
        <w:rPr>
          <w:szCs w:val="28"/>
        </w:rPr>
      </w:pPr>
      <w:r w:rsidRPr="00967EE2">
        <w:rPr>
          <w:szCs w:val="28"/>
        </w:rPr>
        <w:t xml:space="preserve">Глава </w:t>
      </w:r>
      <w:r w:rsidR="00F1186D">
        <w:rPr>
          <w:szCs w:val="28"/>
        </w:rPr>
        <w:t xml:space="preserve">Синегорского </w:t>
      </w:r>
    </w:p>
    <w:p w:rsidR="00F1186D" w:rsidRDefault="00F1186D" w:rsidP="00967EE2">
      <w:pPr>
        <w:pStyle w:val="21"/>
        <w:jc w:val="left"/>
        <w:rPr>
          <w:szCs w:val="28"/>
        </w:rPr>
      </w:pPr>
      <w:r>
        <w:rPr>
          <w:szCs w:val="28"/>
        </w:rPr>
        <w:t xml:space="preserve">сельского </w:t>
      </w:r>
      <w:r w:rsidR="00967EE2" w:rsidRPr="00967EE2">
        <w:rPr>
          <w:szCs w:val="28"/>
        </w:rPr>
        <w:t>поселения                                                                                     Н.И.Волков</w:t>
      </w: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Pr="00967EE2" w:rsidRDefault="00F1186D" w:rsidP="00967EE2">
      <w:pPr>
        <w:pStyle w:val="21"/>
        <w:jc w:val="left"/>
        <w:rPr>
          <w:szCs w:val="28"/>
        </w:rPr>
      </w:pPr>
    </w:p>
    <w:p w:rsidR="00967EE2" w:rsidRPr="00967EE2" w:rsidRDefault="00967EE2" w:rsidP="00967EE2">
      <w:pPr>
        <w:pStyle w:val="ConsPlusNormal"/>
        <w:widowControl/>
        <w:ind w:left="5954" w:firstLine="0"/>
        <w:jc w:val="center"/>
        <w:rPr>
          <w:rFonts w:ascii="Times New Roman" w:hAnsi="Times New Roman"/>
          <w:sz w:val="28"/>
          <w:szCs w:val="28"/>
        </w:rPr>
      </w:pPr>
    </w:p>
    <w:p w:rsidR="00967EE2" w:rsidRPr="00967EE2" w:rsidRDefault="00967EE2" w:rsidP="00967EE2">
      <w:pPr>
        <w:pStyle w:val="ConsPlusNormal"/>
        <w:widowControl/>
        <w:ind w:left="5954" w:firstLine="0"/>
        <w:jc w:val="center"/>
        <w:rPr>
          <w:rFonts w:ascii="Times New Roman" w:hAnsi="Times New Roman"/>
          <w:sz w:val="28"/>
          <w:szCs w:val="28"/>
        </w:rPr>
      </w:pPr>
    </w:p>
    <w:sectPr w:rsidR="00967EE2" w:rsidRPr="00967EE2" w:rsidSect="00F1186D">
      <w:pgSz w:w="11906" w:h="16838"/>
      <w:pgMar w:top="1135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2F0"/>
    <w:multiLevelType w:val="multilevel"/>
    <w:tmpl w:val="B0A64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25834B76"/>
    <w:multiLevelType w:val="multilevel"/>
    <w:tmpl w:val="249A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D429E"/>
    <w:multiLevelType w:val="multilevel"/>
    <w:tmpl w:val="249A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75909"/>
    <w:multiLevelType w:val="multilevel"/>
    <w:tmpl w:val="249A8C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5DE"/>
    <w:rsid w:val="00012F35"/>
    <w:rsid w:val="001042FC"/>
    <w:rsid w:val="00126241"/>
    <w:rsid w:val="001C2705"/>
    <w:rsid w:val="00350A60"/>
    <w:rsid w:val="003E5C76"/>
    <w:rsid w:val="00553E1A"/>
    <w:rsid w:val="006662DD"/>
    <w:rsid w:val="008B7323"/>
    <w:rsid w:val="00967EE2"/>
    <w:rsid w:val="00A105DE"/>
    <w:rsid w:val="00BA35A1"/>
    <w:rsid w:val="00C77CAC"/>
    <w:rsid w:val="00C8641B"/>
    <w:rsid w:val="00CF6448"/>
    <w:rsid w:val="00D64432"/>
    <w:rsid w:val="00DE0A4D"/>
    <w:rsid w:val="00F1186D"/>
    <w:rsid w:val="00F61809"/>
    <w:rsid w:val="00F65813"/>
    <w:rsid w:val="00FD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23"/>
  </w:style>
  <w:style w:type="paragraph" w:styleId="2">
    <w:name w:val="heading 2"/>
    <w:basedOn w:val="a"/>
    <w:next w:val="a"/>
    <w:link w:val="20"/>
    <w:qFormat/>
    <w:rsid w:val="00A105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5DE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ConsPlusNonformat">
    <w:name w:val="ConsPlusNonformat"/>
    <w:rsid w:val="00A1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A1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A10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caption"/>
    <w:basedOn w:val="a"/>
    <w:next w:val="a"/>
    <w:qFormat/>
    <w:rsid w:val="00A105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Body Text Indent"/>
    <w:basedOn w:val="a"/>
    <w:link w:val="a5"/>
    <w:rsid w:val="00A105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105DE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A105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A105DE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DE0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"/>
    <w:basedOn w:val="a"/>
    <w:rsid w:val="00967EE2"/>
    <w:pPr>
      <w:tabs>
        <w:tab w:val="num" w:pos="360"/>
        <w:tab w:val="num" w:pos="72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Абзац"/>
    <w:rsid w:val="00967E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Содержимое таблицы"/>
    <w:basedOn w:val="a"/>
    <w:rsid w:val="00967E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a">
    <w:name w:val="Заголовок таблицы"/>
    <w:basedOn w:val="a9"/>
    <w:rsid w:val="00967EE2"/>
    <w:pPr>
      <w:jc w:val="center"/>
    </w:pPr>
    <w:rPr>
      <w:b/>
      <w:bCs/>
      <w:i/>
      <w:iCs/>
    </w:rPr>
  </w:style>
  <w:style w:type="paragraph" w:styleId="ab">
    <w:name w:val="List Paragraph"/>
    <w:basedOn w:val="a"/>
    <w:uiPriority w:val="34"/>
    <w:qFormat/>
    <w:rsid w:val="00C77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2016-06-16T08:42:00Z</cp:lastPrinted>
  <dcterms:created xsi:type="dcterms:W3CDTF">2015-12-25T05:12:00Z</dcterms:created>
  <dcterms:modified xsi:type="dcterms:W3CDTF">2016-06-28T07:02:00Z</dcterms:modified>
</cp:coreProperties>
</file>