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1F" w:rsidRDefault="0095771F" w:rsidP="0095771F">
      <w:pPr>
        <w:spacing w:after="0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95771F" w:rsidRDefault="0095771F" w:rsidP="0095771F">
      <w:pPr>
        <w:spacing w:after="0"/>
        <w:ind w:left="-426"/>
        <w:rPr>
          <w:rFonts w:ascii="Times New Roman" w:hAnsi="Times New Roman"/>
          <w:b/>
          <w:sz w:val="28"/>
          <w:szCs w:val="28"/>
        </w:rPr>
      </w:pPr>
    </w:p>
    <w:p w:rsidR="0095771F" w:rsidRPr="00BE2D40" w:rsidRDefault="0095771F" w:rsidP="0095771F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BE2D40">
        <w:rPr>
          <w:rFonts w:ascii="Times New Roman" w:hAnsi="Times New Roman"/>
          <w:b/>
          <w:sz w:val="28"/>
          <w:szCs w:val="28"/>
        </w:rPr>
        <w:t>СОБРАНИЕ</w:t>
      </w:r>
      <w:r w:rsidRPr="00FE7B7E">
        <w:rPr>
          <w:rFonts w:ascii="Times New Roman" w:hAnsi="Times New Roman"/>
          <w:b/>
          <w:sz w:val="28"/>
          <w:szCs w:val="28"/>
        </w:rPr>
        <w:t xml:space="preserve"> </w:t>
      </w:r>
      <w:r w:rsidRPr="00BE2D40">
        <w:rPr>
          <w:rFonts w:ascii="Times New Roman" w:hAnsi="Times New Roman"/>
          <w:b/>
          <w:sz w:val="28"/>
          <w:szCs w:val="28"/>
        </w:rPr>
        <w:t xml:space="preserve"> ДЕПУТАТОВ</w:t>
      </w:r>
      <w:r w:rsidRPr="00FE7B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СИНЕГОРСКОГО </w:t>
      </w:r>
      <w:r w:rsidRPr="00BE2D40">
        <w:rPr>
          <w:rFonts w:ascii="Times New Roman" w:hAnsi="Times New Roman"/>
          <w:b/>
          <w:sz w:val="28"/>
          <w:szCs w:val="28"/>
        </w:rPr>
        <w:t xml:space="preserve"> </w:t>
      </w:r>
      <w:r w:rsidRPr="00FE7B7E">
        <w:rPr>
          <w:rFonts w:ascii="Times New Roman" w:hAnsi="Times New Roman"/>
          <w:b/>
          <w:sz w:val="28"/>
          <w:szCs w:val="28"/>
        </w:rPr>
        <w:t xml:space="preserve"> </w:t>
      </w:r>
      <w:r w:rsidRPr="00BE2D40">
        <w:rPr>
          <w:rFonts w:ascii="Times New Roman" w:hAnsi="Times New Roman"/>
          <w:b/>
          <w:sz w:val="28"/>
          <w:szCs w:val="28"/>
        </w:rPr>
        <w:t>СЕЛЬСКОГО</w:t>
      </w:r>
      <w:r w:rsidRPr="00FE7B7E">
        <w:rPr>
          <w:rFonts w:ascii="Times New Roman" w:hAnsi="Times New Roman"/>
          <w:b/>
          <w:sz w:val="28"/>
          <w:szCs w:val="28"/>
        </w:rPr>
        <w:t xml:space="preserve"> </w:t>
      </w:r>
      <w:r w:rsidRPr="00BE2D40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771F" w:rsidRDefault="0095771F" w:rsidP="00C57C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2D40">
        <w:rPr>
          <w:rFonts w:ascii="Times New Roman" w:hAnsi="Times New Roman"/>
          <w:b/>
          <w:sz w:val="28"/>
          <w:szCs w:val="28"/>
        </w:rPr>
        <w:t>РЕШЕНИЕ</w:t>
      </w:r>
    </w:p>
    <w:p w:rsidR="0095771F" w:rsidRPr="00BE2D40" w:rsidRDefault="0095771F" w:rsidP="009577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771F" w:rsidRPr="00BE2D40" w:rsidRDefault="00FB5C63" w:rsidP="002308C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5771F">
        <w:rPr>
          <w:rFonts w:ascii="Times New Roman" w:hAnsi="Times New Roman"/>
          <w:b/>
          <w:sz w:val="28"/>
          <w:szCs w:val="28"/>
        </w:rPr>
        <w:t xml:space="preserve"> </w:t>
      </w:r>
      <w:r w:rsidR="00025152">
        <w:rPr>
          <w:rFonts w:ascii="Times New Roman" w:hAnsi="Times New Roman"/>
          <w:b/>
          <w:sz w:val="28"/>
          <w:szCs w:val="28"/>
        </w:rPr>
        <w:t xml:space="preserve">   </w:t>
      </w:r>
      <w:r w:rsidR="002308C1">
        <w:rPr>
          <w:rFonts w:ascii="Times New Roman" w:hAnsi="Times New Roman"/>
          <w:b/>
          <w:sz w:val="28"/>
          <w:szCs w:val="28"/>
        </w:rPr>
        <w:t>12</w:t>
      </w:r>
      <w:r w:rsidR="00025152">
        <w:rPr>
          <w:rFonts w:ascii="Times New Roman" w:hAnsi="Times New Roman"/>
          <w:b/>
          <w:sz w:val="28"/>
          <w:szCs w:val="28"/>
        </w:rPr>
        <w:t xml:space="preserve">  </w:t>
      </w:r>
      <w:r w:rsidR="002308C1">
        <w:rPr>
          <w:rFonts w:ascii="Times New Roman" w:hAnsi="Times New Roman"/>
          <w:b/>
          <w:sz w:val="28"/>
          <w:szCs w:val="28"/>
        </w:rPr>
        <w:t>апреля</w:t>
      </w:r>
      <w:r w:rsidR="0095771F">
        <w:rPr>
          <w:rFonts w:ascii="Times New Roman" w:hAnsi="Times New Roman"/>
          <w:b/>
          <w:sz w:val="28"/>
          <w:szCs w:val="28"/>
        </w:rPr>
        <w:t xml:space="preserve">  </w:t>
      </w:r>
      <w:r w:rsidR="0095771F" w:rsidRPr="00BE2D40">
        <w:rPr>
          <w:rFonts w:ascii="Times New Roman" w:hAnsi="Times New Roman"/>
          <w:b/>
          <w:sz w:val="28"/>
          <w:szCs w:val="28"/>
        </w:rPr>
        <w:t>201</w:t>
      </w:r>
      <w:r w:rsidR="002308C1">
        <w:rPr>
          <w:rFonts w:ascii="Times New Roman" w:hAnsi="Times New Roman"/>
          <w:b/>
          <w:sz w:val="28"/>
          <w:szCs w:val="28"/>
        </w:rPr>
        <w:t>3</w:t>
      </w:r>
      <w:r w:rsidR="0095771F" w:rsidRPr="00BE2D40">
        <w:rPr>
          <w:rFonts w:ascii="Times New Roman" w:hAnsi="Times New Roman"/>
          <w:b/>
          <w:sz w:val="28"/>
          <w:szCs w:val="28"/>
        </w:rPr>
        <w:t xml:space="preserve"> года                   </w:t>
      </w:r>
      <w:r w:rsidR="002308C1">
        <w:rPr>
          <w:rFonts w:ascii="Times New Roman" w:hAnsi="Times New Roman"/>
          <w:b/>
          <w:sz w:val="28"/>
          <w:szCs w:val="28"/>
        </w:rPr>
        <w:t xml:space="preserve">       </w:t>
      </w:r>
      <w:r w:rsidR="0095771F">
        <w:rPr>
          <w:rFonts w:ascii="Times New Roman" w:hAnsi="Times New Roman"/>
          <w:b/>
          <w:sz w:val="28"/>
          <w:szCs w:val="28"/>
        </w:rPr>
        <w:t xml:space="preserve"> №   </w:t>
      </w:r>
      <w:r w:rsidR="002308C1">
        <w:rPr>
          <w:rFonts w:ascii="Times New Roman" w:hAnsi="Times New Roman"/>
          <w:b/>
          <w:sz w:val="28"/>
          <w:szCs w:val="28"/>
        </w:rPr>
        <w:t xml:space="preserve">20                                 </w:t>
      </w:r>
      <w:r w:rsidR="0095771F">
        <w:rPr>
          <w:rFonts w:ascii="Times New Roman" w:hAnsi="Times New Roman"/>
          <w:b/>
          <w:sz w:val="28"/>
          <w:szCs w:val="28"/>
        </w:rPr>
        <w:t>п</w:t>
      </w:r>
      <w:proofErr w:type="gramStart"/>
      <w:r w:rsidR="0095771F">
        <w:rPr>
          <w:rFonts w:ascii="Times New Roman" w:hAnsi="Times New Roman"/>
          <w:b/>
          <w:sz w:val="28"/>
          <w:szCs w:val="28"/>
        </w:rPr>
        <w:t>.С</w:t>
      </w:r>
      <w:proofErr w:type="gramEnd"/>
      <w:r w:rsidR="0095771F">
        <w:rPr>
          <w:rFonts w:ascii="Times New Roman" w:hAnsi="Times New Roman"/>
          <w:b/>
          <w:sz w:val="28"/>
          <w:szCs w:val="28"/>
        </w:rPr>
        <w:t>инегорский</w:t>
      </w:r>
    </w:p>
    <w:p w:rsidR="0095771F" w:rsidRPr="00BE2D40" w:rsidRDefault="0095771F" w:rsidP="0095771F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</w:p>
    <w:p w:rsidR="002308C1" w:rsidRDefault="002308C1" w:rsidP="009577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Правила </w:t>
      </w:r>
    </w:p>
    <w:p w:rsidR="002308C1" w:rsidRDefault="002308C1" w:rsidP="009577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землепользования и застройки</w:t>
      </w:r>
    </w:p>
    <w:p w:rsidR="002308C1" w:rsidRDefault="002308C1" w:rsidP="009577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5771F" w:rsidRDefault="002308C1" w:rsidP="009577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«Синегорское сельское поселение»</w:t>
      </w:r>
    </w:p>
    <w:p w:rsidR="0095771F" w:rsidRDefault="0095771F" w:rsidP="0095771F">
      <w:pPr>
        <w:spacing w:after="0"/>
        <w:rPr>
          <w:rFonts w:ascii="Times New Roman" w:hAnsi="Times New Roman"/>
          <w:sz w:val="28"/>
          <w:szCs w:val="28"/>
        </w:rPr>
      </w:pPr>
    </w:p>
    <w:p w:rsidR="0095771F" w:rsidRDefault="0095771F" w:rsidP="009577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6100">
        <w:rPr>
          <w:rFonts w:ascii="Times New Roman" w:hAnsi="Times New Roman"/>
          <w:sz w:val="28"/>
          <w:szCs w:val="28"/>
        </w:rPr>
        <w:t>В соответствии со статьей 33 Градостроительного кодекса Российской Федерации от 29.12.2004 № 190-ФЗ и статьей 14 Правил землепользования и застройки муниципального образования «Синегорское сельское поселение», утвержденного Решением Собрания депутатов Синегорского сельского поселения от 09.07.2012 № 110, на основании заключения комиссии по рассмотрению предложения об изменении градостроительных регламентов применительно к территории в границах улиц Удачная, Садовая, Линейная в п</w:t>
      </w:r>
      <w:proofErr w:type="gramStart"/>
      <w:r w:rsidR="00186100">
        <w:rPr>
          <w:rFonts w:ascii="Times New Roman" w:hAnsi="Times New Roman"/>
          <w:sz w:val="28"/>
          <w:szCs w:val="28"/>
        </w:rPr>
        <w:t>.С</w:t>
      </w:r>
      <w:proofErr w:type="gramEnd"/>
      <w:r w:rsidR="00186100">
        <w:rPr>
          <w:rFonts w:ascii="Times New Roman" w:hAnsi="Times New Roman"/>
          <w:sz w:val="28"/>
          <w:szCs w:val="28"/>
        </w:rPr>
        <w:t>инегорский, постановления Администрации Синегорского сельского поселения от 21.09.2012 г. № 158 «Об утверждении проекта планировки территории микрорайона «Речной» в границах улиц Удачная, Садовая, Линейная в п</w:t>
      </w:r>
      <w:proofErr w:type="gramStart"/>
      <w:r w:rsidR="00186100">
        <w:rPr>
          <w:rFonts w:ascii="Times New Roman" w:hAnsi="Times New Roman"/>
          <w:sz w:val="28"/>
          <w:szCs w:val="28"/>
        </w:rPr>
        <w:t>.С</w:t>
      </w:r>
      <w:proofErr w:type="gramEnd"/>
      <w:r w:rsidR="00186100">
        <w:rPr>
          <w:rFonts w:ascii="Times New Roman" w:hAnsi="Times New Roman"/>
          <w:sz w:val="28"/>
          <w:szCs w:val="28"/>
        </w:rPr>
        <w:t>инегорский», Собрание депутатов Синегорского сельского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771F" w:rsidRDefault="0095771F" w:rsidP="009577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771F" w:rsidRPr="00BE2D40" w:rsidRDefault="0095771F" w:rsidP="00CC1B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2D40">
        <w:rPr>
          <w:rFonts w:ascii="Times New Roman" w:hAnsi="Times New Roman"/>
          <w:b/>
          <w:sz w:val="28"/>
          <w:szCs w:val="28"/>
        </w:rPr>
        <w:t>РЕШИЛО:</w:t>
      </w:r>
    </w:p>
    <w:p w:rsidR="0095771F" w:rsidRDefault="00186100" w:rsidP="0095771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карту градостроительного зонирования 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«Правил землепользования и застройки Синегорского сельского поселения</w:t>
      </w:r>
      <w:r w:rsidR="00880AD7">
        <w:rPr>
          <w:rFonts w:ascii="Times New Roman" w:hAnsi="Times New Roman"/>
          <w:sz w:val="28"/>
          <w:szCs w:val="28"/>
        </w:rPr>
        <w:t>» применительно к территории в границах улиц Удачная, Садовая, Линейная в п</w:t>
      </w:r>
      <w:proofErr w:type="gramStart"/>
      <w:r w:rsidR="00880AD7">
        <w:rPr>
          <w:rFonts w:ascii="Times New Roman" w:hAnsi="Times New Roman"/>
          <w:sz w:val="28"/>
          <w:szCs w:val="28"/>
        </w:rPr>
        <w:t>.С</w:t>
      </w:r>
      <w:proofErr w:type="gramEnd"/>
      <w:r w:rsidR="00880AD7">
        <w:rPr>
          <w:rFonts w:ascii="Times New Roman" w:hAnsi="Times New Roman"/>
          <w:sz w:val="28"/>
          <w:szCs w:val="28"/>
        </w:rPr>
        <w:t>инегорский, изменив вид территориальной зоны Ж.1 «Зона застройки индивидуальными жилыми домами», дополнив пунктом 4 следующего содержания «Для дачного строительства»</w:t>
      </w:r>
      <w:r w:rsidR="00FB5C63">
        <w:rPr>
          <w:rFonts w:ascii="Times New Roman" w:hAnsi="Times New Roman"/>
          <w:sz w:val="28"/>
          <w:szCs w:val="28"/>
        </w:rPr>
        <w:t>.</w:t>
      </w:r>
    </w:p>
    <w:p w:rsidR="009A3387" w:rsidRDefault="00FB5C63" w:rsidP="009A338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3387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A3387" w:rsidRDefault="00CC1BAF" w:rsidP="009A338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A33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A3387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880AD7">
        <w:rPr>
          <w:rFonts w:ascii="Times New Roman" w:hAnsi="Times New Roman"/>
          <w:sz w:val="28"/>
          <w:szCs w:val="28"/>
        </w:rPr>
        <w:t>оставляю за собой</w:t>
      </w:r>
      <w:r w:rsidR="00FB5C63">
        <w:rPr>
          <w:rFonts w:ascii="Times New Roman" w:hAnsi="Times New Roman"/>
          <w:sz w:val="28"/>
          <w:szCs w:val="28"/>
        </w:rPr>
        <w:t xml:space="preserve"> и</w:t>
      </w:r>
      <w:r w:rsidR="00880AD7">
        <w:rPr>
          <w:rFonts w:ascii="Times New Roman" w:hAnsi="Times New Roman"/>
          <w:sz w:val="28"/>
          <w:szCs w:val="28"/>
        </w:rPr>
        <w:t xml:space="preserve"> председателем</w:t>
      </w:r>
      <w:r w:rsidR="00FB5C63">
        <w:rPr>
          <w:rFonts w:ascii="Times New Roman" w:hAnsi="Times New Roman"/>
          <w:sz w:val="28"/>
          <w:szCs w:val="28"/>
        </w:rPr>
        <w:t xml:space="preserve"> постоянн</w:t>
      </w:r>
      <w:r w:rsidR="00880AD7">
        <w:rPr>
          <w:rFonts w:ascii="Times New Roman" w:hAnsi="Times New Roman"/>
          <w:sz w:val="28"/>
          <w:szCs w:val="28"/>
        </w:rPr>
        <w:t>о</w:t>
      </w:r>
      <w:r w:rsidR="00FB5C63">
        <w:rPr>
          <w:rFonts w:ascii="Times New Roman" w:hAnsi="Times New Roman"/>
          <w:sz w:val="28"/>
          <w:szCs w:val="28"/>
        </w:rPr>
        <w:t xml:space="preserve"> </w:t>
      </w:r>
      <w:r w:rsidR="00880AD7">
        <w:rPr>
          <w:rFonts w:ascii="Times New Roman" w:hAnsi="Times New Roman"/>
          <w:sz w:val="28"/>
          <w:szCs w:val="28"/>
        </w:rPr>
        <w:t xml:space="preserve">действующей </w:t>
      </w:r>
      <w:r w:rsidR="00FB5C63">
        <w:rPr>
          <w:rFonts w:ascii="Times New Roman" w:hAnsi="Times New Roman"/>
          <w:sz w:val="28"/>
          <w:szCs w:val="28"/>
        </w:rPr>
        <w:t>депутатск</w:t>
      </w:r>
      <w:r w:rsidR="00880AD7">
        <w:rPr>
          <w:rFonts w:ascii="Times New Roman" w:hAnsi="Times New Roman"/>
          <w:sz w:val="28"/>
          <w:szCs w:val="28"/>
        </w:rPr>
        <w:t>ой</w:t>
      </w:r>
      <w:r w:rsidR="00FB5C63">
        <w:rPr>
          <w:rFonts w:ascii="Times New Roman" w:hAnsi="Times New Roman"/>
          <w:sz w:val="28"/>
          <w:szCs w:val="28"/>
        </w:rPr>
        <w:t xml:space="preserve"> комисси</w:t>
      </w:r>
      <w:r w:rsidR="00880AD7">
        <w:rPr>
          <w:rFonts w:ascii="Times New Roman" w:hAnsi="Times New Roman"/>
          <w:sz w:val="28"/>
          <w:szCs w:val="28"/>
        </w:rPr>
        <w:t>и Собрания депутатов Синегорского сельског</w:t>
      </w:r>
      <w:r>
        <w:rPr>
          <w:rFonts w:ascii="Times New Roman" w:hAnsi="Times New Roman"/>
          <w:sz w:val="28"/>
          <w:szCs w:val="28"/>
        </w:rPr>
        <w:t>о</w:t>
      </w:r>
      <w:r w:rsidR="00880AD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оселения</w:t>
      </w:r>
      <w:r w:rsidR="00FB5C63">
        <w:rPr>
          <w:rFonts w:ascii="Times New Roman" w:hAnsi="Times New Roman"/>
          <w:sz w:val="28"/>
          <w:szCs w:val="28"/>
        </w:rPr>
        <w:t xml:space="preserve"> по строительству, жилищно-коммунальному хозяйству и дорожному строительству.</w:t>
      </w:r>
    </w:p>
    <w:p w:rsidR="0095771F" w:rsidRPr="00FB5C63" w:rsidRDefault="0095771F" w:rsidP="00FB5C63">
      <w:pPr>
        <w:jc w:val="both"/>
        <w:rPr>
          <w:rFonts w:ascii="Times New Roman" w:hAnsi="Times New Roman"/>
          <w:sz w:val="28"/>
          <w:szCs w:val="28"/>
        </w:rPr>
      </w:pPr>
    </w:p>
    <w:p w:rsidR="0095771F" w:rsidRPr="00BE2D40" w:rsidRDefault="0095771F" w:rsidP="009577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Синегорского</w:t>
      </w:r>
    </w:p>
    <w:p w:rsidR="00032D29" w:rsidRPr="00CC1BAF" w:rsidRDefault="0095771F" w:rsidP="0095771F">
      <w:pPr>
        <w:spacing w:after="0"/>
        <w:rPr>
          <w:rFonts w:ascii="Times New Roman" w:hAnsi="Times New Roman"/>
          <w:b/>
          <w:sz w:val="28"/>
          <w:szCs w:val="28"/>
        </w:rPr>
      </w:pPr>
      <w:r w:rsidRPr="00BE2D40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Н.И.Волков</w:t>
      </w:r>
    </w:p>
    <w:sectPr w:rsidR="00032D29" w:rsidRPr="00CC1BAF" w:rsidSect="00CC1BAF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3A"/>
    <w:multiLevelType w:val="singleLevel"/>
    <w:tmpl w:val="0000003A"/>
    <w:name w:val="WW8Num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9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2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5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4805123"/>
    <w:multiLevelType w:val="hybridMultilevel"/>
    <w:tmpl w:val="E73689BE"/>
    <w:lvl w:ilvl="0" w:tplc="DFE4F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0891437B"/>
    <w:multiLevelType w:val="hybridMultilevel"/>
    <w:tmpl w:val="037A9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09F77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F8A1CEA"/>
    <w:multiLevelType w:val="multilevel"/>
    <w:tmpl w:val="98A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3F5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08C461B"/>
    <w:multiLevelType w:val="hybridMultilevel"/>
    <w:tmpl w:val="7614636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21600DD3"/>
    <w:multiLevelType w:val="hybridMultilevel"/>
    <w:tmpl w:val="1F02F210"/>
    <w:name w:val="WW8Num5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4D0796A"/>
    <w:multiLevelType w:val="multilevel"/>
    <w:tmpl w:val="1A6C2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2BD659DC"/>
    <w:multiLevelType w:val="hybridMultilevel"/>
    <w:tmpl w:val="7950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B0F07"/>
    <w:multiLevelType w:val="hybridMultilevel"/>
    <w:tmpl w:val="838AB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2B6F64"/>
    <w:multiLevelType w:val="hybridMultilevel"/>
    <w:tmpl w:val="4158556C"/>
    <w:lvl w:ilvl="0" w:tplc="CFA6B368">
      <w:start w:val="7"/>
      <w:numFmt w:val="bullet"/>
      <w:lvlText w:val="—"/>
      <w:lvlJc w:val="left"/>
      <w:pPr>
        <w:tabs>
          <w:tab w:val="num" w:pos="1505"/>
        </w:tabs>
        <w:ind w:left="150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7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3CCC2C81"/>
    <w:multiLevelType w:val="hybridMultilevel"/>
    <w:tmpl w:val="2F16B5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2C78CE"/>
    <w:multiLevelType w:val="hybridMultilevel"/>
    <w:tmpl w:val="B19A112A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3D6D323B"/>
    <w:multiLevelType w:val="hybridMultilevel"/>
    <w:tmpl w:val="5A0E52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C66CCA"/>
    <w:multiLevelType w:val="hybridMultilevel"/>
    <w:tmpl w:val="858CF3B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E820692"/>
    <w:multiLevelType w:val="hybridMultilevel"/>
    <w:tmpl w:val="7B0AAC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11E3376"/>
    <w:multiLevelType w:val="hybridMultilevel"/>
    <w:tmpl w:val="8B5A9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D021D5"/>
    <w:multiLevelType w:val="hybridMultilevel"/>
    <w:tmpl w:val="3A20686E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E10E6D"/>
    <w:multiLevelType w:val="hybridMultilevel"/>
    <w:tmpl w:val="53429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14674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1BD581B"/>
    <w:multiLevelType w:val="hybridMultilevel"/>
    <w:tmpl w:val="52DE7292"/>
    <w:lvl w:ilvl="0" w:tplc="FA064A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26215F4"/>
    <w:multiLevelType w:val="hybridMultilevel"/>
    <w:tmpl w:val="F126E6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99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50A70A4"/>
    <w:multiLevelType w:val="multilevel"/>
    <w:tmpl w:val="98A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4955FE"/>
    <w:multiLevelType w:val="hybridMultilevel"/>
    <w:tmpl w:val="92E2815C"/>
    <w:name w:val="WW8Num5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8D1754E"/>
    <w:multiLevelType w:val="hybridMultilevel"/>
    <w:tmpl w:val="FC340E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FD1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5FE507A"/>
    <w:multiLevelType w:val="multilevel"/>
    <w:tmpl w:val="4C8C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59304D"/>
    <w:multiLevelType w:val="multilevel"/>
    <w:tmpl w:val="98A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C7BBB"/>
    <w:multiLevelType w:val="hybridMultilevel"/>
    <w:tmpl w:val="FB1E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E11551"/>
    <w:multiLevelType w:val="hybridMultilevel"/>
    <w:tmpl w:val="0C0E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13"/>
  </w:num>
  <w:num w:numId="9">
    <w:abstractNumId w:val="41"/>
  </w:num>
  <w:num w:numId="10">
    <w:abstractNumId w:val="45"/>
  </w:num>
  <w:num w:numId="11">
    <w:abstractNumId w:val="20"/>
  </w:num>
  <w:num w:numId="12">
    <w:abstractNumId w:val="17"/>
  </w:num>
  <w:num w:numId="13">
    <w:abstractNumId w:val="42"/>
  </w:num>
  <w:num w:numId="14">
    <w:abstractNumId w:val="38"/>
  </w:num>
  <w:num w:numId="15">
    <w:abstractNumId w:val="15"/>
  </w:num>
  <w:num w:numId="16">
    <w:abstractNumId w:val="46"/>
  </w:num>
  <w:num w:numId="17">
    <w:abstractNumId w:val="18"/>
  </w:num>
  <w:num w:numId="18">
    <w:abstractNumId w:val="34"/>
  </w:num>
  <w:num w:numId="19">
    <w:abstractNumId w:val="16"/>
  </w:num>
  <w:num w:numId="20">
    <w:abstractNumId w:val="24"/>
  </w:num>
  <w:num w:numId="21">
    <w:abstractNumId w:val="39"/>
  </w:num>
  <w:num w:numId="22">
    <w:abstractNumId w:val="22"/>
  </w:num>
  <w:num w:numId="23">
    <w:abstractNumId w:val="3"/>
  </w:num>
  <w:num w:numId="24">
    <w:abstractNumId w:val="8"/>
  </w:num>
  <w:num w:numId="25">
    <w:abstractNumId w:val="9"/>
  </w:num>
  <w:num w:numId="26">
    <w:abstractNumId w:val="11"/>
  </w:num>
  <w:num w:numId="27">
    <w:abstractNumId w:val="14"/>
  </w:num>
  <w:num w:numId="28">
    <w:abstractNumId w:val="26"/>
  </w:num>
  <w:num w:numId="29">
    <w:abstractNumId w:val="49"/>
  </w:num>
  <w:num w:numId="30">
    <w:abstractNumId w:val="36"/>
  </w:num>
  <w:num w:numId="31">
    <w:abstractNumId w:val="12"/>
    <w:lvlOverride w:ilvl="0">
      <w:startOverride w:val="1"/>
    </w:lvlOverride>
  </w:num>
  <w:num w:numId="32">
    <w:abstractNumId w:val="2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29"/>
  </w:num>
  <w:num w:numId="40">
    <w:abstractNumId w:val="37"/>
  </w:num>
  <w:num w:numId="41">
    <w:abstractNumId w:val="4"/>
    <w:lvlOverride w:ilvl="0">
      <w:startOverride w:val="1"/>
    </w:lvlOverride>
  </w:num>
  <w:num w:numId="42">
    <w:abstractNumId w:val="33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48"/>
  </w:num>
  <w:num w:numId="47">
    <w:abstractNumId w:val="19"/>
  </w:num>
  <w:num w:numId="48">
    <w:abstractNumId w:val="47"/>
  </w:num>
  <w:num w:numId="49">
    <w:abstractNumId w:val="3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71F"/>
    <w:rsid w:val="00025152"/>
    <w:rsid w:val="0003293A"/>
    <w:rsid w:val="00032D29"/>
    <w:rsid w:val="000A10AC"/>
    <w:rsid w:val="0018431D"/>
    <w:rsid w:val="00186100"/>
    <w:rsid w:val="00186E6E"/>
    <w:rsid w:val="00191FFE"/>
    <w:rsid w:val="00203457"/>
    <w:rsid w:val="002308C1"/>
    <w:rsid w:val="003401EC"/>
    <w:rsid w:val="00346457"/>
    <w:rsid w:val="0037244B"/>
    <w:rsid w:val="003C1F81"/>
    <w:rsid w:val="00477963"/>
    <w:rsid w:val="00496AA7"/>
    <w:rsid w:val="004D1107"/>
    <w:rsid w:val="0050149B"/>
    <w:rsid w:val="00606490"/>
    <w:rsid w:val="0072772B"/>
    <w:rsid w:val="00880AD7"/>
    <w:rsid w:val="008960E6"/>
    <w:rsid w:val="0095771F"/>
    <w:rsid w:val="00973FAE"/>
    <w:rsid w:val="009A3387"/>
    <w:rsid w:val="009F7537"/>
    <w:rsid w:val="00AB07E8"/>
    <w:rsid w:val="00B46878"/>
    <w:rsid w:val="00B5300A"/>
    <w:rsid w:val="00C57CF1"/>
    <w:rsid w:val="00C73681"/>
    <w:rsid w:val="00CC1BAF"/>
    <w:rsid w:val="00D54875"/>
    <w:rsid w:val="00E11B12"/>
    <w:rsid w:val="00F2054B"/>
    <w:rsid w:val="00FB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57"/>
  </w:style>
  <w:style w:type="paragraph" w:styleId="1">
    <w:name w:val="heading 1"/>
    <w:basedOn w:val="a"/>
    <w:next w:val="a"/>
    <w:link w:val="10"/>
    <w:qFormat/>
    <w:rsid w:val="0060649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06490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06490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06490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606490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606490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606490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606490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606490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1F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7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64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0649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0649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49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606490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0649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064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0649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606490"/>
    <w:rPr>
      <w:rFonts w:ascii="Arial" w:eastAsia="Times New Roman" w:hAnsi="Arial" w:cs="Arial"/>
      <w:lang w:eastAsia="ar-SA"/>
    </w:rPr>
  </w:style>
  <w:style w:type="paragraph" w:styleId="a6">
    <w:name w:val="footer"/>
    <w:basedOn w:val="a"/>
    <w:link w:val="a7"/>
    <w:rsid w:val="00606490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7">
    <w:name w:val="Нижний колонтитул Знак"/>
    <w:basedOn w:val="a0"/>
    <w:link w:val="a6"/>
    <w:rsid w:val="00606490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Nonformat">
    <w:name w:val="ConsNonformat"/>
    <w:rsid w:val="0060649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customStyle="1" w:styleId="ConsNormal">
    <w:name w:val="ConsNormal"/>
    <w:rsid w:val="006064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60649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basedOn w:val="a0"/>
    <w:uiPriority w:val="99"/>
    <w:rsid w:val="00606490"/>
    <w:rPr>
      <w:color w:val="0000FF"/>
      <w:u w:val="single"/>
    </w:rPr>
  </w:style>
  <w:style w:type="paragraph" w:styleId="a9">
    <w:name w:val="Body Text"/>
    <w:basedOn w:val="a"/>
    <w:link w:val="aa"/>
    <w:semiHidden/>
    <w:rsid w:val="006064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6064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606490"/>
    <w:pPr>
      <w:widowControl w:val="0"/>
      <w:suppressAutoHyphens/>
      <w:autoSpaceDE w:val="0"/>
      <w:spacing w:before="120" w:after="0" w:line="300" w:lineRule="auto"/>
      <w:ind w:left="80"/>
      <w:jc w:val="both"/>
    </w:pPr>
    <w:rPr>
      <w:rFonts w:ascii="Times New Roman" w:eastAsia="Arial" w:hAnsi="Times New Roman" w:cs="Times New Roman"/>
      <w:b/>
      <w:bCs/>
      <w:i/>
      <w:iCs/>
      <w:lang w:eastAsia="ar-SA"/>
    </w:rPr>
  </w:style>
  <w:style w:type="paragraph" w:customStyle="1" w:styleId="FR2">
    <w:name w:val="FR2"/>
    <w:rsid w:val="00606490"/>
    <w:pPr>
      <w:widowControl w:val="0"/>
      <w:suppressAutoHyphens/>
      <w:autoSpaceDE w:val="0"/>
      <w:spacing w:after="0"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b">
    <w:name w:val="Title"/>
    <w:basedOn w:val="a"/>
    <w:next w:val="ac"/>
    <w:link w:val="ad"/>
    <w:qFormat/>
    <w:rsid w:val="00606490"/>
    <w:pPr>
      <w:widowControl w:val="0"/>
      <w:suppressAutoHyphens/>
      <w:autoSpaceDE w:val="0"/>
      <w:spacing w:after="0" w:line="252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b"/>
    <w:rsid w:val="00606490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c">
    <w:name w:val="Subtitle"/>
    <w:basedOn w:val="a"/>
    <w:next w:val="a9"/>
    <w:link w:val="ae"/>
    <w:qFormat/>
    <w:rsid w:val="00606490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rsid w:val="00606490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06490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styleId="af">
    <w:name w:val="header"/>
    <w:basedOn w:val="a"/>
    <w:link w:val="af0"/>
    <w:rsid w:val="00606490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link w:val="af"/>
    <w:rsid w:val="00606490"/>
    <w:rPr>
      <w:rFonts w:ascii="Arial" w:eastAsia="Times New Roman" w:hAnsi="Arial" w:cs="Arial"/>
      <w:sz w:val="16"/>
      <w:szCs w:val="16"/>
      <w:lang w:eastAsia="ar-SA"/>
    </w:rPr>
  </w:style>
  <w:style w:type="paragraph" w:styleId="11">
    <w:name w:val="toc 1"/>
    <w:basedOn w:val="a"/>
    <w:next w:val="a"/>
    <w:uiPriority w:val="39"/>
    <w:rsid w:val="00606490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606490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styleId="af1">
    <w:name w:val="No Spacing"/>
    <w:qFormat/>
    <w:rsid w:val="006064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19</cp:revision>
  <cp:lastPrinted>2013-04-24T09:08:00Z</cp:lastPrinted>
  <dcterms:created xsi:type="dcterms:W3CDTF">2012-02-24T06:00:00Z</dcterms:created>
  <dcterms:modified xsi:type="dcterms:W3CDTF">2013-04-24T09:09:00Z</dcterms:modified>
</cp:coreProperties>
</file>