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6" w:rsidRDefault="00436B9C">
      <w:pPr>
        <w:jc w:val="right"/>
        <w:rPr>
          <w:color w:val="000000"/>
        </w:rPr>
      </w:pPr>
      <w:r>
        <w:rPr>
          <w:b/>
          <w:color w:val="000000"/>
          <w:sz w:val="27"/>
          <w:szCs w:val="27"/>
        </w:rPr>
        <w:t>Утверждаю</w:t>
      </w:r>
      <w:r>
        <w:rPr>
          <w:color w:val="000000"/>
          <w:sz w:val="27"/>
          <w:szCs w:val="27"/>
        </w:rPr>
        <w:t>:</w:t>
      </w:r>
    </w:p>
    <w:p w:rsidR="00F57436" w:rsidRDefault="003D76C3">
      <w:pPr>
        <w:jc w:val="right"/>
        <w:rPr>
          <w:color w:val="000000"/>
        </w:rPr>
      </w:pPr>
      <w:r>
        <w:rPr>
          <w:color w:val="000000"/>
        </w:rPr>
        <w:t>Председатель комиссии</w:t>
      </w:r>
    </w:p>
    <w:p w:rsidR="003D76C3" w:rsidRDefault="003D76C3">
      <w:pPr>
        <w:jc w:val="right"/>
        <w:rPr>
          <w:color w:val="000000"/>
        </w:rPr>
      </w:pPr>
    </w:p>
    <w:p w:rsidR="003D76C3" w:rsidRDefault="003D76C3">
      <w:pPr>
        <w:jc w:val="right"/>
        <w:rPr>
          <w:color w:val="000000"/>
        </w:rPr>
      </w:pPr>
      <w:r>
        <w:rPr>
          <w:color w:val="000000"/>
        </w:rPr>
        <w:t xml:space="preserve">______________ Т.Г.Холоднякова </w:t>
      </w:r>
    </w:p>
    <w:p w:rsidR="00F57436" w:rsidRDefault="00F57436">
      <w:pPr>
        <w:jc w:val="center"/>
        <w:rPr>
          <w:b/>
          <w:color w:val="000000"/>
          <w:sz w:val="27"/>
          <w:szCs w:val="27"/>
        </w:rPr>
      </w:pPr>
    </w:p>
    <w:p w:rsidR="00F57436" w:rsidRDefault="00F57436">
      <w:pPr>
        <w:jc w:val="center"/>
        <w:rPr>
          <w:b/>
          <w:color w:val="000000"/>
          <w:sz w:val="27"/>
          <w:szCs w:val="27"/>
        </w:rPr>
      </w:pPr>
    </w:p>
    <w:p w:rsidR="00F57436" w:rsidRPr="00E54939" w:rsidRDefault="00436B9C">
      <w:pPr>
        <w:jc w:val="center"/>
        <w:rPr>
          <w:color w:val="000000"/>
        </w:rPr>
      </w:pPr>
      <w:r w:rsidRPr="00E54939">
        <w:rPr>
          <w:color w:val="000000"/>
          <w:sz w:val="27"/>
          <w:szCs w:val="27"/>
        </w:rPr>
        <w:t>Протокол</w:t>
      </w:r>
    </w:p>
    <w:p w:rsidR="00F57436" w:rsidRPr="00E54939" w:rsidRDefault="00436B9C">
      <w:pPr>
        <w:jc w:val="center"/>
        <w:rPr>
          <w:color w:val="000000"/>
        </w:rPr>
      </w:pPr>
      <w:r w:rsidRPr="00E54939">
        <w:rPr>
          <w:color w:val="000000"/>
          <w:sz w:val="27"/>
          <w:szCs w:val="27"/>
        </w:rPr>
        <w:t xml:space="preserve">заседания Комиссии по подготовке проекта правил землепользования и застройки муниципального образования </w:t>
      </w:r>
    </w:p>
    <w:p w:rsidR="00F57436" w:rsidRDefault="00F57436">
      <w:pPr>
        <w:jc w:val="center"/>
        <w:rPr>
          <w:b/>
          <w:color w:val="000000"/>
          <w:sz w:val="27"/>
          <w:szCs w:val="27"/>
        </w:rPr>
      </w:pPr>
    </w:p>
    <w:p w:rsidR="00F57436" w:rsidRPr="003D1F0D" w:rsidRDefault="00E54939">
      <w:pPr>
        <w:rPr>
          <w:color w:val="000000"/>
        </w:rPr>
      </w:pPr>
      <w:r>
        <w:rPr>
          <w:color w:val="000000"/>
          <w:sz w:val="28"/>
          <w:szCs w:val="28"/>
        </w:rPr>
        <w:t>12 декабря</w:t>
      </w:r>
      <w:r w:rsidR="00436B9C" w:rsidRPr="003D1F0D">
        <w:rPr>
          <w:color w:val="000000"/>
          <w:sz w:val="28"/>
          <w:szCs w:val="28"/>
        </w:rPr>
        <w:t xml:space="preserve"> 2016г.</w:t>
      </w:r>
      <w:r w:rsidR="00436B9C" w:rsidRPr="003D1F0D">
        <w:rPr>
          <w:color w:val="000000"/>
          <w:sz w:val="28"/>
          <w:szCs w:val="28"/>
        </w:rPr>
        <w:tab/>
        <w:t xml:space="preserve">  </w:t>
      </w:r>
      <w:r w:rsidR="00436B9C" w:rsidRPr="003D1F0D">
        <w:rPr>
          <w:color w:val="000000"/>
          <w:sz w:val="28"/>
          <w:szCs w:val="28"/>
        </w:rPr>
        <w:tab/>
      </w:r>
      <w:r w:rsidR="00436B9C" w:rsidRPr="003D1F0D">
        <w:rPr>
          <w:color w:val="000000"/>
          <w:sz w:val="28"/>
          <w:szCs w:val="28"/>
        </w:rPr>
        <w:tab/>
      </w:r>
      <w:r w:rsidR="00436B9C" w:rsidRPr="003D1F0D">
        <w:rPr>
          <w:color w:val="000000"/>
          <w:sz w:val="28"/>
          <w:szCs w:val="28"/>
        </w:rPr>
        <w:tab/>
      </w:r>
      <w:r w:rsidR="00436B9C" w:rsidRPr="003D1F0D">
        <w:rPr>
          <w:color w:val="000000"/>
          <w:sz w:val="28"/>
          <w:szCs w:val="28"/>
        </w:rPr>
        <w:tab/>
      </w:r>
      <w:r w:rsidR="00436B9C" w:rsidRPr="003D1F0D">
        <w:rPr>
          <w:color w:val="000000"/>
          <w:sz w:val="28"/>
          <w:szCs w:val="28"/>
        </w:rPr>
        <w:tab/>
      </w:r>
      <w:r w:rsidR="00436B9C" w:rsidRPr="003D1F0D">
        <w:rPr>
          <w:color w:val="000000"/>
          <w:sz w:val="28"/>
          <w:szCs w:val="28"/>
        </w:rPr>
        <w:tab/>
        <w:t xml:space="preserve">         </w:t>
      </w:r>
      <w:r w:rsidR="00436B9C" w:rsidRPr="003D1F0D">
        <w:rPr>
          <w:color w:val="000000"/>
          <w:sz w:val="28"/>
          <w:szCs w:val="28"/>
        </w:rPr>
        <w:tab/>
      </w:r>
      <w:r w:rsidR="00436B9C" w:rsidRPr="003D1F0D">
        <w:rPr>
          <w:color w:val="000000"/>
          <w:sz w:val="28"/>
          <w:szCs w:val="28"/>
        </w:rPr>
        <w:tab/>
      </w:r>
      <w:r w:rsidR="007D3FB8">
        <w:rPr>
          <w:color w:val="000000"/>
          <w:sz w:val="28"/>
          <w:szCs w:val="28"/>
        </w:rPr>
        <w:t xml:space="preserve">    </w:t>
      </w:r>
      <w:r w:rsidR="00436B9C" w:rsidRPr="003D1F0D">
        <w:rPr>
          <w:color w:val="000000"/>
          <w:sz w:val="28"/>
          <w:szCs w:val="28"/>
        </w:rPr>
        <w:t>п. Синегорский</w:t>
      </w:r>
    </w:p>
    <w:p w:rsidR="00F57436" w:rsidRDefault="00E54939">
      <w:pPr>
        <w:rPr>
          <w:color w:val="000000"/>
        </w:rPr>
      </w:pPr>
      <w:r>
        <w:rPr>
          <w:color w:val="000000"/>
          <w:sz w:val="28"/>
          <w:szCs w:val="28"/>
        </w:rPr>
        <w:t>15</w:t>
      </w:r>
      <w:r w:rsidR="00436B9C" w:rsidRPr="003D1F0D">
        <w:rPr>
          <w:color w:val="000000"/>
          <w:sz w:val="28"/>
          <w:szCs w:val="28"/>
        </w:rPr>
        <w:t xml:space="preserve"> часов 00 минут</w:t>
      </w:r>
      <w:r w:rsidR="00436B9C">
        <w:rPr>
          <w:color w:val="000000"/>
          <w:sz w:val="28"/>
          <w:szCs w:val="28"/>
        </w:rPr>
        <w:t xml:space="preserve"> </w:t>
      </w:r>
      <w:r w:rsidR="00436B9C">
        <w:rPr>
          <w:color w:val="000000"/>
          <w:sz w:val="28"/>
          <w:szCs w:val="28"/>
        </w:rPr>
        <w:tab/>
      </w:r>
      <w:r w:rsidR="00436B9C">
        <w:rPr>
          <w:color w:val="000000"/>
          <w:sz w:val="28"/>
          <w:szCs w:val="28"/>
        </w:rPr>
        <w:tab/>
      </w:r>
      <w:r w:rsidR="00436B9C">
        <w:rPr>
          <w:color w:val="000000"/>
          <w:sz w:val="28"/>
          <w:szCs w:val="28"/>
        </w:rPr>
        <w:tab/>
      </w:r>
      <w:r w:rsidR="00436B9C">
        <w:rPr>
          <w:color w:val="000000"/>
          <w:sz w:val="28"/>
          <w:szCs w:val="28"/>
        </w:rPr>
        <w:tab/>
      </w:r>
      <w:r w:rsidR="00436B9C">
        <w:rPr>
          <w:color w:val="000000"/>
          <w:sz w:val="28"/>
          <w:szCs w:val="28"/>
        </w:rPr>
        <w:tab/>
        <w:t xml:space="preserve">      </w:t>
      </w:r>
      <w:r w:rsidR="00436B9C">
        <w:rPr>
          <w:color w:val="000000"/>
          <w:sz w:val="28"/>
          <w:szCs w:val="28"/>
        </w:rPr>
        <w:tab/>
        <w:t xml:space="preserve">    </w:t>
      </w:r>
    </w:p>
    <w:p w:rsidR="00F57436" w:rsidRDefault="00F57436">
      <w:pPr>
        <w:jc w:val="both"/>
        <w:rPr>
          <w:b/>
          <w:color w:val="000000"/>
          <w:sz w:val="27"/>
          <w:szCs w:val="27"/>
        </w:rPr>
      </w:pPr>
    </w:p>
    <w:p w:rsidR="00F57436" w:rsidRPr="00E54939" w:rsidRDefault="00436B9C">
      <w:pPr>
        <w:jc w:val="both"/>
        <w:rPr>
          <w:color w:val="000000"/>
        </w:rPr>
      </w:pPr>
      <w:r w:rsidRPr="00E54939">
        <w:rPr>
          <w:color w:val="000000"/>
          <w:sz w:val="27"/>
          <w:szCs w:val="27"/>
        </w:rPr>
        <w:t>Заседание вел:</w:t>
      </w:r>
      <w:r w:rsidR="00E54939" w:rsidRPr="00E54939">
        <w:rPr>
          <w:color w:val="000000"/>
          <w:sz w:val="27"/>
          <w:szCs w:val="27"/>
        </w:rPr>
        <w:t xml:space="preserve"> Холоднякова Т.Г.</w:t>
      </w:r>
    </w:p>
    <w:p w:rsidR="00F57436" w:rsidRPr="00E54939" w:rsidRDefault="00F57436">
      <w:pPr>
        <w:jc w:val="both"/>
        <w:rPr>
          <w:color w:val="000000"/>
          <w:sz w:val="27"/>
          <w:szCs w:val="27"/>
        </w:rPr>
      </w:pPr>
    </w:p>
    <w:p w:rsidR="00F57436" w:rsidRPr="00E54939" w:rsidRDefault="00436B9C">
      <w:pPr>
        <w:jc w:val="both"/>
        <w:rPr>
          <w:color w:val="000000"/>
        </w:rPr>
      </w:pPr>
      <w:r w:rsidRPr="00E54939">
        <w:rPr>
          <w:color w:val="000000"/>
          <w:sz w:val="27"/>
          <w:szCs w:val="27"/>
        </w:rPr>
        <w:t>Секретарь комиссии:</w:t>
      </w:r>
      <w:r w:rsidR="00E54939">
        <w:rPr>
          <w:color w:val="000000"/>
          <w:sz w:val="27"/>
          <w:szCs w:val="27"/>
        </w:rPr>
        <w:t xml:space="preserve"> </w:t>
      </w:r>
      <w:r w:rsidR="00E54939" w:rsidRPr="00E54939">
        <w:rPr>
          <w:color w:val="000000"/>
          <w:sz w:val="27"/>
          <w:szCs w:val="27"/>
        </w:rPr>
        <w:t>Ермакова И.Л.</w:t>
      </w:r>
    </w:p>
    <w:p w:rsidR="00F57436" w:rsidRPr="00E54939" w:rsidRDefault="00F57436">
      <w:pPr>
        <w:jc w:val="both"/>
        <w:rPr>
          <w:color w:val="000000"/>
          <w:sz w:val="27"/>
          <w:szCs w:val="27"/>
        </w:rPr>
      </w:pPr>
    </w:p>
    <w:p w:rsidR="00F57436" w:rsidRPr="00E54939" w:rsidRDefault="00436B9C">
      <w:pPr>
        <w:jc w:val="both"/>
        <w:rPr>
          <w:color w:val="000000"/>
        </w:rPr>
      </w:pPr>
      <w:r w:rsidRPr="00E54939">
        <w:rPr>
          <w:color w:val="000000"/>
          <w:sz w:val="27"/>
          <w:szCs w:val="27"/>
        </w:rPr>
        <w:t xml:space="preserve">Присутствовали члены Комиссии: </w:t>
      </w:r>
    </w:p>
    <w:p w:rsidR="00F57436" w:rsidRPr="00E54939" w:rsidRDefault="00F57436">
      <w:pPr>
        <w:jc w:val="both"/>
        <w:rPr>
          <w:color w:val="000000"/>
          <w:sz w:val="27"/>
          <w:szCs w:val="27"/>
        </w:rPr>
      </w:pPr>
    </w:p>
    <w:tbl>
      <w:tblPr>
        <w:tblW w:w="10348" w:type="dxa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/>
      </w:tblPr>
      <w:tblGrid>
        <w:gridCol w:w="4344"/>
        <w:gridCol w:w="6004"/>
      </w:tblGrid>
      <w:tr w:rsidR="00F57436" w:rsidTr="007D3FB8"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E549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Логачев В.Д.</w:t>
            </w:r>
          </w:p>
        </w:tc>
        <w:tc>
          <w:tcPr>
            <w:tcW w:w="6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архитектор Белокалитвинского района</w:t>
            </w:r>
          </w:p>
        </w:tc>
      </w:tr>
      <w:tr w:rsidR="00F57436" w:rsidTr="007D3FB8"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Слободяник Т.В.</w:t>
            </w:r>
          </w:p>
        </w:tc>
        <w:tc>
          <w:tcPr>
            <w:tcW w:w="6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отдела архитектуры Администрации Белокалитвинского района</w:t>
            </w:r>
          </w:p>
        </w:tc>
      </w:tr>
      <w:tr w:rsidR="00F57436" w:rsidTr="007D3FB8"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Суржикова Т.А.</w:t>
            </w:r>
          </w:p>
        </w:tc>
        <w:tc>
          <w:tcPr>
            <w:tcW w:w="6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сектором муниципального хозяйства Администрации Синегорского сельского поселения</w:t>
            </w:r>
          </w:p>
        </w:tc>
      </w:tr>
      <w:tr w:rsidR="00F57436" w:rsidTr="007D3FB8"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Беседина С.П.</w:t>
            </w:r>
          </w:p>
        </w:tc>
        <w:tc>
          <w:tcPr>
            <w:tcW w:w="6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F57436" w:rsidRDefault="007D3F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Администрации Синегорского сельского поселения</w:t>
            </w:r>
          </w:p>
        </w:tc>
      </w:tr>
    </w:tbl>
    <w:p w:rsidR="00F57436" w:rsidRDefault="00F57436">
      <w:pPr>
        <w:jc w:val="both"/>
        <w:rPr>
          <w:b/>
          <w:color w:val="000000"/>
          <w:sz w:val="27"/>
          <w:szCs w:val="27"/>
        </w:rPr>
      </w:pPr>
    </w:p>
    <w:p w:rsidR="00F57436" w:rsidRDefault="00436B9C">
      <w:pPr>
        <w:jc w:val="both"/>
        <w:rPr>
          <w:color w:val="000000"/>
        </w:rPr>
      </w:pPr>
      <w:r>
        <w:rPr>
          <w:b/>
          <w:color w:val="000000"/>
          <w:sz w:val="27"/>
          <w:szCs w:val="27"/>
        </w:rPr>
        <w:t>Кворум имеется. Заседание Комиссии правомочно.</w:t>
      </w:r>
    </w:p>
    <w:p w:rsidR="00F57436" w:rsidRDefault="00436B9C">
      <w:pPr>
        <w:jc w:val="both"/>
        <w:rPr>
          <w:color w:val="000000"/>
        </w:rPr>
      </w:pPr>
      <w:r>
        <w:rPr>
          <w:b/>
          <w:color w:val="000000"/>
          <w:sz w:val="27"/>
          <w:szCs w:val="27"/>
        </w:rPr>
        <w:t>Заседание открылось в 1</w:t>
      </w:r>
      <w:r w:rsidR="00E54939">
        <w:rPr>
          <w:b/>
          <w:color w:val="000000"/>
          <w:sz w:val="27"/>
          <w:szCs w:val="27"/>
        </w:rPr>
        <w:t>5</w:t>
      </w:r>
      <w:r>
        <w:rPr>
          <w:b/>
          <w:color w:val="000000"/>
          <w:sz w:val="27"/>
          <w:szCs w:val="27"/>
        </w:rPr>
        <w:t>-00 часов.</w:t>
      </w:r>
    </w:p>
    <w:p w:rsidR="00F57436" w:rsidRDefault="00436B9C" w:rsidP="00220224">
      <w:pPr>
        <w:jc w:val="both"/>
        <w:rPr>
          <w:color w:val="000000"/>
        </w:rPr>
      </w:pPr>
      <w:r>
        <w:rPr>
          <w:b/>
          <w:color w:val="000000"/>
          <w:sz w:val="27"/>
          <w:szCs w:val="27"/>
        </w:rPr>
        <w:t>Слушали:</w:t>
      </w:r>
      <w:r w:rsidR="00220224">
        <w:rPr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Доклад </w:t>
      </w:r>
      <w:r>
        <w:rPr>
          <w:color w:val="000000"/>
          <w:sz w:val="28"/>
          <w:szCs w:val="28"/>
        </w:rPr>
        <w:t>главного архитектор</w:t>
      </w:r>
      <w:r w:rsidR="00950548">
        <w:rPr>
          <w:color w:val="000000"/>
          <w:sz w:val="28"/>
          <w:szCs w:val="28"/>
        </w:rPr>
        <w:t>а Белокалитвинского района В.Д.</w:t>
      </w:r>
      <w:r>
        <w:rPr>
          <w:color w:val="000000"/>
          <w:sz w:val="28"/>
          <w:szCs w:val="28"/>
        </w:rPr>
        <w:t>Логачева</w:t>
      </w:r>
      <w:r>
        <w:rPr>
          <w:color w:val="000000"/>
          <w:sz w:val="27"/>
          <w:szCs w:val="27"/>
        </w:rPr>
        <w:t xml:space="preserve"> о внесении изменений в ПЗЗ Синегорского сельского поселения в целях приведения их в соответствие с требованиями градостроительного и земельного законодательства путем устранения нарушений, указанных в предписании министерства строительства, архитектуры и территориального развития Ростовской области от 19.10.2016г. №26/3884:</w:t>
      </w:r>
      <w:r>
        <w:rPr>
          <w:color w:val="000000"/>
          <w:sz w:val="27"/>
          <w:szCs w:val="27"/>
        </w:rPr>
        <w:tab/>
      </w:r>
    </w:p>
    <w:p w:rsidR="00F57436" w:rsidRDefault="00F57436">
      <w:pPr>
        <w:ind w:firstLine="709"/>
        <w:jc w:val="both"/>
        <w:rPr>
          <w:b/>
          <w:color w:val="000000"/>
          <w:sz w:val="28"/>
          <w:szCs w:val="28"/>
        </w:rPr>
      </w:pP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1.1. Не установлены в отношении каждой территориальной зоны основные виды разрешенного использования.</w:t>
      </w:r>
    </w:p>
    <w:p w:rsidR="00F57436" w:rsidRDefault="00436B9C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Предлагается внести изменения статью 23 части III «Градостроительные регламенты» в зоне «</w:t>
      </w:r>
      <w:r>
        <w:rPr>
          <w:color w:val="000000"/>
          <w:sz w:val="24"/>
          <w:szCs w:val="28"/>
        </w:rPr>
        <w:t>ЗВ. ЗОНА ИСТОЧНИКОВ ВОДОСНАБЖЕНИЯ»</w:t>
      </w:r>
      <w:r>
        <w:rPr>
          <w:color w:val="000000"/>
          <w:sz w:val="28"/>
          <w:szCs w:val="28"/>
        </w:rPr>
        <w:t>:</w:t>
      </w:r>
    </w:p>
    <w:p w:rsidR="00F57436" w:rsidRDefault="00436B9C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а) добавить пункт «основные виды разрешенного использования» следующего содержания: </w:t>
      </w:r>
    </w:p>
    <w:p w:rsidR="00F57436" w:rsidRDefault="00436B9C">
      <w:pPr>
        <w:pStyle w:val="ConsNormal"/>
        <w:tabs>
          <w:tab w:val="left" w:pos="108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водозаборные здания и сооружения;</w:t>
      </w:r>
    </w:p>
    <w:p w:rsidR="00F57436" w:rsidRDefault="00436B9C">
      <w:pPr>
        <w:pStyle w:val="ConsNormal"/>
        <w:tabs>
          <w:tab w:val="left" w:pos="108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водопроводные насосные станции (ВНС);</w:t>
      </w:r>
    </w:p>
    <w:p w:rsidR="00F57436" w:rsidRDefault="00436B9C">
      <w:pPr>
        <w:pStyle w:val="ConsNormal"/>
        <w:tabs>
          <w:tab w:val="left" w:pos="1080"/>
        </w:tabs>
        <w:ind w:firstLine="54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аварийно-диспетчерские службы организаций, осуществляющих эксплуатацию водопроводных сетей инженерно-технического обеспечения.»</w:t>
      </w:r>
    </w:p>
    <w:p w:rsidR="00F57436" w:rsidRDefault="00436B9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исключить слова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органами.»;</w:t>
      </w:r>
    </w:p>
    <w:p w:rsidR="009C1800" w:rsidRDefault="009C18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зоне «П.2.ЗОНА ПРОИЗВОДСТВЕННЫХ ПРЕДПРИЯТИЙ </w:t>
      </w:r>
      <w:r>
        <w:rPr>
          <w:color w:val="000000"/>
          <w:sz w:val="28"/>
          <w:szCs w:val="28"/>
          <w:lang w:val="en-US"/>
        </w:rPr>
        <w:t>III</w:t>
      </w:r>
      <w:r w:rsidRPr="009C180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</w:t>
      </w:r>
      <w:r w:rsidRPr="009C1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КЛАССОВ ОПАСНОСТИ»</w:t>
      </w:r>
      <w:r w:rsidR="00B20E38">
        <w:rPr>
          <w:color w:val="000000"/>
          <w:sz w:val="28"/>
          <w:szCs w:val="28"/>
        </w:rPr>
        <w:t>:</w:t>
      </w:r>
    </w:p>
    <w:p w:rsidR="009C1800" w:rsidRDefault="00B20E3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дополнить «основные виды разрешенного использования» пунктом:</w:t>
      </w:r>
    </w:p>
    <w:p w:rsidR="00B20E38" w:rsidRPr="009C1800" w:rsidRDefault="00B20E38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«19.Коммунальное обслуживание». 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Для остальных территориальных зон основные виды разрешенного использования установлены.</w:t>
      </w:r>
    </w:p>
    <w:p w:rsidR="00F57436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>
        <w:rPr>
          <w:color w:val="000000"/>
          <w:sz w:val="28"/>
          <w:szCs w:val="28"/>
        </w:rPr>
        <w:t>Голосовали:</w:t>
      </w:r>
      <w:r>
        <w:rPr>
          <w:color w:val="000000"/>
          <w:sz w:val="27"/>
          <w:szCs w:val="27"/>
        </w:rPr>
        <w:t xml:space="preserve"> «ЗА» -</w:t>
      </w:r>
      <w:r w:rsidR="003D76C3" w:rsidRPr="003D76C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,  «ПРОТИВ» - 0, «ВОЗДЕРЖАЛСЯ» - 0 .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установлены в отношении каждой территориальной зоны условно разрешенные виды использования:</w:t>
      </w:r>
    </w:p>
    <w:p w:rsidR="00F57436" w:rsidRDefault="00436B9C">
      <w:pPr>
        <w:ind w:firstLine="720"/>
        <w:jc w:val="both"/>
        <w:rPr>
          <w:color w:val="800000"/>
        </w:rPr>
      </w:pPr>
      <w:r>
        <w:rPr>
          <w:color w:val="000000"/>
          <w:sz w:val="28"/>
          <w:szCs w:val="28"/>
        </w:rPr>
        <w:t xml:space="preserve">Предлагается в статью 23 части III «Градостроительные регламенты» в зонах </w:t>
      </w:r>
      <w:r w:rsidR="00220224">
        <w:rPr>
          <w:color w:val="000000"/>
          <w:sz w:val="28"/>
          <w:szCs w:val="28"/>
          <w:shd w:val="clear" w:color="auto" w:fill="FFFFFF"/>
        </w:rPr>
        <w:t>«З.В.</w:t>
      </w:r>
      <w:r>
        <w:rPr>
          <w:color w:val="000000"/>
          <w:sz w:val="28"/>
          <w:szCs w:val="28"/>
          <w:shd w:val="clear" w:color="auto" w:fill="FFFFFF"/>
        </w:rPr>
        <w:t>ЗОНА И</w:t>
      </w:r>
      <w:r w:rsidR="00220224">
        <w:rPr>
          <w:color w:val="000000"/>
          <w:sz w:val="28"/>
          <w:szCs w:val="28"/>
          <w:shd w:val="clear" w:color="auto" w:fill="FFFFFF"/>
        </w:rPr>
        <w:t>СТОЧНИКОВ ВОДОСНАБЖЕНИЯ», «П.3.</w:t>
      </w:r>
      <w:r>
        <w:rPr>
          <w:color w:val="000000"/>
          <w:sz w:val="28"/>
          <w:szCs w:val="28"/>
          <w:shd w:val="clear" w:color="auto" w:fill="FFFFFF"/>
        </w:rPr>
        <w:t xml:space="preserve">ЗОНА СЕЛЬСКОХОЗЯЙСТВЕННЫХ ПРЕДПРИЯТИЙ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КЛАССОВ ОПАСНОСТИ», «П.4. ЗОНА СЕЛЬСКОХОЗЯЙСТВЕННЫХ ПРЕДПРИЯТИЙ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>-V КЛАССОВ ОПАСНОСТИ»,</w:t>
      </w:r>
      <w:r>
        <w:rPr>
          <w:color w:val="8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«Р.3. ЗОНА ЗЕЛЕНЫХ НАСАЖДЕНИЙ», «СХ.   ЗОНА СЕЛЬСКОХОЗЯЙСТВЕННОГО ИСПОЛЬЗОВАНИЯ», «КО. ЗОНА КАНАЛИЗАЦИОННЫХ ОЧИСТНЫХ СООРУЖЕНИЙ», «ТБО. ЗОНА ПОЛИГОНА ТВЕРДЫХ БЫТОВЫХ ОТХОДОВ»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добавить строки с формулировкой:</w:t>
      </w:r>
    </w:p>
    <w:p w:rsidR="00F57436" w:rsidRDefault="00436B9C">
      <w:pPr>
        <w:pStyle w:val="ConsNormal"/>
        <w:tabs>
          <w:tab w:val="left" w:pos="108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«Условно-разрешенные виды использования для данной зоны не устанавливаются.»</w:t>
      </w:r>
    </w:p>
    <w:p w:rsidR="00F57436" w:rsidRDefault="00436B9C">
      <w:pPr>
        <w:tabs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Для остальных территориальных зон условно разрешенные виды разрешенного использования установлены.</w:t>
      </w:r>
    </w:p>
    <w:p w:rsidR="00F57436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>
        <w:rPr>
          <w:color w:val="000000"/>
          <w:sz w:val="28"/>
          <w:szCs w:val="28"/>
        </w:rPr>
        <w:t>Голосовали: «ЗА» -</w:t>
      </w:r>
      <w:r w:rsidR="00220224" w:rsidRPr="00220224">
        <w:rPr>
          <w:color w:val="000000"/>
          <w:sz w:val="28"/>
          <w:szCs w:val="28"/>
          <w:shd w:val="clear" w:color="auto" w:fill="FFFFFF" w:themeFill="background1"/>
        </w:rPr>
        <w:t>5</w:t>
      </w:r>
      <w:r>
        <w:rPr>
          <w:color w:val="000000"/>
          <w:sz w:val="28"/>
          <w:szCs w:val="28"/>
        </w:rPr>
        <w:t xml:space="preserve"> ,  «ПРОТИВ» - 0, «ВОЗДЕРЖАЛСЯ» - 0 .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установлены в отношении каждой территориальной зоны вспомогательные виды разрешенного использования:</w:t>
      </w:r>
    </w:p>
    <w:p w:rsidR="00F57436" w:rsidRDefault="00436B9C">
      <w:pPr>
        <w:ind w:firstLine="720"/>
        <w:jc w:val="both"/>
        <w:rPr>
          <w:color w:val="800000"/>
        </w:rPr>
      </w:pPr>
      <w:r>
        <w:rPr>
          <w:color w:val="000000"/>
          <w:sz w:val="28"/>
          <w:szCs w:val="28"/>
        </w:rPr>
        <w:t xml:space="preserve">Предлагается в статью 23 части III «Градостроительные регламенты» в зоны </w:t>
      </w:r>
      <w:r>
        <w:rPr>
          <w:color w:val="000000"/>
          <w:sz w:val="28"/>
          <w:szCs w:val="28"/>
          <w:shd w:val="clear" w:color="auto" w:fill="FFFFFF"/>
        </w:rPr>
        <w:t xml:space="preserve">«ЗВ. ЗОНА ИСТОЧНИКОВ ВОДОСНАБЖЕНИЯ» и «ТБО. ЗОНА ПОЛИГОНА ТВЕРДЫХ БЫТОВЫХ ОТХОДОВ» </w:t>
      </w:r>
      <w:r>
        <w:rPr>
          <w:color w:val="000000"/>
          <w:sz w:val="28"/>
          <w:szCs w:val="28"/>
        </w:rPr>
        <w:t>добавить строки с формулировкой:</w:t>
      </w:r>
    </w:p>
    <w:p w:rsidR="00F57436" w:rsidRDefault="00436B9C">
      <w:pPr>
        <w:pStyle w:val="ConsNormal"/>
        <w:tabs>
          <w:tab w:val="left" w:pos="108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«Вспомогательные виды разрешенного использования для данной зоны не устанавливаются.»</w:t>
      </w:r>
    </w:p>
    <w:p w:rsidR="00F57436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>
        <w:rPr>
          <w:color w:val="000000"/>
          <w:sz w:val="28"/>
          <w:szCs w:val="28"/>
        </w:rPr>
        <w:t>Голосовали:</w:t>
      </w:r>
      <w:r>
        <w:rPr>
          <w:color w:val="000000"/>
          <w:sz w:val="27"/>
          <w:szCs w:val="27"/>
        </w:rPr>
        <w:t xml:space="preserve"> «ЗА» -</w:t>
      </w:r>
      <w:r w:rsidRPr="00220224">
        <w:rPr>
          <w:color w:val="000000"/>
          <w:sz w:val="27"/>
          <w:szCs w:val="27"/>
          <w:shd w:val="clear" w:color="auto" w:fill="FFFFFF" w:themeFill="background1"/>
        </w:rPr>
        <w:t xml:space="preserve">10 </w:t>
      </w:r>
      <w:r>
        <w:rPr>
          <w:color w:val="000000"/>
          <w:sz w:val="27"/>
          <w:szCs w:val="27"/>
        </w:rPr>
        <w:t>,  «ПРОТИВ» - 0, «ВОЗДЕРЖАЛСЯ» - 0 .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установлены в отношении каждой территориальной зоны предельные (минимальные и (или) максимальные) размеры земельных участков, в том числе их площадь:</w:t>
      </w:r>
    </w:p>
    <w:p w:rsidR="00F57436" w:rsidRDefault="00436B9C">
      <w:pPr>
        <w:ind w:firstLine="720"/>
        <w:rPr>
          <w:color w:val="000000"/>
        </w:rPr>
      </w:pPr>
      <w:r>
        <w:rPr>
          <w:color w:val="000000"/>
          <w:sz w:val="28"/>
          <w:szCs w:val="28"/>
        </w:rPr>
        <w:t>Предлагается статью 23 части III «Градостроительные регламенты»:</w:t>
      </w:r>
    </w:p>
    <w:p w:rsidR="00F57436" w:rsidRDefault="00436B9C" w:rsidP="00006C0B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1)  в зонах «Ж.1.</w:t>
      </w:r>
      <w:r>
        <w:rPr>
          <w:color w:val="000000"/>
          <w:sz w:val="28"/>
          <w:szCs w:val="28"/>
        </w:rPr>
        <w:tab/>
        <w:t xml:space="preserve">ЗОНА ЗАСТРОЙКИ ИНДИВИДУАЛЬНЫМИ ЖИЛЫМИ ДОМАМИ», «Ж.2 «ЗОНА ЗАСТРОЙКИ ИНДИВИДУАЛЬНЫМИ ЖИЛЫМИ ДОМАМИ», «ОД.ОБЩЕСТВЕННО-ДЕЛОВАЯ ЗОНА», </w:t>
      </w:r>
      <w:r>
        <w:rPr>
          <w:color w:val="000000"/>
          <w:sz w:val="28"/>
          <w:szCs w:val="28"/>
          <w:shd w:val="clear" w:color="auto" w:fill="FFFFFF"/>
        </w:rPr>
        <w:t>«ЗД. ЗОНА ОБЪЕКТОВ ЗДРАВООХРАНЕНИЯ», «З.В. ЗОНА ИСТОЧНИКОВ ВОДОСНАБЖЕНИЯ»,</w:t>
      </w:r>
      <w:r w:rsidR="00220224">
        <w:rPr>
          <w:color w:val="000000"/>
          <w:sz w:val="28"/>
          <w:szCs w:val="28"/>
        </w:rPr>
        <w:t xml:space="preserve"> «П.1.</w:t>
      </w:r>
      <w:r>
        <w:rPr>
          <w:color w:val="000000"/>
          <w:sz w:val="28"/>
          <w:szCs w:val="28"/>
        </w:rPr>
        <w:t>КОММ</w:t>
      </w:r>
      <w:r w:rsidR="00006C0B">
        <w:rPr>
          <w:color w:val="000000"/>
          <w:sz w:val="28"/>
          <w:szCs w:val="28"/>
        </w:rPr>
        <w:t xml:space="preserve">УНАЛЬНО-СКЛАДСКАЯ </w:t>
      </w:r>
      <w:r w:rsidR="00220224">
        <w:rPr>
          <w:color w:val="000000"/>
          <w:sz w:val="28"/>
          <w:szCs w:val="28"/>
        </w:rPr>
        <w:t>ЗОНА», «П.2.</w:t>
      </w:r>
      <w:r>
        <w:rPr>
          <w:color w:val="000000"/>
          <w:sz w:val="28"/>
          <w:szCs w:val="28"/>
        </w:rPr>
        <w:t xml:space="preserve">ЗОНА ПРОИЗВОДСТВЕННЫХ ПРЕДПРИЯТИЙ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КЛАССОВ ОПАСНОСТИ», </w:t>
      </w:r>
      <w:r>
        <w:rPr>
          <w:color w:val="000000"/>
          <w:sz w:val="28"/>
          <w:szCs w:val="28"/>
          <w:shd w:val="clear" w:color="auto" w:fill="FFFFFF"/>
        </w:rPr>
        <w:t xml:space="preserve">«П.3. ЗОНА СЕЛЬСКОХОЗЯЙСТВЕННЫХ ПРЕДПРИЯТИЙ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КЛАССОВ ОПАСНОСТИ», «П.4. ЗОНА СЕЛЬСКОХОЗЯЙСТВЕННЫХ ПРЕДПРИЯТИЙ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>-V КЛАССОВ ОПАСНОСТИ», «</w:t>
      </w:r>
      <w:r>
        <w:rPr>
          <w:color w:val="000000"/>
          <w:sz w:val="28"/>
          <w:szCs w:val="28"/>
        </w:rPr>
        <w:t xml:space="preserve">Р.1.ЗОНА ПРИРОДНОГО ЛАНДШАФТА», «Р.2. ЗОНА ПАРКОВ, СКВЕРОВ», «Р.3.ЗОНА ЗЕЛЕНЫХ НАСАЖДЕНИЙ», </w:t>
      </w:r>
      <w:r>
        <w:rPr>
          <w:color w:val="000000"/>
          <w:sz w:val="28"/>
          <w:szCs w:val="28"/>
          <w:shd w:val="clear" w:color="auto" w:fill="FFFFFF"/>
        </w:rPr>
        <w:t>«Р.4 ЗОНА ОБЪЕКТОВ ОТДЫХА, ТУРИЗМА И ЛЕЧЕБНО-ОЗДОРОВИТЕЛЬНОГО НАЗНАЧЕНИЯ»,</w:t>
      </w:r>
      <w:r>
        <w:rPr>
          <w:b/>
          <w:color w:val="000000"/>
          <w:sz w:val="28"/>
          <w:szCs w:val="28"/>
        </w:rPr>
        <w:t xml:space="preserve"> </w:t>
      </w:r>
      <w:r w:rsidR="00220224">
        <w:rPr>
          <w:color w:val="000000"/>
          <w:sz w:val="28"/>
          <w:szCs w:val="28"/>
          <w:shd w:val="clear" w:color="auto" w:fill="FFFFFF"/>
        </w:rPr>
        <w:t>«СХ.</w:t>
      </w:r>
      <w:r>
        <w:rPr>
          <w:color w:val="000000"/>
          <w:sz w:val="28"/>
          <w:szCs w:val="28"/>
          <w:shd w:val="clear" w:color="auto" w:fill="FFFFFF"/>
        </w:rPr>
        <w:t xml:space="preserve">ЗОНА СЕЛЬСКОХОЗЯЙСТВЕННОГО ИСПОЛЬЗОВАНИЯ», </w:t>
      </w:r>
      <w:r>
        <w:rPr>
          <w:b/>
          <w:color w:val="000000"/>
          <w:sz w:val="28"/>
          <w:szCs w:val="28"/>
        </w:rPr>
        <w:t>«</w:t>
      </w:r>
      <w:r w:rsidR="00220224">
        <w:rPr>
          <w:color w:val="000000"/>
          <w:sz w:val="28"/>
          <w:szCs w:val="28"/>
        </w:rPr>
        <w:t>КЛ.</w:t>
      </w:r>
      <w:r>
        <w:rPr>
          <w:color w:val="000000"/>
          <w:sz w:val="28"/>
          <w:szCs w:val="28"/>
        </w:rPr>
        <w:t xml:space="preserve">ЗОНА КЛАДБИЩ», </w:t>
      </w:r>
      <w:r w:rsidR="00220224">
        <w:rPr>
          <w:color w:val="000000"/>
          <w:sz w:val="28"/>
          <w:szCs w:val="28"/>
          <w:shd w:val="clear" w:color="auto" w:fill="FFFFFF"/>
        </w:rPr>
        <w:t>«КО.</w:t>
      </w:r>
      <w:r>
        <w:rPr>
          <w:color w:val="000000"/>
          <w:sz w:val="28"/>
          <w:szCs w:val="28"/>
          <w:shd w:val="clear" w:color="auto" w:fill="FFFFFF"/>
        </w:rPr>
        <w:t xml:space="preserve">ЗОНА КАНАЛИЗАЦИОННЫХ ОЧИСТНЫХ СООРУЖЕНИЙ», «ТБО. ЗОНА ПОЛИГОНА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ТВЕРДЫХ БЫТОВЫХ ОТХОДОВ» </w:t>
      </w:r>
      <w:r>
        <w:rPr>
          <w:color w:val="000000"/>
          <w:sz w:val="28"/>
          <w:szCs w:val="28"/>
        </w:rPr>
        <w:t xml:space="preserve">пункт «Предельные размеры земельных участков» изложить в следующей редакции: </w:t>
      </w:r>
    </w:p>
    <w:p w:rsidR="00F57436" w:rsidRDefault="00436B9C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F57436" w:rsidRDefault="00436B9C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Максимальные размеры земельных участков – не нормируются.»</w:t>
      </w:r>
    </w:p>
    <w:p w:rsidR="00F57436" w:rsidRPr="003D76C3" w:rsidRDefault="00436B9C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3D76C3">
        <w:rPr>
          <w:rFonts w:ascii="Times New Roman" w:hAnsi="Times New Roman" w:cs="Times New Roman"/>
          <w:color w:val="auto"/>
          <w:sz w:val="28"/>
          <w:szCs w:val="28"/>
        </w:rPr>
        <w:t>2) в зоне «Ж.1.</w:t>
      </w:r>
      <w:r w:rsidRPr="003D76C3">
        <w:rPr>
          <w:rFonts w:ascii="Times New Roman" w:hAnsi="Times New Roman" w:cs="Times New Roman"/>
          <w:color w:val="auto"/>
          <w:sz w:val="28"/>
          <w:szCs w:val="28"/>
        </w:rPr>
        <w:tab/>
        <w:t>ЗОНА ЗАСТРОЙКИ ИНДИВИДУАЛЬНЫМИ ЖИЛЫМИ ДОМАМИ» ввести пункт «Предельная площадь земельных участков» изложив в следующей редакции:</w:t>
      </w:r>
    </w:p>
    <w:p w:rsidR="00F57436" w:rsidRDefault="00436B9C">
      <w:pPr>
        <w:pStyle w:val="ae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«1.Для объектов индивидуального жилищного строительства:</w:t>
      </w:r>
    </w:p>
    <w:p w:rsidR="00F57436" w:rsidRDefault="00436B9C">
      <w:pPr>
        <w:pStyle w:val="ae"/>
        <w:ind w:left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минимальный размер земельного участка - 0,04 га;</w:t>
      </w:r>
    </w:p>
    <w:p w:rsidR="00F57436" w:rsidRDefault="00436B9C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земельного участка – 0,15 га.</w:t>
      </w:r>
    </w:p>
    <w:p w:rsidR="00F57436" w:rsidRDefault="00436B9C">
      <w:pPr>
        <w:pStyle w:val="ae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Для ведения личного подсобного хозяйства:</w:t>
      </w:r>
    </w:p>
    <w:p w:rsidR="00F57436" w:rsidRDefault="00436B9C">
      <w:pPr>
        <w:pStyle w:val="ae"/>
        <w:ind w:left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минимальный размер земельного участка - 0,06 га;</w:t>
      </w:r>
    </w:p>
    <w:p w:rsidR="00F57436" w:rsidRDefault="00436B9C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земельного участка – 1,00 га.</w:t>
      </w:r>
    </w:p>
    <w:p w:rsidR="00F57436" w:rsidRDefault="00436B9C">
      <w:pPr>
        <w:pStyle w:val="ae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3.Для ведения садоводства и огородничества:</w:t>
      </w:r>
    </w:p>
    <w:p w:rsidR="00F57436" w:rsidRDefault="00436B9C">
      <w:pPr>
        <w:pStyle w:val="ae"/>
        <w:ind w:left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минимальный размер земельного участка - 0,03 га;</w:t>
      </w:r>
    </w:p>
    <w:p w:rsidR="00F57436" w:rsidRDefault="00436B9C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земельного участка – 0,12 га.</w:t>
      </w:r>
    </w:p>
    <w:p w:rsidR="00F57436" w:rsidRDefault="00436B9C">
      <w:pPr>
        <w:pStyle w:val="ae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Для объектов дачного строительства:</w:t>
      </w:r>
    </w:p>
    <w:p w:rsidR="00F57436" w:rsidRDefault="00436B9C">
      <w:pPr>
        <w:pStyle w:val="ae"/>
        <w:ind w:left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минимальный размер земельного участка - 0,05 га;</w:t>
      </w:r>
    </w:p>
    <w:p w:rsidR="00F57436" w:rsidRDefault="00436B9C">
      <w:pPr>
        <w:pStyle w:val="ae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земельного участка – 0,20 га.</w:t>
      </w:r>
    </w:p>
    <w:p w:rsidR="00F57436" w:rsidRDefault="00436B9C">
      <w:pPr>
        <w:pStyle w:val="ae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5.Для детских дошкольных учреждений – 30-40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 место;</w:t>
      </w:r>
    </w:p>
    <w:p w:rsidR="00F57436" w:rsidRDefault="00436B9C">
      <w:pPr>
        <w:pStyle w:val="ae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6.Для общеобразовательных школ – 17-50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 учащегося;</w:t>
      </w:r>
    </w:p>
    <w:p w:rsidR="00F57436" w:rsidRDefault="00436B9C">
      <w:pPr>
        <w:pStyle w:val="ae"/>
        <w:jc w:val="both"/>
        <w:rPr>
          <w:color w:val="8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Для объектов иного назначения – не нормируется.»</w:t>
      </w:r>
    </w:p>
    <w:p w:rsidR="00F57436" w:rsidRDefault="00436B9C">
      <w:pPr>
        <w:pStyle w:val="ae"/>
        <w:tabs>
          <w:tab w:val="left" w:pos="560"/>
          <w:tab w:val="left" w:pos="90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3) в зоне «Ж.2 «ЗОНА ЗАСТРОЙКИ ИНДИВИДУАЛЬНЫМИ ЖИЛЫМИ ДОМАМИ» ввести пункт «Предельная площадь земельных участков» изложив в следующей редакции:</w:t>
      </w:r>
    </w:p>
    <w:p w:rsidR="00F57436" w:rsidRDefault="00436B9C">
      <w:pPr>
        <w:widowControl w:val="0"/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«1. Для объектов жилищного строительства и ведения личного подсобного хозяйства:</w:t>
      </w:r>
    </w:p>
    <w:p w:rsidR="00F57436" w:rsidRDefault="00436B9C">
      <w:pPr>
        <w:pStyle w:val="ae"/>
        <w:ind w:left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минимальный размер земельного участка - 0,04 га;</w:t>
      </w:r>
    </w:p>
    <w:p w:rsidR="00F57436" w:rsidRDefault="00436B9C">
      <w:pPr>
        <w:pStyle w:val="ae"/>
        <w:tabs>
          <w:tab w:val="left" w:pos="56"/>
          <w:tab w:val="left" w:pos="720"/>
          <w:tab w:val="left" w:pos="80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земельного участка – 0,15 га.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Для детских дошкольных учреждений – 30-40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 место;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Для общеобразовательных школ – 17-50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 учащегося;</w:t>
      </w:r>
    </w:p>
    <w:p w:rsidR="00F57436" w:rsidRDefault="00436B9C">
      <w:pPr>
        <w:pStyle w:val="ae"/>
        <w:tabs>
          <w:tab w:val="left" w:pos="560"/>
          <w:tab w:val="left" w:pos="90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Для объектов иного назначения – не нормируется.»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в зонах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«ОД.ОБЩЕСТВЕННО-ДЕЛОВАЯ ЗОНА», «ЗД. ЗОНА ОБЪЕКТОВ ЗДРАВООХРАНЕНИЯ»,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«З.В. ЗОНА ИСТОЧНИКОВ ВОДОСНАБЖЕНИЯ», «П.1. КОММУНАЛЬНО-СКЛАДСКАЯ ЗОНА», «П.2. ЗОНА ПРОИЗВОДСТВЕННЫХ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 ОПАСНОСТИ», «П.3. ЗОНА СЕЛЬСКОХОЗЯЙСТВЕННОГО ПРОИЗВОДСТВА I-II КЛАССОВ ОПАСНОСТИ»,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«П.4. ЗОНА СЕЛЬСКОХОЗЯЙСТВЕННОГО ПРОИЗВОДСТВА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-V КЛАССОВ ОПАСНОСТИ»,  </w:t>
      </w:r>
      <w:r>
        <w:rPr>
          <w:rFonts w:ascii="Times New Roman" w:hAnsi="Times New Roman" w:cs="Times New Roman"/>
          <w:color w:val="000000"/>
          <w:sz w:val="28"/>
          <w:szCs w:val="28"/>
        </w:rPr>
        <w:t>«Р.1.ЗОНА ПРИРОДНОГО ЛАНДШАФТА»,  «Р.2.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ЗОНА ПАРКОВ, СКВЕРОВ», «Р.3.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ЗОНА ЗЕЛЕНЫХ НАСАЖДЕНИЙ»,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«Р.4 ЗОНА ОБЪЕКТОВ ОТДЫХА, ТУРИЗМА И ЛЕЧЕБНО-ОЗДОРОВИТЕЛЬНОГО НАЗНАЧЕНИЯ»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«КО. ЗОНА КАНАЛИЗАЦИОННЫХ ОЧИСТНЫХ СООРУЖЕНИЙ» </w:t>
      </w:r>
      <w:r>
        <w:rPr>
          <w:rFonts w:ascii="Times New Roman" w:hAnsi="Times New Roman" w:cs="Times New Roman"/>
          <w:color w:val="000000"/>
          <w:sz w:val="28"/>
          <w:szCs w:val="28"/>
        </w:rPr>
        <w:t>ввести пункт «Предельная площадь земельных участков» изложив в следующей редакции:</w:t>
      </w:r>
    </w:p>
    <w:p w:rsidR="00F57436" w:rsidRDefault="00436B9C">
      <w:pPr>
        <w:tabs>
          <w:tab w:val="left" w:pos="56"/>
          <w:tab w:val="left" w:pos="720"/>
          <w:tab w:val="left" w:pos="800"/>
        </w:tabs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«Предельные площадь земельных участков для данной зоны не нормируются.» </w:t>
      </w:r>
    </w:p>
    <w:p w:rsidR="00F57436" w:rsidRDefault="00436B9C">
      <w:pPr>
        <w:pStyle w:val="ae"/>
        <w:tabs>
          <w:tab w:val="left" w:pos="56"/>
          <w:tab w:val="left" w:pos="720"/>
          <w:tab w:val="left" w:pos="80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в зоне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КЛ. ЗОНА КЛАДБИЩ» ввести пункт «Предельная площадь земельных участков» изложив в следующей редакции: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«1. - минимальная площадь земельного участка 0,24 га на тысячу человек;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максимальная площадь земельного участка 40 га.</w:t>
      </w:r>
    </w:p>
    <w:p w:rsidR="00F57436" w:rsidRDefault="00436B9C">
      <w:pPr>
        <w:pStyle w:val="ae"/>
        <w:tabs>
          <w:tab w:val="left" w:pos="56"/>
          <w:tab w:val="left" w:pos="720"/>
          <w:tab w:val="left" w:pos="80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Для объектов иного назначения - не нормируются.»</w:t>
      </w:r>
    </w:p>
    <w:p w:rsidR="00F57436" w:rsidRDefault="00436B9C">
      <w:pPr>
        <w:pStyle w:val="ae"/>
        <w:tabs>
          <w:tab w:val="left" w:pos="56"/>
          <w:tab w:val="left" w:pos="720"/>
          <w:tab w:val="left" w:pos="800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 в зоне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«ТБО. ЗОНА ПОЛИГОНА ТВЕРДЫХ БЫТОВЫХ ОТХОДОВ» ввести пункт «Предельная площадь земельных участков» изложив в следующей редакции:</w:t>
      </w:r>
    </w:p>
    <w:p w:rsidR="00F57436" w:rsidRDefault="00436B9C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«1. Площадь участков полигонов должны быть:</w:t>
      </w:r>
    </w:p>
    <w:p w:rsidR="00F57436" w:rsidRDefault="00436B9C">
      <w:pPr>
        <w:pStyle w:val="ae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земельного участка - 13 га;</w:t>
      </w:r>
    </w:p>
    <w:p w:rsidR="00F57436" w:rsidRDefault="00436B9C">
      <w:pPr>
        <w:pStyle w:val="ae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минимальный размер  земельного участка — не нормируется»</w:t>
      </w:r>
    </w:p>
    <w:p w:rsidR="00F57436" w:rsidRPr="003D76C3" w:rsidRDefault="00436B9C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Для объектов и</w:t>
      </w:r>
      <w:r w:rsidRPr="003D7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назначения не нормируются.» </w:t>
      </w:r>
    </w:p>
    <w:p w:rsidR="00F57436" w:rsidRDefault="00436B9C" w:rsidP="00DA3178">
      <w:pPr>
        <w:shd w:val="clear" w:color="auto" w:fill="FFFFFF" w:themeFill="background1"/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 w:rsidRPr="003D76C3">
        <w:rPr>
          <w:color w:val="000000"/>
          <w:sz w:val="28"/>
          <w:szCs w:val="28"/>
        </w:rPr>
        <w:t>Голосовали:</w:t>
      </w:r>
      <w:r w:rsidRPr="003D76C3">
        <w:rPr>
          <w:color w:val="000000"/>
          <w:sz w:val="27"/>
          <w:szCs w:val="27"/>
        </w:rPr>
        <w:t xml:space="preserve"> «ЗА» -</w:t>
      </w:r>
      <w:r w:rsidR="00DA3178" w:rsidRPr="00DA3178">
        <w:rPr>
          <w:color w:val="000000"/>
          <w:sz w:val="27"/>
          <w:szCs w:val="27"/>
          <w:shd w:val="clear" w:color="auto" w:fill="FFFFFF" w:themeFill="background1"/>
        </w:rPr>
        <w:t xml:space="preserve">5, </w:t>
      </w:r>
      <w:r w:rsidRPr="003D76C3">
        <w:rPr>
          <w:color w:val="000000"/>
          <w:sz w:val="27"/>
          <w:szCs w:val="27"/>
        </w:rPr>
        <w:t xml:space="preserve">  «</w:t>
      </w:r>
      <w:r>
        <w:rPr>
          <w:color w:val="000000"/>
          <w:sz w:val="27"/>
          <w:szCs w:val="27"/>
        </w:rPr>
        <w:t>ПРОТИВ» - 0, «ВОЗДЕРЖАЛСЯ» - 0 .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установлены в отношении каждой территориальной зоны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Предлагается в статью 23 части III «Градостроительные регламенты» внести изменения в «Предельные параметры земельных участков и объектов капитального строительства»: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1) в зоне «Ж.1. ЗОНА ЗАСТРОЙКИ ИНДИВИДУАЛЬНЫМИ ЖИЛЫМИ ДОМАМИ» в пункте 2 слова «от объектов основного вида использования» заменить словами «от объектов капитального строительства»;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2) в зоне Ж.2 «ЗОНА ЗАСТРОЙКИ МАЛОЭТАЖНЫМИ ЖИЛЫМИ ДОМАМИ» в пункте 3 после слов «минимальные отступы от границ земельных участков в целях определения мест допустимого размещения зданий, строений и сооружений для объектов жилищного строительства - 3 м, для остальных объектов капитального строительства» добавить слова следующего содержания:</w:t>
      </w:r>
    </w:p>
    <w:p w:rsidR="00F57436" w:rsidRDefault="00436B9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менее 1м.»</w:t>
      </w:r>
    </w:p>
    <w:p w:rsidR="00F57436" w:rsidRDefault="00436B9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зоне «ОД.ОБЩЕСТВЕННО-ДЕЛОВАЯ ЗОНА» в пункте 3 заменить текст на строки следующего содержания:</w:t>
      </w:r>
    </w:p>
    <w:p w:rsidR="00F57436" w:rsidRDefault="00436B9C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«3. минимальные отступы от границ земельных участков в целях определения мест допустимого размещения зданий, строений и сооружений объектов  - 3 м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;</w:t>
      </w:r>
    </w:p>
    <w:p w:rsidR="00F57436" w:rsidRDefault="00436B9C">
      <w:pPr>
        <w:pStyle w:val="10"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F57436" w:rsidRDefault="00436B9C">
      <w:pPr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зоне </w:t>
      </w:r>
      <w:r>
        <w:rPr>
          <w:color w:val="000000"/>
          <w:sz w:val="28"/>
          <w:szCs w:val="28"/>
          <w:shd w:val="clear" w:color="auto" w:fill="FFFFFF"/>
        </w:rPr>
        <w:t>«ЗД. ЗОНА ОБЪЕКТОВ ЗДРАВООХРАНЕНИЯ» пункт 3 изложить в следующей редакции:</w:t>
      </w:r>
    </w:p>
    <w:p w:rsidR="00F57436" w:rsidRDefault="00436B9C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«- минимальные отступы от границ земельных участков в целях определения мест допустимого размещения зданий, строений и сооружений объектов  -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не нормируются;</w:t>
      </w:r>
    </w:p>
    <w:p w:rsidR="00F57436" w:rsidRDefault="00436B9C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F57436" w:rsidRDefault="00436B9C">
      <w:pPr>
        <w:ind w:firstLine="720"/>
        <w:jc w:val="both"/>
        <w:rPr>
          <w:color w:val="800000"/>
        </w:rPr>
      </w:pPr>
      <w:r>
        <w:rPr>
          <w:color w:val="000000"/>
          <w:sz w:val="28"/>
          <w:szCs w:val="28"/>
        </w:rPr>
        <w:t xml:space="preserve">5) в зонах </w:t>
      </w:r>
      <w:r>
        <w:rPr>
          <w:color w:val="000000"/>
          <w:sz w:val="28"/>
          <w:szCs w:val="28"/>
          <w:shd w:val="clear" w:color="auto" w:fill="FFFFFF"/>
        </w:rPr>
        <w:t>«З.В. ЗОНА ИСТОЧНИКОВ ВОДОСНАБЖЕНИЯ»,</w:t>
      </w:r>
      <w:r>
        <w:rPr>
          <w:color w:val="8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«П.1.КОММУНАЛЬНО-СКЛАДСКАЯ ЗОНА»,«П.2.ЗОНА ПРОИЗВОДСТВЕННЫХ ПРЕДПРИЯТИЙ </w:t>
      </w:r>
      <w:r>
        <w:rPr>
          <w:color w:val="000000"/>
          <w:sz w:val="28"/>
          <w:szCs w:val="28"/>
          <w:lang w:val="en-US"/>
        </w:rPr>
        <w:t>III</w:t>
      </w:r>
      <w:r w:rsidR="00DA317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КЛАССОВ ОПАСНОСТИ», «П.3. ЗОНА СЕЛЬСКОХОЗЯЙСТВЕННОГО ПРОИЗВОДСТВА I-II КЛАССОВ ОПАСНОСТИ», </w:t>
      </w:r>
      <w:r>
        <w:rPr>
          <w:color w:val="000000"/>
          <w:sz w:val="28"/>
          <w:szCs w:val="28"/>
          <w:shd w:val="clear" w:color="auto" w:fill="FFFFFF"/>
        </w:rPr>
        <w:t xml:space="preserve">«П.4. ЗОНА СЕЛЬСКОХОЗЯЙСТВЕННОГО ПРОИЗВОДСТВА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>-V КЛАССОВ ОПАСНОСТИ»,</w:t>
      </w:r>
      <w:r>
        <w:rPr>
          <w:color w:val="8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«Р.3. ЗОНА ЗЕЛЕНЫХ НАСАЖДЕНИЙ», </w:t>
      </w:r>
      <w:r>
        <w:rPr>
          <w:color w:val="000000"/>
          <w:sz w:val="28"/>
          <w:szCs w:val="28"/>
          <w:shd w:val="clear" w:color="auto" w:fill="FFFFFF"/>
        </w:rPr>
        <w:t xml:space="preserve">«Р.4 ЗОНА ОБЪЕКТОВ ОТДЫХА, ТУРИЗМА И ЛЕЧЕБНО-ОЗДОРОВИТЕЛЬНОГО НАЗНАЧЕНИЯ», «СХ.   ЗОНА СЕЛЬСКОХОЗЯЙСТВЕННОГО ИСПОЛЬЗОВАНИЯ», «КО. ЗОНА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КАНАЛИЗАЦИОННЫХ ОЧИСТНЫХ СООРУЖЕНИЙ» </w:t>
      </w:r>
      <w:r>
        <w:rPr>
          <w:color w:val="000000"/>
          <w:sz w:val="28"/>
          <w:szCs w:val="28"/>
        </w:rPr>
        <w:t>в пункте 2 и в зоне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КЛ. ЗОНА КЛАДБИЩ», </w:t>
      </w:r>
      <w:r>
        <w:rPr>
          <w:color w:val="000000"/>
          <w:sz w:val="28"/>
          <w:szCs w:val="28"/>
          <w:shd w:val="clear" w:color="auto" w:fill="FFFFFF"/>
        </w:rPr>
        <w:t>«ТБО. ЗОНА ПОЛИГОНА ТВЕРДЫХ БЫТОВЫХ ОТХОДОВ»</w:t>
      </w:r>
      <w:r>
        <w:rPr>
          <w:color w:val="000000"/>
          <w:sz w:val="28"/>
          <w:szCs w:val="28"/>
        </w:rPr>
        <w:t xml:space="preserve"> в пункте 3 после слов «минимальные отступы от стен зданий и сооружений до границ земельных участков»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добавить слова следующего содержания: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«- не нормируются.»</w:t>
      </w:r>
    </w:p>
    <w:p w:rsidR="00F57436" w:rsidRDefault="00436B9C" w:rsidP="009C1800">
      <w:pPr>
        <w:ind w:firstLine="720"/>
        <w:jc w:val="both"/>
        <w:rPr>
          <w:color w:val="800000"/>
        </w:rPr>
      </w:pPr>
      <w:r>
        <w:rPr>
          <w:color w:val="000000"/>
          <w:sz w:val="28"/>
          <w:szCs w:val="28"/>
        </w:rPr>
        <w:t>6) в зонах «Р.1.ЗОНА ПРИРОДНОГО ЛАНДШАФТА» и «Р.2. ЗОНА ПАРКОВ, СКВЕРОВ» в пункте 2 заменить текст на строки следующего содержания:</w:t>
      </w:r>
    </w:p>
    <w:p w:rsidR="00F57436" w:rsidRDefault="00436B9C" w:rsidP="009C1800">
      <w:pPr>
        <w:pStyle w:val="10"/>
        <w:tabs>
          <w:tab w:val="left" w:pos="900"/>
        </w:tabs>
        <w:spacing w:line="276" w:lineRule="auto"/>
        <w:ind w:firstLine="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«- минимальные отступы от границ земельных участков в целях определения мест допустимого размещения зданий, строений, сооружений - 1 м;»</w:t>
      </w:r>
    </w:p>
    <w:p w:rsidR="00F57436" w:rsidRDefault="00436B9C" w:rsidP="009C1800">
      <w:pPr>
        <w:pStyle w:val="10"/>
        <w:tabs>
          <w:tab w:val="left" w:pos="900"/>
        </w:tabs>
        <w:spacing w:line="276" w:lineRule="auto"/>
        <w:ind w:firstLine="851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В остальных зонах минимальные отступы от границ земельных участков  установлены.</w:t>
      </w:r>
    </w:p>
    <w:p w:rsidR="00F57436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>
        <w:rPr>
          <w:color w:val="000000"/>
          <w:sz w:val="28"/>
          <w:szCs w:val="28"/>
        </w:rPr>
        <w:t>Голосовали:</w:t>
      </w:r>
      <w:r>
        <w:rPr>
          <w:color w:val="000000"/>
          <w:sz w:val="27"/>
          <w:szCs w:val="27"/>
        </w:rPr>
        <w:t xml:space="preserve"> «ЗА» -</w:t>
      </w:r>
      <w:r w:rsidR="009C180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,  «ПРОТИВ» - 0, «ВОЗДЕРЖАЛСЯ» - 0 .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установлены в отношении каждой территориальной зоны предельное количество этажей или предельная высота зданий, строений, сооружений:</w:t>
      </w:r>
    </w:p>
    <w:p w:rsidR="00F57436" w:rsidRDefault="00436B9C">
      <w:pPr>
        <w:pStyle w:val="10"/>
        <w:tabs>
          <w:tab w:val="left" w:pos="900"/>
        </w:tabs>
        <w:spacing w:line="276" w:lineRule="auto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Предлагается в статью 23 части III «Градостроительные регламенты» внести изменения в «Предельные параметры земельных участков и объектов капитального строительства»:</w:t>
      </w:r>
    </w:p>
    <w:p w:rsidR="00F57436" w:rsidRDefault="00436B9C">
      <w:pPr>
        <w:pStyle w:val="10"/>
        <w:tabs>
          <w:tab w:val="left" w:pos="900"/>
        </w:tabs>
        <w:spacing w:line="276" w:lineRule="auto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1) в зоне «Ж.1. ЗОНА ЗАСТРОЙКИ ИНДИВИДУАЛЬНЫМИ ЖИЛЫМИ ДОМАМИ» 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пункт 5 дополнить строкой </w:t>
      </w:r>
      <w:r>
        <w:rPr>
          <w:rFonts w:cs="Times New Roman"/>
          <w:color w:val="000000"/>
          <w:sz w:val="28"/>
          <w:szCs w:val="28"/>
        </w:rPr>
        <w:t>следующего содержания:</w:t>
      </w:r>
    </w:p>
    <w:p w:rsidR="00F57436" w:rsidRDefault="00436B9C">
      <w:pPr>
        <w:pStyle w:val="ae"/>
        <w:widowControl w:val="0"/>
        <w:tabs>
          <w:tab w:val="left" w:pos="900"/>
          <w:tab w:val="left" w:pos="2265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«Предельное количество этажей для объектов капитального строительства не более 2х этажей.»</w:t>
      </w:r>
    </w:p>
    <w:p w:rsidR="00F57436" w:rsidRDefault="00436B9C">
      <w:pPr>
        <w:pStyle w:val="10"/>
        <w:widowControl w:val="0"/>
        <w:tabs>
          <w:tab w:val="left" w:pos="900"/>
        </w:tabs>
        <w:spacing w:line="240" w:lineRule="auto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пункт 7 изложить в следующей редакции:</w:t>
      </w:r>
    </w:p>
    <w:p w:rsidR="00F57436" w:rsidRDefault="00436B9C">
      <w:pPr>
        <w:pStyle w:val="ae"/>
        <w:widowControl w:val="0"/>
        <w:tabs>
          <w:tab w:val="left" w:pos="900"/>
          <w:tab w:val="left" w:pos="2265"/>
        </w:tabs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метров.»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зоне «Ж.2 «ЗОНА ЗАСТРОЙКИ ИНДИВИДУАЛЬНЫМИ ЖИЛЫМИ ДОМАМИ» пункт 2 после слов «до отметки конька наиболее высокой части этих объектов капитального строительства,» дополнить строками  следующего содержания:</w:t>
      </w:r>
    </w:p>
    <w:p w:rsidR="00F57436" w:rsidRDefault="00436B9C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« а для вспомогательных видов  разрешенного использования — 5 м; 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Предельное количество этажей для основных видов разрешенного  и условно разрешенных видов использования — 3 этажа, вспомогательных видов разрешенного использования — 1 этаж»;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 зоне «ОД.ОБЩЕСТВЕННО-ДЕЛОВАЯ ЗОНА» пункт 2 дополнить строками следующего содержания:</w:t>
      </w:r>
    </w:p>
    <w:p w:rsidR="00F57436" w:rsidRDefault="00436B9C">
      <w:pPr>
        <w:pStyle w:val="ae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разрешенного использования не более 5 м»;</w:t>
      </w:r>
    </w:p>
    <w:p w:rsidR="00F57436" w:rsidRDefault="00436B9C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8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«ЗД. ЗОНА ОБЪЕКТОВ ЗДРАВООХРАНЕНИЯ»,</w:t>
      </w:r>
      <w:r>
        <w:rPr>
          <w:color w:val="8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КЛ. ЗОНА КЛАДБИЩ» пункт 2 и «Р.1.ЗОНА ПРИРОДНОГО ЛАНДШАФТА» пункт 3 дополнить строкой следующего содержания:</w:t>
      </w:r>
    </w:p>
    <w:p w:rsidR="00F57436" w:rsidRDefault="00436B9C">
      <w:pPr>
        <w:pStyle w:val="ConsPlusNormal"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iCs/>
          <w:color w:val="000000"/>
          <w:sz w:val="28"/>
          <w:szCs w:val="28"/>
          <w:shd w:val="clear" w:color="auto" w:fill="FFFFFF"/>
        </w:rPr>
        <w:t>«- предельная высота зданий, строений, сооружений - не нормируется.»</w:t>
      </w:r>
    </w:p>
    <w:p w:rsidR="00F57436" w:rsidRDefault="00436B9C">
      <w:pPr>
        <w:pStyle w:val="ae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зону «П.1. КОММУНАЛЬНО-СКЛАДСКАЯ ЗОНА» дополнить пунктом 4 следующего содержания:</w:t>
      </w:r>
    </w:p>
    <w:p w:rsidR="00F57436" w:rsidRDefault="00436B9C">
      <w:pPr>
        <w:pStyle w:val="ConsPlusNormal"/>
        <w:ind w:firstLine="540"/>
        <w:jc w:val="both"/>
        <w:rPr>
          <w:color w:val="000000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>«4. максимальное количество этажей зданий, строений, сооружений на территории земельного участка – до 3-х этажей</w:t>
      </w:r>
    </w:p>
    <w:p w:rsidR="00F57436" w:rsidRDefault="00436B9C">
      <w:pPr>
        <w:pStyle w:val="ae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Предельная высота зданий, строений, сооружений для данной зоны  не нормируется.»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</w:rPr>
        <w:t>зону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П.2. ЗОНА ПРОИЗВОДСТВЕННЫХ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 пунктом 4 следующего содержания:</w:t>
      </w:r>
    </w:p>
    <w:p w:rsidR="00F57436" w:rsidRDefault="00436B9C">
      <w:pPr>
        <w:pStyle w:val="ConsNormal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для данной зоны не нормируется.</w:t>
      </w:r>
    </w:p>
    <w:p w:rsidR="00F57436" w:rsidRDefault="00436B9C">
      <w:pPr>
        <w:pStyle w:val="ae"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предельная высота зданий, строений, сооружений для данной зоны - не нормируется.»</w:t>
      </w:r>
    </w:p>
    <w:p w:rsidR="00F57436" w:rsidRDefault="00436B9C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7) зоны «П.3. ЗОНА СЕЛЬСКОХОЗЯЙСТВЕННОГО ПРОИЗВОДСТВА I-II КЛАССОВ ОПАСНОСТИ», </w:t>
      </w:r>
      <w:r>
        <w:rPr>
          <w:color w:val="000000"/>
          <w:sz w:val="28"/>
          <w:szCs w:val="28"/>
          <w:shd w:val="clear" w:color="auto" w:fill="FFFFFF"/>
        </w:rPr>
        <w:t xml:space="preserve">«П.4. ЗОНА СЕЛЬСКОХОЗЯЙСТВЕННОГО ПРОИЗВОДСТВА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-V КЛАССОВ ОПАСНОСТИ» и «СХ.   ЗОНА СЕЛЬСКОХОЗЯЙСТВЕННОГО ИСПОЛЬЗОВАНИЯ» </w:t>
      </w:r>
      <w:r>
        <w:rPr>
          <w:color w:val="000000"/>
          <w:sz w:val="28"/>
          <w:szCs w:val="28"/>
        </w:rPr>
        <w:t>дополнить пунктом 4  следующего содержания:</w:t>
      </w:r>
    </w:p>
    <w:p w:rsidR="00F57436" w:rsidRDefault="00436B9C">
      <w:pPr>
        <w:pStyle w:val="ae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«4.  предельное количество этажей зданий, строений, сооружений на территории земельного участка не нормируется.</w:t>
      </w:r>
    </w:p>
    <w:p w:rsidR="00F57436" w:rsidRDefault="00436B9C">
      <w:pPr>
        <w:pStyle w:val="ae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Предельная высота зданий, строений, сооружений для данной зоны не нормируется.» </w:t>
      </w:r>
    </w:p>
    <w:p w:rsidR="00F57436" w:rsidRDefault="00436B9C">
      <w:pPr>
        <w:pStyle w:val="ConsPlusNormal"/>
        <w:ind w:firstLine="540"/>
        <w:jc w:val="both"/>
        <w:rPr>
          <w:color w:val="800000"/>
        </w:rPr>
      </w:pPr>
      <w:r>
        <w:rPr>
          <w:color w:val="000000"/>
          <w:sz w:val="28"/>
          <w:szCs w:val="28"/>
        </w:rPr>
        <w:t xml:space="preserve">8) зоны «З.В. ЗОНА ИСТОЧНИКОВ ВОДОСНАБЖЕНИЯ», </w:t>
      </w:r>
      <w:r>
        <w:rPr>
          <w:color w:val="000000"/>
          <w:sz w:val="28"/>
          <w:szCs w:val="28"/>
          <w:shd w:val="clear" w:color="auto" w:fill="FFFFFF"/>
        </w:rPr>
        <w:t>«ТБО. ЗОНА ПОЛИГОНА ТВЕРДЫХ БЫТОВЫХ ОТХОДОВ»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«КО. ЗОНА КАНАЛИЗАЦИОННЫХ ОЧИСТНЫХ СООРУЖЕНИЙ» </w:t>
      </w:r>
      <w:r>
        <w:rPr>
          <w:color w:val="000000"/>
          <w:sz w:val="28"/>
          <w:szCs w:val="28"/>
        </w:rPr>
        <w:t>пункт 4 дополнить строкой  следующего содержания:</w:t>
      </w:r>
    </w:p>
    <w:p w:rsidR="00F57436" w:rsidRDefault="00436B9C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«максимальное количество этажей зданий, строений, сооружений на территории земельного участка – не нормируются.»</w:t>
      </w:r>
    </w:p>
    <w:p w:rsidR="00F57436" w:rsidRDefault="00220224">
      <w:pPr>
        <w:pStyle w:val="ae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в зоне «Р.2.</w:t>
      </w:r>
      <w:r w:rsidR="00436B9C">
        <w:rPr>
          <w:rFonts w:ascii="Times New Roman" w:hAnsi="Times New Roman" w:cs="Times New Roman"/>
          <w:color w:val="000000"/>
          <w:sz w:val="28"/>
          <w:szCs w:val="28"/>
        </w:rPr>
        <w:t>ЗОНА ПАРКОВ, СКВЕРОВ» пункт 3 дополнить строкой  следующего содержания:</w:t>
      </w:r>
    </w:p>
    <w:p w:rsidR="00F57436" w:rsidRDefault="00436B9C">
      <w:pPr>
        <w:pStyle w:val="ConsPlusNormal"/>
        <w:tabs>
          <w:tab w:val="left" w:pos="900"/>
        </w:tabs>
        <w:spacing w:line="276" w:lineRule="auto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«- максимальное количество этажей зданий, строений, сооружений на территории земельного участка – 2 этажа.»</w:t>
      </w:r>
    </w:p>
    <w:p w:rsidR="00F57436" w:rsidRDefault="00436B9C">
      <w:pPr>
        <w:pStyle w:val="ae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в зоне «Р.3.ЗОНА ЗЕЛЕНЫХ НАСАЖДЕНИЙ» пункт 3 изложить в следующей редакции:</w:t>
      </w:r>
    </w:p>
    <w:p w:rsidR="00F57436" w:rsidRDefault="00436B9C">
      <w:pPr>
        <w:pStyle w:val="ae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«- максимальная высота объектов капитального строительства не должна превышать 12 метров от планировочной отметки земли.</w:t>
      </w:r>
    </w:p>
    <w:p w:rsidR="00F57436" w:rsidRDefault="00436B9C">
      <w:pPr>
        <w:pStyle w:val="ae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максимальное количество этажей зданий, строений, сооружений для данной зоны – не нормируется.»</w:t>
      </w:r>
    </w:p>
    <w:p w:rsidR="00F57436" w:rsidRDefault="00436B9C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в зоне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«Р.4 ЗОНА ОБЪЕКТОВ ОТДЫХА, ТУРИЗМА И ЛЕЧЕБНО-ОЗДОРОВИТЕЛЬНОГО НАЗНАЧЕНИЯ»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 изложить в следующей редакции:</w:t>
      </w:r>
    </w:p>
    <w:p w:rsidR="00F57436" w:rsidRDefault="00436B9C">
      <w:pPr>
        <w:ind w:firstLine="540"/>
        <w:jc w:val="both"/>
        <w:rPr>
          <w:color w:val="000000"/>
        </w:rPr>
      </w:pPr>
      <w:r>
        <w:rPr>
          <w:iCs/>
          <w:color w:val="000000"/>
          <w:sz w:val="28"/>
          <w:szCs w:val="28"/>
          <w:shd w:val="clear" w:color="auto" w:fill="FFFFFF"/>
        </w:rPr>
        <w:t>«- максимальная высота вновь размещаемых и реконструируемых объектов капитального строительства</w:t>
      </w:r>
      <w:r>
        <w:rPr>
          <w:iCs/>
          <w:strike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не должна превышать 15 метров от планировочной отметки земли.»</w:t>
      </w:r>
    </w:p>
    <w:p w:rsidR="00F57436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>
        <w:rPr>
          <w:color w:val="000000"/>
          <w:sz w:val="28"/>
          <w:szCs w:val="28"/>
        </w:rPr>
        <w:t>Голосовали:</w:t>
      </w:r>
      <w:r>
        <w:rPr>
          <w:color w:val="000000"/>
          <w:sz w:val="27"/>
          <w:szCs w:val="27"/>
        </w:rPr>
        <w:t xml:space="preserve"> «ЗА» -</w:t>
      </w:r>
      <w:r w:rsidR="0022022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,  «ПРОТИВ» - 0, «ВОЗДЕРЖАЛСЯ» - 0 .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 установлен в отношении каждой территориальной зоны максимальный процент застройки в границах земельного участка: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Предлагается в статью 23  части III «Градостроительные регламенты»  внести изменения в «Предельные параметры земельных участков и объектов капитального строительства»:</w:t>
      </w:r>
    </w:p>
    <w:p w:rsidR="00F57436" w:rsidRDefault="00436B9C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- для каждой территориальной зоны преамбулу пункта 1 изложить в следующей редакции:</w:t>
      </w:r>
    </w:p>
    <w:p w:rsidR="00F57436" w:rsidRDefault="00436B9C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«1. процент застройки в границах земельного участка составляет:»</w:t>
      </w:r>
    </w:p>
    <w:p w:rsidR="00F57436" w:rsidRDefault="00436B9C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Максимальный процент застройки в границах земельного участка установлен в каждой территориальной зоне.</w:t>
      </w:r>
    </w:p>
    <w:p w:rsidR="00F57436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/>
        </w:rPr>
      </w:pPr>
      <w:r>
        <w:rPr>
          <w:color w:val="000000"/>
          <w:sz w:val="28"/>
          <w:szCs w:val="28"/>
        </w:rPr>
        <w:t>Голосовали:</w:t>
      </w:r>
      <w:r>
        <w:rPr>
          <w:color w:val="000000"/>
          <w:sz w:val="27"/>
          <w:szCs w:val="27"/>
        </w:rPr>
        <w:t xml:space="preserve"> «ЗА» -</w:t>
      </w:r>
      <w:r w:rsidR="0022022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,  «ПРОТИВ» - 0, «ВОЗДЕРЖАЛСЯ» - 0 .</w:t>
      </w:r>
    </w:p>
    <w:p w:rsidR="00F57436" w:rsidRPr="00436B9C" w:rsidRDefault="00436B9C" w:rsidP="00220224">
      <w:pPr>
        <w:shd w:val="clear" w:color="auto" w:fill="FFFFFF" w:themeFill="background1"/>
        <w:ind w:firstLine="720"/>
        <w:jc w:val="both"/>
        <w:rPr>
          <w:color w:val="000000" w:themeColor="text1"/>
        </w:rPr>
      </w:pPr>
      <w:r w:rsidRPr="00220224">
        <w:rPr>
          <w:b/>
          <w:color w:val="000000" w:themeColor="text1"/>
          <w:sz w:val="28"/>
          <w:szCs w:val="28"/>
          <w:shd w:val="clear" w:color="auto" w:fill="FFFFFF" w:themeFill="background1"/>
        </w:rPr>
        <w:t>1.8</w:t>
      </w:r>
      <w:r w:rsidR="00220224">
        <w:rPr>
          <w:b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220224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 В соответствии с Предписанием</w:t>
      </w: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220224">
        <w:rPr>
          <w:b/>
          <w:color w:val="000000" w:themeColor="text1"/>
          <w:sz w:val="28"/>
          <w:szCs w:val="28"/>
          <w:shd w:val="clear" w:color="auto" w:fill="FFFFFF" w:themeFill="background1"/>
        </w:rPr>
        <w:t>Минстроя РО</w:t>
      </w: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предлагается  в статью 23  части III «Градостроительные регламенты»  внести изменения в «Предельные параметры земельных участков и объектов капитального строительства»:</w:t>
      </w:r>
    </w:p>
    <w:p w:rsidR="00F57436" w:rsidRPr="00436B9C" w:rsidRDefault="00436B9C" w:rsidP="00220224">
      <w:pPr>
        <w:shd w:val="clear" w:color="auto" w:fill="FFFFFF" w:themeFill="background1"/>
        <w:ind w:firstLine="540"/>
        <w:jc w:val="both"/>
        <w:rPr>
          <w:color w:val="000000" w:themeColor="text1"/>
        </w:rPr>
      </w:pP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>- для каждой территориальной зоны слова «устанавливаются в соответствии с Региональными нормативами градостроительного проектирования» исключить;</w:t>
      </w:r>
    </w:p>
    <w:p w:rsidR="00F57436" w:rsidRPr="00436B9C" w:rsidRDefault="00436B9C" w:rsidP="00220224">
      <w:pPr>
        <w:shd w:val="clear" w:color="auto" w:fill="FFFFFF" w:themeFill="background1"/>
        <w:ind w:firstLine="540"/>
        <w:jc w:val="both"/>
        <w:rPr>
          <w:color w:val="000000" w:themeColor="text1"/>
        </w:rPr>
      </w:pP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>-   в зоне «Ж.1.</w:t>
      </w: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ab/>
        <w:t>ЗОНА ЗАСТРОЙКИ ИНДИВИДУАЛЬНЫМИ ЖИЛЫМИ ДОМАМИ» слова «Данные отступы действуют в отношении вновь образуемых</w:t>
      </w:r>
      <w:r w:rsidRPr="00436B9C">
        <w:rPr>
          <w:color w:val="000000" w:themeColor="text1"/>
          <w:sz w:val="28"/>
          <w:szCs w:val="28"/>
          <w:shd w:val="clear" w:color="auto" w:fill="FFFF00"/>
        </w:rPr>
        <w:t xml:space="preserve"> </w:t>
      </w: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>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района.» исключить;</w:t>
      </w:r>
    </w:p>
    <w:p w:rsidR="00F57436" w:rsidRPr="00436B9C" w:rsidRDefault="00436B9C" w:rsidP="00220224">
      <w:pPr>
        <w:shd w:val="clear" w:color="auto" w:fill="FFFFFF" w:themeFill="background1"/>
        <w:ind w:firstLine="540"/>
        <w:jc w:val="both"/>
        <w:rPr>
          <w:color w:val="000000" w:themeColor="text1"/>
          <w:sz w:val="28"/>
          <w:szCs w:val="28"/>
          <w:shd w:val="clear" w:color="auto" w:fill="FFFF00"/>
        </w:rPr>
      </w:pP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22022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36B9C">
        <w:rPr>
          <w:color w:val="000000" w:themeColor="text1"/>
          <w:sz w:val="28"/>
          <w:szCs w:val="28"/>
        </w:rPr>
        <w:t>в зоне «Ж.3.ЗОНА ЗАСТРОЙКИ СРЕДНЕЭТАЖНЫМИ ЖИЛЫМИ ДОМАМИ» слова «при соблюдении Федерального закона от 22.07.2008 № 123-ФЗ «Технический регламент о требованиях пожарной безопасности»» исключить</w:t>
      </w:r>
    </w:p>
    <w:p w:rsidR="00F57436" w:rsidRPr="00436B9C" w:rsidRDefault="00436B9C">
      <w:pPr>
        <w:tabs>
          <w:tab w:val="left" w:pos="0"/>
          <w:tab w:val="left" w:pos="12"/>
        </w:tabs>
        <w:ind w:left="48" w:firstLine="336"/>
        <w:jc w:val="both"/>
        <w:rPr>
          <w:color w:val="000000" w:themeColor="text1"/>
        </w:rPr>
      </w:pPr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>Го</w:t>
      </w:r>
      <w:bookmarkStart w:id="0" w:name="_GoBack"/>
      <w:bookmarkEnd w:id="0"/>
      <w:r w:rsidRPr="00220224">
        <w:rPr>
          <w:color w:val="000000" w:themeColor="text1"/>
          <w:sz w:val="28"/>
          <w:szCs w:val="28"/>
          <w:shd w:val="clear" w:color="auto" w:fill="FFFFFF" w:themeFill="background1"/>
        </w:rPr>
        <w:t>лосовали:</w:t>
      </w:r>
      <w:r w:rsidRPr="00220224">
        <w:rPr>
          <w:color w:val="000000" w:themeColor="text1"/>
          <w:sz w:val="27"/>
          <w:szCs w:val="27"/>
          <w:shd w:val="clear" w:color="auto" w:fill="FFFFFF" w:themeFill="background1"/>
        </w:rPr>
        <w:t xml:space="preserve"> «ЗА» -</w:t>
      </w:r>
      <w:r w:rsidR="00220224">
        <w:rPr>
          <w:color w:val="000000" w:themeColor="text1"/>
          <w:sz w:val="27"/>
          <w:szCs w:val="27"/>
          <w:shd w:val="clear" w:color="auto" w:fill="FFFFFF" w:themeFill="background1"/>
        </w:rPr>
        <w:t>5</w:t>
      </w:r>
      <w:r w:rsidRPr="00220224">
        <w:rPr>
          <w:color w:val="000000" w:themeColor="text1"/>
          <w:sz w:val="27"/>
          <w:szCs w:val="27"/>
          <w:shd w:val="clear" w:color="auto" w:fill="FFFFFF" w:themeFill="background1"/>
        </w:rPr>
        <w:t xml:space="preserve"> ,  «ПРОТИВ» - 0, «ВОЗДЕРЖАЛСЯ» - 0.</w:t>
      </w:r>
    </w:p>
    <w:p w:rsidR="00F57436" w:rsidRDefault="00436B9C" w:rsidP="00006C0B">
      <w:pPr>
        <w:ind w:firstLine="72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1.9</w:t>
      </w:r>
      <w:r w:rsidR="0022022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соответствии с Предписанием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Минстроя РО </w:t>
      </w:r>
      <w:r>
        <w:rPr>
          <w:b/>
          <w:bCs/>
          <w:color w:val="000000"/>
          <w:sz w:val="28"/>
          <w:szCs w:val="28"/>
        </w:rPr>
        <w:t xml:space="preserve">  по нарушениям, указанным в п.п.2.2, 4.2, 4.3:</w:t>
      </w:r>
    </w:p>
    <w:p w:rsidR="00F57436" w:rsidRPr="00006C0B" w:rsidRDefault="00436B9C" w:rsidP="00006C0B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006C0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Не представлена информация или не обозначены границы территорий объектов культурного наследия на картах</w:t>
      </w:r>
      <w:r w:rsidR="00006C0B">
        <w:rPr>
          <w:b/>
          <w:bCs/>
          <w:color w:val="000000"/>
          <w:sz w:val="28"/>
          <w:szCs w:val="28"/>
        </w:rPr>
        <w:t xml:space="preserve"> зон с особыми условиями </w:t>
      </w:r>
      <w:r>
        <w:rPr>
          <w:b/>
          <w:bCs/>
          <w:color w:val="000000"/>
          <w:sz w:val="28"/>
          <w:szCs w:val="28"/>
        </w:rPr>
        <w:t>использования.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Внести изменения в статью 22 части II «Карты градостроительного зонирования», обозначив объекты культурного наследия. 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4.2. Не размещены на официальных сайтах городских округов и поселений в сети «Интернет» обязательные приложения к ПЗЗ – протоколы публичных слушаний по проекту первой редакции ПЗЗ;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4.3. Не размещены на официальных сайтах городских округов и поселений в сети «Интернет» обязательные приложения к ПЗЗ – заключения о результатах публичных слушаний по проекту первой редакции ПЗЗ.</w:t>
      </w:r>
    </w:p>
    <w:p w:rsidR="00F57436" w:rsidRDefault="00436B9C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соответствии со ст.31, ст.33 Градостроительного кодекса РФ и Устава   Синегорского сельского поселения, утвержденного </w:t>
      </w:r>
      <w:r w:rsidR="00AD50FD">
        <w:rPr>
          <w:color w:val="000000"/>
          <w:sz w:val="28"/>
          <w:szCs w:val="28"/>
        </w:rPr>
        <w:t>Собранием депутатов Синегорского сельского поселения от</w:t>
      </w:r>
      <w:r w:rsidR="009C1800">
        <w:rPr>
          <w:color w:val="000000"/>
          <w:sz w:val="28"/>
          <w:szCs w:val="28"/>
        </w:rPr>
        <w:t xml:space="preserve"> 11.01.2011 №69</w:t>
      </w:r>
      <w:r w:rsidR="00AD50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подлежит обязательному опубликованию в средствах массовой информации решение о подготовке проекта Правил землепользования и застройки и заключение о результатах публичных слушаний. Протоколы и заключение о результатах публичных слушаний по Синегорско</w:t>
      </w:r>
      <w:r w:rsidR="00220224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сельского поселения необходимо разместить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«Интернет» на официальном сайте Синегорского сельского поселения в разделе «Градостроительное зонирование».</w:t>
      </w:r>
    </w:p>
    <w:p w:rsidR="00F57436" w:rsidRDefault="00F57436">
      <w:pPr>
        <w:ind w:firstLine="720"/>
        <w:jc w:val="both"/>
        <w:rPr>
          <w:color w:val="000000"/>
          <w:sz w:val="28"/>
          <w:szCs w:val="28"/>
        </w:rPr>
      </w:pPr>
    </w:p>
    <w:p w:rsidR="00F57436" w:rsidRDefault="00436B9C">
      <w:pPr>
        <w:ind w:firstLine="360"/>
        <w:jc w:val="both"/>
        <w:rPr>
          <w:color w:val="000000"/>
        </w:rPr>
      </w:pPr>
      <w:r>
        <w:rPr>
          <w:b/>
          <w:color w:val="000000"/>
          <w:sz w:val="27"/>
          <w:szCs w:val="27"/>
        </w:rPr>
        <w:t xml:space="preserve">Решили единогласно по вышеуказанным пунктам Предписания внести соответствующие изменения в Правила землепользования и застройки территории </w:t>
      </w:r>
      <w:r>
        <w:rPr>
          <w:b/>
          <w:color w:val="000000"/>
          <w:sz w:val="28"/>
          <w:szCs w:val="28"/>
        </w:rPr>
        <w:t>Синегорского</w:t>
      </w:r>
      <w:r>
        <w:rPr>
          <w:b/>
          <w:color w:val="000000"/>
          <w:sz w:val="27"/>
          <w:szCs w:val="27"/>
        </w:rPr>
        <w:t xml:space="preserve"> сельского поселения.</w:t>
      </w:r>
    </w:p>
    <w:p w:rsidR="00F57436" w:rsidRDefault="00F57436">
      <w:pPr>
        <w:ind w:firstLine="360"/>
        <w:jc w:val="both"/>
        <w:rPr>
          <w:b/>
          <w:color w:val="800000"/>
          <w:sz w:val="27"/>
          <w:szCs w:val="27"/>
        </w:rPr>
      </w:pPr>
    </w:p>
    <w:p w:rsidR="00AA66E4" w:rsidRPr="00AA66E4" w:rsidRDefault="00AA66E4" w:rsidP="00AA66E4">
      <w:pPr>
        <w:pStyle w:val="ae"/>
        <w:rPr>
          <w:rFonts w:ascii="Times New Roman" w:hAnsi="Times New Roman" w:cs="Times New Roman"/>
          <w:sz w:val="28"/>
          <w:szCs w:val="28"/>
        </w:rPr>
      </w:pPr>
      <w:r w:rsidRPr="00AA66E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320">
        <w:rPr>
          <w:rFonts w:ascii="Times New Roman" w:hAnsi="Times New Roman" w:cs="Times New Roman"/>
          <w:sz w:val="28"/>
          <w:szCs w:val="28"/>
        </w:rPr>
        <w:t xml:space="preserve">    </w:t>
      </w:r>
      <w:r w:rsidRPr="00AA66E4">
        <w:rPr>
          <w:rFonts w:ascii="Times New Roman" w:hAnsi="Times New Roman" w:cs="Times New Roman"/>
          <w:sz w:val="28"/>
          <w:szCs w:val="28"/>
        </w:rPr>
        <w:t>Т.Г.Холоднякова</w:t>
      </w:r>
    </w:p>
    <w:p w:rsidR="00AA66E4" w:rsidRDefault="00AA66E4" w:rsidP="00AA66E4">
      <w:pPr>
        <w:jc w:val="both"/>
        <w:rPr>
          <w:sz w:val="28"/>
          <w:szCs w:val="28"/>
        </w:rPr>
      </w:pPr>
    </w:p>
    <w:p w:rsidR="00AA66E4" w:rsidRPr="00AA66E4" w:rsidRDefault="00AA66E4" w:rsidP="00AA66E4">
      <w:pPr>
        <w:jc w:val="both"/>
        <w:rPr>
          <w:b/>
          <w:color w:val="800000"/>
          <w:sz w:val="28"/>
          <w:szCs w:val="28"/>
        </w:rPr>
      </w:pPr>
      <w:r w:rsidRPr="00AA66E4">
        <w:rPr>
          <w:sz w:val="28"/>
          <w:szCs w:val="28"/>
        </w:rPr>
        <w:t xml:space="preserve">Секретарь комиссии                                                   </w:t>
      </w:r>
      <w:r>
        <w:rPr>
          <w:sz w:val="28"/>
          <w:szCs w:val="28"/>
        </w:rPr>
        <w:t xml:space="preserve">                </w:t>
      </w:r>
      <w:r w:rsidRPr="00AA66E4">
        <w:rPr>
          <w:sz w:val="28"/>
          <w:szCs w:val="28"/>
        </w:rPr>
        <w:t>И.Л.Ермакова</w:t>
      </w:r>
    </w:p>
    <w:sectPr w:rsidR="00AA66E4" w:rsidRPr="00AA66E4" w:rsidSect="00F57436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compat/>
  <w:rsids>
    <w:rsidRoot w:val="00F57436"/>
    <w:rsid w:val="00006C0B"/>
    <w:rsid w:val="000364C3"/>
    <w:rsid w:val="000B1320"/>
    <w:rsid w:val="00110B4A"/>
    <w:rsid w:val="00114200"/>
    <w:rsid w:val="001462B5"/>
    <w:rsid w:val="00176000"/>
    <w:rsid w:val="00220224"/>
    <w:rsid w:val="00346984"/>
    <w:rsid w:val="003D1F0D"/>
    <w:rsid w:val="003D76C3"/>
    <w:rsid w:val="00436B9C"/>
    <w:rsid w:val="006D6750"/>
    <w:rsid w:val="007D3FB8"/>
    <w:rsid w:val="00950548"/>
    <w:rsid w:val="009A6F78"/>
    <w:rsid w:val="009C1800"/>
    <w:rsid w:val="00AA66E4"/>
    <w:rsid w:val="00AD50FD"/>
    <w:rsid w:val="00B20E38"/>
    <w:rsid w:val="00DA3178"/>
    <w:rsid w:val="00E54939"/>
    <w:rsid w:val="00F5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36"/>
    <w:pPr>
      <w:suppressAutoHyphens/>
    </w:pPr>
    <w:rPr>
      <w:rFonts w:eastAsia="Times New Roman" w:cs="Times New Roman"/>
      <w:color w:val="00000A"/>
      <w:sz w:val="24"/>
      <w:lang w:bidi="ar-SA"/>
    </w:rPr>
  </w:style>
  <w:style w:type="paragraph" w:styleId="1">
    <w:name w:val="heading 1"/>
    <w:basedOn w:val="a0"/>
    <w:rsid w:val="00F57436"/>
    <w:pPr>
      <w:outlineLvl w:val="0"/>
    </w:pPr>
  </w:style>
  <w:style w:type="paragraph" w:styleId="2">
    <w:name w:val="heading 2"/>
    <w:basedOn w:val="a0"/>
    <w:rsid w:val="00F57436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rsid w:val="00F5743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57436"/>
  </w:style>
  <w:style w:type="character" w:customStyle="1" w:styleId="WW8Num1z1">
    <w:name w:val="WW8Num1z1"/>
    <w:qFormat/>
    <w:rsid w:val="00F57436"/>
  </w:style>
  <w:style w:type="character" w:customStyle="1" w:styleId="WW8Num1z2">
    <w:name w:val="WW8Num1z2"/>
    <w:qFormat/>
    <w:rsid w:val="00F57436"/>
  </w:style>
  <w:style w:type="character" w:customStyle="1" w:styleId="WW8Num1z3">
    <w:name w:val="WW8Num1z3"/>
    <w:qFormat/>
    <w:rsid w:val="00F57436"/>
  </w:style>
  <w:style w:type="character" w:customStyle="1" w:styleId="WW8Num1z4">
    <w:name w:val="WW8Num1z4"/>
    <w:qFormat/>
    <w:rsid w:val="00F57436"/>
  </w:style>
  <w:style w:type="character" w:customStyle="1" w:styleId="WW8Num1z5">
    <w:name w:val="WW8Num1z5"/>
    <w:qFormat/>
    <w:rsid w:val="00F57436"/>
  </w:style>
  <w:style w:type="character" w:customStyle="1" w:styleId="WW8Num1z6">
    <w:name w:val="WW8Num1z6"/>
    <w:qFormat/>
    <w:rsid w:val="00F57436"/>
  </w:style>
  <w:style w:type="character" w:customStyle="1" w:styleId="WW8Num1z7">
    <w:name w:val="WW8Num1z7"/>
    <w:qFormat/>
    <w:rsid w:val="00F57436"/>
  </w:style>
  <w:style w:type="character" w:customStyle="1" w:styleId="WW8Num1z8">
    <w:name w:val="WW8Num1z8"/>
    <w:qFormat/>
    <w:rsid w:val="00F57436"/>
  </w:style>
  <w:style w:type="character" w:customStyle="1" w:styleId="WW8Num2z0">
    <w:name w:val="WW8Num2z0"/>
    <w:qFormat/>
    <w:rsid w:val="00F57436"/>
    <w:rPr>
      <w:rFonts w:ascii="Times New Roman" w:hAnsi="Times New Roman" w:cs="Times New Roman"/>
      <w:sz w:val="24"/>
    </w:rPr>
  </w:style>
  <w:style w:type="character" w:customStyle="1" w:styleId="WW8Num3z0">
    <w:name w:val="WW8Num3z0"/>
    <w:qFormat/>
    <w:rsid w:val="00F57436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F57436"/>
  </w:style>
  <w:style w:type="character" w:customStyle="1" w:styleId="WW8Num2z2">
    <w:name w:val="WW8Num2z2"/>
    <w:qFormat/>
    <w:rsid w:val="00F57436"/>
  </w:style>
  <w:style w:type="character" w:customStyle="1" w:styleId="WW8Num2z3">
    <w:name w:val="WW8Num2z3"/>
    <w:qFormat/>
    <w:rsid w:val="00F57436"/>
  </w:style>
  <w:style w:type="character" w:customStyle="1" w:styleId="WW8Num2z4">
    <w:name w:val="WW8Num2z4"/>
    <w:qFormat/>
    <w:rsid w:val="00F57436"/>
  </w:style>
  <w:style w:type="character" w:customStyle="1" w:styleId="WW8Num2z5">
    <w:name w:val="WW8Num2z5"/>
    <w:qFormat/>
    <w:rsid w:val="00F57436"/>
  </w:style>
  <w:style w:type="character" w:customStyle="1" w:styleId="WW8Num2z6">
    <w:name w:val="WW8Num2z6"/>
    <w:qFormat/>
    <w:rsid w:val="00F57436"/>
  </w:style>
  <w:style w:type="character" w:customStyle="1" w:styleId="WW8Num2z7">
    <w:name w:val="WW8Num2z7"/>
    <w:qFormat/>
    <w:rsid w:val="00F57436"/>
  </w:style>
  <w:style w:type="character" w:customStyle="1" w:styleId="WW8Num2z8">
    <w:name w:val="WW8Num2z8"/>
    <w:qFormat/>
    <w:rsid w:val="00F57436"/>
  </w:style>
  <w:style w:type="character" w:customStyle="1" w:styleId="WW8Num3z1">
    <w:name w:val="WW8Num3z1"/>
    <w:qFormat/>
    <w:rsid w:val="00F57436"/>
  </w:style>
  <w:style w:type="character" w:customStyle="1" w:styleId="WW8Num3z2">
    <w:name w:val="WW8Num3z2"/>
    <w:qFormat/>
    <w:rsid w:val="00F57436"/>
  </w:style>
  <w:style w:type="character" w:customStyle="1" w:styleId="WW8Num3z3">
    <w:name w:val="WW8Num3z3"/>
    <w:qFormat/>
    <w:rsid w:val="00F57436"/>
  </w:style>
  <w:style w:type="character" w:customStyle="1" w:styleId="WW8Num3z4">
    <w:name w:val="WW8Num3z4"/>
    <w:qFormat/>
    <w:rsid w:val="00F57436"/>
  </w:style>
  <w:style w:type="character" w:customStyle="1" w:styleId="WW8Num3z5">
    <w:name w:val="WW8Num3z5"/>
    <w:qFormat/>
    <w:rsid w:val="00F57436"/>
  </w:style>
  <w:style w:type="character" w:customStyle="1" w:styleId="WW8Num3z6">
    <w:name w:val="WW8Num3z6"/>
    <w:qFormat/>
    <w:rsid w:val="00F57436"/>
  </w:style>
  <w:style w:type="character" w:customStyle="1" w:styleId="WW8Num3z7">
    <w:name w:val="WW8Num3z7"/>
    <w:qFormat/>
    <w:rsid w:val="00F57436"/>
  </w:style>
  <w:style w:type="character" w:customStyle="1" w:styleId="WW8Num3z8">
    <w:name w:val="WW8Num3z8"/>
    <w:qFormat/>
    <w:rsid w:val="00F57436"/>
  </w:style>
  <w:style w:type="character" w:customStyle="1" w:styleId="WW8Num4z0">
    <w:name w:val="WW8Num4z0"/>
    <w:qFormat/>
    <w:rsid w:val="00F57436"/>
    <w:rPr>
      <w:b/>
    </w:rPr>
  </w:style>
  <w:style w:type="character" w:customStyle="1" w:styleId="WW8Num4z1">
    <w:name w:val="WW8Num4z1"/>
    <w:qFormat/>
    <w:rsid w:val="00F57436"/>
  </w:style>
  <w:style w:type="character" w:customStyle="1" w:styleId="WW8Num4z2">
    <w:name w:val="WW8Num4z2"/>
    <w:qFormat/>
    <w:rsid w:val="00F57436"/>
  </w:style>
  <w:style w:type="character" w:customStyle="1" w:styleId="WW8Num4z3">
    <w:name w:val="WW8Num4z3"/>
    <w:qFormat/>
    <w:rsid w:val="00F57436"/>
  </w:style>
  <w:style w:type="character" w:customStyle="1" w:styleId="WW8Num4z4">
    <w:name w:val="WW8Num4z4"/>
    <w:qFormat/>
    <w:rsid w:val="00F57436"/>
  </w:style>
  <w:style w:type="character" w:customStyle="1" w:styleId="WW8Num4z5">
    <w:name w:val="WW8Num4z5"/>
    <w:qFormat/>
    <w:rsid w:val="00F57436"/>
  </w:style>
  <w:style w:type="character" w:customStyle="1" w:styleId="WW8Num4z6">
    <w:name w:val="WW8Num4z6"/>
    <w:qFormat/>
    <w:rsid w:val="00F57436"/>
  </w:style>
  <w:style w:type="character" w:customStyle="1" w:styleId="WW8Num4z7">
    <w:name w:val="WW8Num4z7"/>
    <w:qFormat/>
    <w:rsid w:val="00F57436"/>
  </w:style>
  <w:style w:type="character" w:customStyle="1" w:styleId="WW8Num4z8">
    <w:name w:val="WW8Num4z8"/>
    <w:qFormat/>
    <w:rsid w:val="00F57436"/>
  </w:style>
  <w:style w:type="character" w:customStyle="1" w:styleId="WW8Num5z0">
    <w:name w:val="WW8Num5z0"/>
    <w:qFormat/>
    <w:rsid w:val="00F57436"/>
    <w:rPr>
      <w:b/>
    </w:rPr>
  </w:style>
  <w:style w:type="character" w:customStyle="1" w:styleId="WW8Num5z1">
    <w:name w:val="WW8Num5z1"/>
    <w:qFormat/>
    <w:rsid w:val="00F57436"/>
  </w:style>
  <w:style w:type="character" w:customStyle="1" w:styleId="WW8Num5z2">
    <w:name w:val="WW8Num5z2"/>
    <w:qFormat/>
    <w:rsid w:val="00F57436"/>
  </w:style>
  <w:style w:type="character" w:customStyle="1" w:styleId="WW8Num5z3">
    <w:name w:val="WW8Num5z3"/>
    <w:qFormat/>
    <w:rsid w:val="00F57436"/>
  </w:style>
  <w:style w:type="character" w:customStyle="1" w:styleId="WW8Num5z4">
    <w:name w:val="WW8Num5z4"/>
    <w:qFormat/>
    <w:rsid w:val="00F57436"/>
  </w:style>
  <w:style w:type="character" w:customStyle="1" w:styleId="WW8Num5z5">
    <w:name w:val="WW8Num5z5"/>
    <w:qFormat/>
    <w:rsid w:val="00F57436"/>
  </w:style>
  <w:style w:type="character" w:customStyle="1" w:styleId="WW8Num5z6">
    <w:name w:val="WW8Num5z6"/>
    <w:qFormat/>
    <w:rsid w:val="00F57436"/>
  </w:style>
  <w:style w:type="character" w:customStyle="1" w:styleId="WW8Num5z7">
    <w:name w:val="WW8Num5z7"/>
    <w:qFormat/>
    <w:rsid w:val="00F57436"/>
  </w:style>
  <w:style w:type="character" w:customStyle="1" w:styleId="WW8Num5z8">
    <w:name w:val="WW8Num5z8"/>
    <w:qFormat/>
    <w:rsid w:val="00F57436"/>
  </w:style>
  <w:style w:type="character" w:customStyle="1" w:styleId="WW8Num6z0">
    <w:name w:val="WW8Num6z0"/>
    <w:qFormat/>
    <w:rsid w:val="00F57436"/>
    <w:rPr>
      <w:b/>
    </w:rPr>
  </w:style>
  <w:style w:type="character" w:customStyle="1" w:styleId="WW8Num6z1">
    <w:name w:val="WW8Num6z1"/>
    <w:qFormat/>
    <w:rsid w:val="00F57436"/>
  </w:style>
  <w:style w:type="character" w:customStyle="1" w:styleId="WW8Num6z2">
    <w:name w:val="WW8Num6z2"/>
    <w:qFormat/>
    <w:rsid w:val="00F57436"/>
  </w:style>
  <w:style w:type="character" w:customStyle="1" w:styleId="WW8Num6z3">
    <w:name w:val="WW8Num6z3"/>
    <w:qFormat/>
    <w:rsid w:val="00F57436"/>
  </w:style>
  <w:style w:type="character" w:customStyle="1" w:styleId="WW8Num6z4">
    <w:name w:val="WW8Num6z4"/>
    <w:qFormat/>
    <w:rsid w:val="00F57436"/>
  </w:style>
  <w:style w:type="character" w:customStyle="1" w:styleId="WW8Num6z5">
    <w:name w:val="WW8Num6z5"/>
    <w:qFormat/>
    <w:rsid w:val="00F57436"/>
  </w:style>
  <w:style w:type="character" w:customStyle="1" w:styleId="WW8Num6z6">
    <w:name w:val="WW8Num6z6"/>
    <w:qFormat/>
    <w:rsid w:val="00F57436"/>
  </w:style>
  <w:style w:type="character" w:customStyle="1" w:styleId="WW8Num6z7">
    <w:name w:val="WW8Num6z7"/>
    <w:qFormat/>
    <w:rsid w:val="00F57436"/>
  </w:style>
  <w:style w:type="character" w:customStyle="1" w:styleId="WW8Num6z8">
    <w:name w:val="WW8Num6z8"/>
    <w:qFormat/>
    <w:rsid w:val="00F57436"/>
  </w:style>
  <w:style w:type="character" w:customStyle="1" w:styleId="WW8Num7z0">
    <w:name w:val="WW8Num7z0"/>
    <w:qFormat/>
    <w:rsid w:val="00F57436"/>
  </w:style>
  <w:style w:type="character" w:customStyle="1" w:styleId="WW8Num7z1">
    <w:name w:val="WW8Num7z1"/>
    <w:qFormat/>
    <w:rsid w:val="00F57436"/>
  </w:style>
  <w:style w:type="character" w:customStyle="1" w:styleId="WW8Num7z2">
    <w:name w:val="WW8Num7z2"/>
    <w:qFormat/>
    <w:rsid w:val="00F57436"/>
  </w:style>
  <w:style w:type="character" w:customStyle="1" w:styleId="WW8Num7z3">
    <w:name w:val="WW8Num7z3"/>
    <w:qFormat/>
    <w:rsid w:val="00F57436"/>
  </w:style>
  <w:style w:type="character" w:customStyle="1" w:styleId="WW8Num7z4">
    <w:name w:val="WW8Num7z4"/>
    <w:qFormat/>
    <w:rsid w:val="00F57436"/>
  </w:style>
  <w:style w:type="character" w:customStyle="1" w:styleId="WW8Num7z5">
    <w:name w:val="WW8Num7z5"/>
    <w:qFormat/>
    <w:rsid w:val="00F57436"/>
  </w:style>
  <w:style w:type="character" w:customStyle="1" w:styleId="WW8Num7z6">
    <w:name w:val="WW8Num7z6"/>
    <w:qFormat/>
    <w:rsid w:val="00F57436"/>
  </w:style>
  <w:style w:type="character" w:customStyle="1" w:styleId="WW8Num7z7">
    <w:name w:val="WW8Num7z7"/>
    <w:qFormat/>
    <w:rsid w:val="00F57436"/>
  </w:style>
  <w:style w:type="character" w:customStyle="1" w:styleId="WW8Num7z8">
    <w:name w:val="WW8Num7z8"/>
    <w:qFormat/>
    <w:rsid w:val="00F57436"/>
  </w:style>
  <w:style w:type="character" w:customStyle="1" w:styleId="a4">
    <w:name w:val="Знак Знак"/>
    <w:basedOn w:val="a1"/>
    <w:qFormat/>
    <w:rsid w:val="00F57436"/>
    <w:rPr>
      <w:sz w:val="24"/>
      <w:szCs w:val="24"/>
      <w:lang w:val="ru-RU" w:bidi="ar-SA"/>
    </w:rPr>
  </w:style>
  <w:style w:type="character" w:customStyle="1" w:styleId="-">
    <w:name w:val="Интернет-ссылка"/>
    <w:rsid w:val="00F57436"/>
    <w:rPr>
      <w:color w:val="000080"/>
      <w:u w:val="single"/>
    </w:rPr>
  </w:style>
  <w:style w:type="character" w:customStyle="1" w:styleId="WW8Num24z0">
    <w:name w:val="WW8Num24z0"/>
    <w:qFormat/>
    <w:rsid w:val="00F57436"/>
    <w:rPr>
      <w:rFonts w:ascii="Times New Roman" w:hAnsi="Times New Roman" w:cs="Times New Roman"/>
      <w:sz w:val="24"/>
    </w:rPr>
  </w:style>
  <w:style w:type="character" w:customStyle="1" w:styleId="WW8Num29z0">
    <w:name w:val="WW8Num29z0"/>
    <w:qFormat/>
    <w:rsid w:val="00F57436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F57436"/>
    <w:rPr>
      <w:rFonts w:cs="Times New Roman"/>
      <w:sz w:val="24"/>
      <w:szCs w:val="28"/>
    </w:rPr>
  </w:style>
  <w:style w:type="paragraph" w:customStyle="1" w:styleId="a0">
    <w:name w:val="Заголовок"/>
    <w:basedOn w:val="a"/>
    <w:next w:val="a5"/>
    <w:qFormat/>
    <w:rsid w:val="00F57436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rsid w:val="00F57436"/>
    <w:pPr>
      <w:spacing w:after="140" w:line="288" w:lineRule="auto"/>
    </w:pPr>
  </w:style>
  <w:style w:type="paragraph" w:styleId="a6">
    <w:name w:val="List"/>
    <w:basedOn w:val="a5"/>
    <w:rsid w:val="00F57436"/>
    <w:rPr>
      <w:rFonts w:cs="FreeSans"/>
    </w:rPr>
  </w:style>
  <w:style w:type="paragraph" w:styleId="a7">
    <w:name w:val="Title"/>
    <w:basedOn w:val="a"/>
    <w:rsid w:val="00F57436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F57436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F57436"/>
    <w:pPr>
      <w:suppressLineNumbers/>
      <w:spacing w:before="120" w:after="120"/>
    </w:pPr>
    <w:rPr>
      <w:rFonts w:cs="FreeSans"/>
      <w:i/>
      <w:iCs/>
    </w:rPr>
  </w:style>
  <w:style w:type="paragraph" w:styleId="aa">
    <w:name w:val="Balloon Text"/>
    <w:basedOn w:val="a"/>
    <w:qFormat/>
    <w:rsid w:val="00F57436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F57436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customStyle="1" w:styleId="ConsPlusNormal">
    <w:name w:val="ConsPlusNormal"/>
    <w:qFormat/>
    <w:rsid w:val="00F57436"/>
    <w:pPr>
      <w:suppressAutoHyphens/>
    </w:pPr>
    <w:rPr>
      <w:rFonts w:eastAsia="Times New Roman" w:cs="Times New Roman"/>
      <w:color w:val="00000A"/>
      <w:sz w:val="26"/>
      <w:szCs w:val="26"/>
      <w:lang w:bidi="ar-SA"/>
    </w:rPr>
  </w:style>
  <w:style w:type="paragraph" w:styleId="ab">
    <w:name w:val="Body Text Indent"/>
    <w:basedOn w:val="a"/>
    <w:rsid w:val="00F57436"/>
    <w:pPr>
      <w:spacing w:after="120"/>
      <w:ind w:left="283"/>
    </w:pPr>
  </w:style>
  <w:style w:type="paragraph" w:customStyle="1" w:styleId="ac">
    <w:name w:val="Содержимое таблицы"/>
    <w:basedOn w:val="a"/>
    <w:qFormat/>
    <w:rsid w:val="00F57436"/>
    <w:pPr>
      <w:suppressLineNumbers/>
    </w:pPr>
  </w:style>
  <w:style w:type="paragraph" w:customStyle="1" w:styleId="ad">
    <w:name w:val="Заголовок таблицы"/>
    <w:basedOn w:val="ac"/>
    <w:qFormat/>
    <w:rsid w:val="00F57436"/>
    <w:pPr>
      <w:jc w:val="center"/>
    </w:pPr>
    <w:rPr>
      <w:b/>
      <w:bCs/>
    </w:rPr>
  </w:style>
  <w:style w:type="paragraph" w:customStyle="1" w:styleId="10">
    <w:name w:val="Список маркированный 1"/>
    <w:basedOn w:val="a"/>
    <w:qFormat/>
    <w:rsid w:val="00F57436"/>
    <w:pPr>
      <w:tabs>
        <w:tab w:val="left" w:pos="2265"/>
      </w:tabs>
      <w:spacing w:line="360" w:lineRule="auto"/>
      <w:ind w:hanging="1365"/>
    </w:pPr>
    <w:rPr>
      <w:rFonts w:eastAsia="Droid Sans Fallback" w:cs="FreeSans"/>
      <w:lang w:bidi="hi-IN"/>
    </w:rPr>
  </w:style>
  <w:style w:type="paragraph" w:styleId="ae">
    <w:name w:val="No Spacing"/>
    <w:uiPriority w:val="1"/>
    <w:qFormat/>
    <w:rsid w:val="00F57436"/>
    <w:pPr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1">
    <w:name w:val="Без интервала1"/>
    <w:qFormat/>
    <w:rsid w:val="004D5AA0"/>
    <w:pPr>
      <w:suppressAutoHyphens/>
    </w:pPr>
    <w:rPr>
      <w:rFonts w:ascii="Calibri" w:eastAsia="Times New Roman" w:hAnsi="Calibri" w:cs="Times New Roman"/>
      <w:color w:val="00000A"/>
      <w:sz w:val="24"/>
    </w:rPr>
  </w:style>
  <w:style w:type="paragraph" w:customStyle="1" w:styleId="af">
    <w:name w:val="Блочная цитата"/>
    <w:basedOn w:val="a"/>
    <w:qFormat/>
    <w:rsid w:val="00F57436"/>
  </w:style>
  <w:style w:type="paragraph" w:styleId="af0">
    <w:name w:val="Subtitle"/>
    <w:basedOn w:val="a0"/>
    <w:rsid w:val="00F57436"/>
  </w:style>
  <w:style w:type="paragraph" w:styleId="af1">
    <w:name w:val="List Paragraph"/>
    <w:basedOn w:val="a"/>
    <w:qFormat/>
    <w:rsid w:val="00F57436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rsid w:val="00F57436"/>
  </w:style>
  <w:style w:type="numbering" w:customStyle="1" w:styleId="WW8Num2">
    <w:name w:val="WW8Num2"/>
    <w:rsid w:val="00F57436"/>
  </w:style>
  <w:style w:type="numbering" w:customStyle="1" w:styleId="WW8Num3">
    <w:name w:val="WW8Num3"/>
    <w:rsid w:val="00F5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Krokoz™</Company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vga</dc:creator>
  <cp:lastModifiedBy>Your User Name</cp:lastModifiedBy>
  <cp:revision>17</cp:revision>
  <cp:lastPrinted>2017-01-23T07:28:00Z</cp:lastPrinted>
  <dcterms:created xsi:type="dcterms:W3CDTF">2016-12-14T14:52:00Z</dcterms:created>
  <dcterms:modified xsi:type="dcterms:W3CDTF">2017-03-30T11:49:00Z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