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A90A76" w:rsidRDefault="00A90A76"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351278" w:rsidRDefault="00986CC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A90A76">
        <w:rPr>
          <w:b w:val="0"/>
          <w:sz w:val="28"/>
          <w:szCs w:val="28"/>
        </w:rPr>
        <w:t>___.___</w:t>
      </w:r>
      <w:r w:rsidRPr="00986CCF">
        <w:rPr>
          <w:b w:val="0"/>
          <w:sz w:val="28"/>
          <w:szCs w:val="28"/>
        </w:rPr>
        <w:t>.</w:t>
      </w:r>
      <w:r w:rsidR="00A90A76">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sidR="00A90A76">
        <w:rPr>
          <w:b w:val="0"/>
          <w:sz w:val="28"/>
          <w:szCs w:val="28"/>
        </w:rPr>
        <w:t xml:space="preserve">   </w:t>
      </w:r>
      <w:r w:rsidR="00351278" w:rsidRPr="00351278">
        <w:rPr>
          <w:b w:val="0"/>
          <w:sz w:val="28"/>
          <w:szCs w:val="28"/>
        </w:rPr>
        <w:t xml:space="preserve">№ </w:t>
      </w:r>
      <w:r w:rsidR="00A90A76">
        <w:rPr>
          <w:b w:val="0"/>
          <w:sz w:val="28"/>
          <w:szCs w:val="28"/>
        </w:rPr>
        <w:t>___</w:t>
      </w:r>
      <w:r w:rsidR="00351278" w:rsidRPr="00351278">
        <w:rPr>
          <w:b w:val="0"/>
          <w:sz w:val="28"/>
          <w:szCs w:val="28"/>
        </w:rPr>
        <w:t xml:space="preserve">                        </w:t>
      </w:r>
      <w:r w:rsidR="005874CB">
        <w:rPr>
          <w:b w:val="0"/>
          <w:sz w:val="28"/>
          <w:szCs w:val="28"/>
        </w:rPr>
        <w:t xml:space="preserve"> </w:t>
      </w:r>
      <w:r w:rsidR="00A90A76">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351278" w:rsidRDefault="00351278" w:rsidP="00351278">
      <w:pPr>
        <w:rPr>
          <w:b/>
          <w:color w:val="000000"/>
          <w:sz w:val="28"/>
          <w:szCs w:val="28"/>
        </w:rPr>
      </w:pPr>
    </w:p>
    <w:p w:rsidR="00351278" w:rsidRDefault="002B4AAF" w:rsidP="00351278">
      <w:pPr>
        <w:pStyle w:val="31"/>
        <w:suppressAutoHyphens/>
        <w:rPr>
          <w:b/>
          <w:sz w:val="28"/>
          <w:szCs w:val="28"/>
        </w:rPr>
      </w:pPr>
      <w:r w:rsidRPr="002B4AAF">
        <w:pict>
          <v:shapetype id="_x0000_t202" coordsize="21600,21600" o:spt="202" path="m,l,21600r21600,l21600,xe">
            <v:stroke joinstyle="miter"/>
            <v:path gradientshapeok="t" o:connecttype="rect"/>
          </v:shapetype>
          <v:shape id="_x0000_s1026" type="#_x0000_t202" style="position:absolute;left:0;text-align:left;margin-left:-5.4pt;margin-top:.05pt;width:274.35pt;height:101.3pt;z-index:251660288;mso-wrap-distance-left:0" stroked="f">
            <v:fill color2="black"/>
            <v:textbox inset="0,0,0,0">
              <w:txbxContent>
                <w:tbl>
                  <w:tblPr>
                    <w:tblW w:w="0" w:type="auto"/>
                    <w:tblInd w:w="108" w:type="dxa"/>
                    <w:tblLayout w:type="fixed"/>
                    <w:tblLook w:val="0000"/>
                  </w:tblPr>
                  <w:tblGrid>
                    <w:gridCol w:w="5495"/>
                  </w:tblGrid>
                  <w:tr w:rsidR="00217AB6">
                    <w:trPr>
                      <w:trHeight w:val="836"/>
                    </w:trPr>
                    <w:tc>
                      <w:tcPr>
                        <w:tcW w:w="5495" w:type="dxa"/>
                        <w:shd w:val="clear" w:color="auto" w:fill="auto"/>
                      </w:tcPr>
                      <w:p w:rsidR="00217AB6" w:rsidRDefault="00217AB6">
                        <w:pPr>
                          <w:snapToGrid w:val="0"/>
                          <w:jc w:val="both"/>
                        </w:pPr>
                        <w:r>
                          <w:rPr>
                            <w:bCs/>
                            <w:color w:val="000000"/>
                            <w:sz w:val="28"/>
                          </w:rPr>
                          <w:t xml:space="preserve">Об утверждении </w:t>
                        </w:r>
                        <w:r>
                          <w:rPr>
                            <w:bCs/>
                            <w:color w:val="000000"/>
                            <w:sz w:val="28"/>
                            <w:szCs w:val="28"/>
                          </w:rPr>
                          <w:t xml:space="preserve">административного регламента предоставления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w:t>
                        </w:r>
                      </w:p>
                    </w:tc>
                  </w:tr>
                </w:tbl>
                <w:p w:rsidR="00217AB6" w:rsidRDefault="00217AB6" w:rsidP="00351278">
                  <w:r>
                    <w:t xml:space="preserve"> </w:t>
                  </w:r>
                </w:p>
              </w:txbxContent>
            </v:textbox>
            <w10:wrap type="square"/>
          </v:shape>
        </w:pict>
      </w:r>
    </w:p>
    <w:p w:rsidR="00351278" w:rsidRDefault="00351278" w:rsidP="00351278">
      <w:pPr>
        <w:pStyle w:val="31"/>
        <w:suppressAutoHyphens/>
      </w:pPr>
      <w:r>
        <w:br/>
      </w: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7E5DFD" w:rsidRDefault="007E5DFD" w:rsidP="00351278">
      <w:pPr>
        <w:widowControl/>
        <w:spacing w:line="200" w:lineRule="atLeast"/>
        <w:jc w:val="both"/>
      </w:pPr>
    </w:p>
    <w:p w:rsidR="00A90A76" w:rsidRDefault="00351278" w:rsidP="00A90A76">
      <w:pPr>
        <w:widowControl/>
        <w:spacing w:line="200" w:lineRule="atLeast"/>
        <w:jc w:val="both"/>
        <w:rPr>
          <w:color w:val="FF0000"/>
          <w:sz w:val="28"/>
          <w:szCs w:val="28"/>
        </w:rPr>
      </w:pPr>
      <w:r>
        <w:rPr>
          <w:rFonts w:cs="Times New Roman"/>
          <w:sz w:val="28"/>
          <w:szCs w:val="28"/>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20D1">
        <w:rPr>
          <w:rFonts w:cs="Times New Roman"/>
          <w:sz w:val="28"/>
          <w:szCs w:val="28"/>
        </w:rPr>
        <w:t>,</w:t>
      </w:r>
      <w:r>
        <w:rPr>
          <w:rFonts w:cs="Times New Roman"/>
          <w:sz w:val="28"/>
          <w:szCs w:val="28"/>
        </w:rPr>
        <w:t xml:space="preserve"> </w:t>
      </w:r>
      <w:r w:rsidR="00A90A76">
        <w:rPr>
          <w:sz w:val="28"/>
          <w:szCs w:val="28"/>
        </w:rPr>
        <w:t>постановлением Администрации Синегорского сельского поселения от 22.03.2017 №40 «Об утверждении Реестра муниципальных услуг»,</w:t>
      </w:r>
      <w:r w:rsidR="00A90A76" w:rsidRPr="004D398D">
        <w:rPr>
          <w:sz w:val="28"/>
          <w:szCs w:val="28"/>
        </w:rPr>
        <w:t xml:space="preserve"> </w:t>
      </w:r>
    </w:p>
    <w:p w:rsidR="00A90A76" w:rsidRDefault="00A90A76" w:rsidP="00351278">
      <w:pPr>
        <w:pStyle w:val="31"/>
        <w:tabs>
          <w:tab w:val="left" w:pos="3969"/>
          <w:tab w:val="left" w:pos="4111"/>
          <w:tab w:val="left" w:pos="4253"/>
        </w:tabs>
        <w:suppressAutoHyphens/>
        <w:spacing w:line="200" w:lineRule="atLeast"/>
        <w:jc w:val="center"/>
        <w:rPr>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351278" w:rsidRDefault="0060776A" w:rsidP="00351278">
      <w:pPr>
        <w:shd w:val="clear" w:color="auto" w:fill="FFFFFF"/>
        <w:spacing w:line="200" w:lineRule="atLeast"/>
        <w:jc w:val="both"/>
        <w:rPr>
          <w:color w:val="000000"/>
          <w:sz w:val="28"/>
          <w:szCs w:val="28"/>
        </w:rPr>
      </w:pPr>
      <w:r>
        <w:rPr>
          <w:sz w:val="28"/>
          <w:szCs w:val="28"/>
        </w:rPr>
        <w:tab/>
        <w:t>1.</w:t>
      </w:r>
      <w:r w:rsidR="00351278">
        <w:rPr>
          <w:sz w:val="28"/>
          <w:szCs w:val="28"/>
        </w:rPr>
        <w:t xml:space="preserve">Утвердить </w:t>
      </w:r>
      <w:bookmarkStart w:id="0" w:name="__DdeLink__66_1595802695"/>
      <w:r w:rsidR="00351278">
        <w:rPr>
          <w:sz w:val="28"/>
          <w:szCs w:val="28"/>
        </w:rPr>
        <w:t xml:space="preserve">административный регламент предоставления муниципальной услуги </w:t>
      </w:r>
      <w:r w:rsidR="00351278">
        <w:rPr>
          <w:color w:val="000000"/>
          <w:sz w:val="28"/>
          <w:szCs w:val="28"/>
        </w:rPr>
        <w:t>«Утверждение схемы расположения земельного участка или земельных участков на кадастровом плане территории»</w:t>
      </w:r>
      <w:bookmarkEnd w:id="0"/>
      <w:r w:rsidR="00351278">
        <w:rPr>
          <w:color w:val="000000"/>
          <w:sz w:val="28"/>
          <w:szCs w:val="28"/>
        </w:rPr>
        <w:t>, согласно приложению к настоящему постановлению.</w:t>
      </w:r>
    </w:p>
    <w:p w:rsidR="00A90A76" w:rsidRDefault="00A90A76" w:rsidP="00351278">
      <w:pPr>
        <w:shd w:val="clear" w:color="auto" w:fill="FFFFFF"/>
        <w:spacing w:line="200" w:lineRule="atLeast"/>
        <w:jc w:val="both"/>
        <w:rPr>
          <w:rFonts w:cs="Times New Roman"/>
          <w:sz w:val="28"/>
          <w:szCs w:val="28"/>
        </w:rPr>
      </w:pPr>
      <w:r>
        <w:rPr>
          <w:color w:val="000000"/>
          <w:sz w:val="28"/>
          <w:szCs w:val="28"/>
        </w:rPr>
        <w:tab/>
        <w:t>2.</w:t>
      </w:r>
      <w:r w:rsidRPr="00A90A76">
        <w:rPr>
          <w:sz w:val="28"/>
          <w:szCs w:val="28"/>
        </w:rPr>
        <w:t xml:space="preserve"> </w:t>
      </w:r>
      <w:r>
        <w:rPr>
          <w:sz w:val="28"/>
          <w:szCs w:val="28"/>
        </w:rPr>
        <w:t xml:space="preserve">Постановление Администрации Синегорского сельского поселения от 23.03.2016 №46 </w:t>
      </w:r>
      <w:r w:rsidRPr="00627FC5">
        <w:rPr>
          <w:sz w:val="28"/>
          <w:szCs w:val="28"/>
        </w:rPr>
        <w:t xml:space="preserve"> </w:t>
      </w:r>
      <w:r w:rsidRPr="005C037F">
        <w:rPr>
          <w:sz w:val="28"/>
          <w:szCs w:val="28"/>
        </w:rPr>
        <w:t>«</w:t>
      </w:r>
      <w:r w:rsidRPr="00627FC5">
        <w:rPr>
          <w:sz w:val="28"/>
          <w:szCs w:val="28"/>
        </w:rPr>
        <w:t>Об утверждении административного регламента по предоставлению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w:t>
      </w:r>
      <w:r w:rsidRPr="00627FC5">
        <w:rPr>
          <w:rFonts w:eastAsia="Calibri"/>
          <w:sz w:val="28"/>
          <w:szCs w:val="28"/>
        </w:rPr>
        <w:t>»</w:t>
      </w:r>
      <w:r>
        <w:rPr>
          <w:rFonts w:eastAsia="Calibri"/>
          <w:sz w:val="28"/>
          <w:szCs w:val="28"/>
        </w:rPr>
        <w:t xml:space="preserve"> признать утратившим силу.</w:t>
      </w:r>
    </w:p>
    <w:p w:rsidR="00351278" w:rsidRDefault="00A90A76" w:rsidP="00351278">
      <w:pPr>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351278" w:rsidRDefault="00A90A76" w:rsidP="00351278">
      <w:pPr>
        <w:spacing w:line="200" w:lineRule="atLeast"/>
        <w:jc w:val="both"/>
        <w:rPr>
          <w:rFonts w:cs="Times New Roman"/>
        </w:rPr>
      </w:pPr>
      <w:r>
        <w:rPr>
          <w:rFonts w:cs="Times New Roman"/>
          <w:sz w:val="28"/>
          <w:szCs w:val="28"/>
        </w:rPr>
        <w:tab/>
        <w:t>4</w:t>
      </w:r>
      <w:r w:rsidR="0060776A">
        <w:rPr>
          <w:rFonts w:cs="Times New Roman"/>
          <w:sz w:val="28"/>
          <w:szCs w:val="28"/>
        </w:rPr>
        <w:t>.</w:t>
      </w:r>
      <w:r w:rsidR="00351278">
        <w:rPr>
          <w:rFonts w:cs="Times New Roman"/>
          <w:sz w:val="28"/>
          <w:szCs w:val="28"/>
        </w:rPr>
        <w:t>Контроль за исполнением настоящего постановления оставляю за собой.</w:t>
      </w:r>
    </w:p>
    <w:p w:rsidR="00712404" w:rsidRDefault="00351278" w:rsidP="00712404">
      <w:pPr>
        <w:rPr>
          <w:sz w:val="28"/>
          <w:szCs w:val="28"/>
        </w:rPr>
      </w:pPr>
      <w:r>
        <w:rPr>
          <w:sz w:val="28"/>
          <w:szCs w:val="28"/>
        </w:rPr>
        <w:t xml:space="preserve"> </w:t>
      </w:r>
      <w:r w:rsidR="00712404">
        <w:rPr>
          <w:sz w:val="28"/>
          <w:szCs w:val="28"/>
        </w:rPr>
        <w:t xml:space="preserve">Глава Администрации Синегорского </w:t>
      </w:r>
    </w:p>
    <w:p w:rsidR="00712404" w:rsidRDefault="00712404" w:rsidP="00712404">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712404" w:rsidRDefault="00712404" w:rsidP="00712404">
      <w:pPr>
        <w:rPr>
          <w:sz w:val="28"/>
          <w:szCs w:val="28"/>
        </w:rPr>
      </w:pPr>
      <w:r>
        <w:rPr>
          <w:sz w:val="28"/>
          <w:szCs w:val="28"/>
        </w:rPr>
        <w:t>Согласовано:</w:t>
      </w:r>
    </w:p>
    <w:p w:rsidR="00712404" w:rsidRDefault="00712404" w:rsidP="00712404">
      <w:pPr>
        <w:tabs>
          <w:tab w:val="left" w:pos="7095"/>
        </w:tabs>
        <w:rPr>
          <w:sz w:val="28"/>
          <w:szCs w:val="28"/>
        </w:rPr>
      </w:pPr>
      <w:r>
        <w:rPr>
          <w:sz w:val="28"/>
          <w:szCs w:val="28"/>
        </w:rPr>
        <w:t>Специалист Администрации</w:t>
      </w:r>
      <w:r>
        <w:rPr>
          <w:sz w:val="28"/>
          <w:szCs w:val="28"/>
        </w:rPr>
        <w:tab/>
        <w:t xml:space="preserve">               С.П.Беседина</w:t>
      </w:r>
    </w:p>
    <w:p w:rsidR="00712404" w:rsidRDefault="00712404" w:rsidP="00712404">
      <w:pPr>
        <w:rPr>
          <w:sz w:val="28"/>
          <w:szCs w:val="28"/>
        </w:rPr>
      </w:pPr>
      <w:r>
        <w:rPr>
          <w:sz w:val="28"/>
          <w:szCs w:val="28"/>
        </w:rPr>
        <w:t>Проект подготовил:</w:t>
      </w:r>
    </w:p>
    <w:p w:rsidR="00351278" w:rsidRPr="00712404" w:rsidRDefault="00712404" w:rsidP="00712404">
      <w:pPr>
        <w:tabs>
          <w:tab w:val="left" w:pos="7095"/>
        </w:tabs>
        <w:rPr>
          <w:sz w:val="28"/>
          <w:szCs w:val="28"/>
        </w:rPr>
        <w:sectPr w:rsidR="00351278" w:rsidRPr="00712404" w:rsidSect="00A90A76">
          <w:pgSz w:w="11906" w:h="16838"/>
          <w:pgMar w:top="227" w:right="567" w:bottom="567" w:left="1134" w:header="0" w:footer="0" w:gutter="0"/>
          <w:cols w:space="720"/>
          <w:formProt w:val="0"/>
          <w:docGrid w:linePitch="240" w:charSpace="-6145"/>
        </w:sectPr>
      </w:pPr>
      <w:r>
        <w:rPr>
          <w:sz w:val="28"/>
          <w:szCs w:val="28"/>
        </w:rPr>
        <w:t>Специалист Администрации</w:t>
      </w:r>
      <w:r>
        <w:rPr>
          <w:sz w:val="28"/>
          <w:szCs w:val="28"/>
        </w:rPr>
        <w:tab/>
        <w:t xml:space="preserve">               И.Л.Ермакова</w:t>
      </w:r>
    </w:p>
    <w:p w:rsidR="00986CCF" w:rsidRDefault="00986CCF">
      <w:pPr>
        <w:jc w:val="right"/>
        <w:rPr>
          <w:sz w:val="28"/>
          <w:szCs w:val="28"/>
        </w:rPr>
      </w:pPr>
    </w:p>
    <w:p w:rsidR="00056861" w:rsidRDefault="00FE3199">
      <w:pPr>
        <w:jc w:val="right"/>
        <w:rPr>
          <w:sz w:val="28"/>
          <w:szCs w:val="28"/>
        </w:rPr>
      </w:pPr>
      <w:r>
        <w:rPr>
          <w:sz w:val="28"/>
          <w:szCs w:val="28"/>
        </w:rPr>
        <w:lastRenderedPageBreak/>
        <w:t xml:space="preserve">Приложение </w:t>
      </w:r>
    </w:p>
    <w:p w:rsidR="00056861" w:rsidRDefault="00FE3199">
      <w:pPr>
        <w:jc w:val="right"/>
      </w:pPr>
      <w:r>
        <w:rPr>
          <w:sz w:val="28"/>
          <w:szCs w:val="28"/>
        </w:rPr>
        <w:t>к постановлению Администрации</w:t>
      </w:r>
    </w:p>
    <w:p w:rsidR="00056861" w:rsidRDefault="00FE3199">
      <w:pPr>
        <w:jc w:val="right"/>
      </w:pPr>
      <w:r>
        <w:rPr>
          <w:sz w:val="28"/>
          <w:szCs w:val="28"/>
        </w:rPr>
        <w:t>Синегорского сельского поселения</w:t>
      </w:r>
    </w:p>
    <w:p w:rsidR="00056861" w:rsidRDefault="00FE3199">
      <w:pPr>
        <w:jc w:val="right"/>
        <w:rPr>
          <w:sz w:val="28"/>
          <w:szCs w:val="28"/>
        </w:rPr>
      </w:pPr>
      <w:bookmarkStart w:id="1" w:name="P0016"/>
      <w:bookmarkEnd w:id="1"/>
      <w:r>
        <w:rPr>
          <w:sz w:val="28"/>
          <w:szCs w:val="28"/>
        </w:rPr>
        <w:t xml:space="preserve"> от </w:t>
      </w:r>
      <w:r w:rsidR="00712404">
        <w:rPr>
          <w:sz w:val="28"/>
          <w:szCs w:val="28"/>
        </w:rPr>
        <w:t>__.___.2017</w:t>
      </w:r>
      <w:r>
        <w:rPr>
          <w:sz w:val="28"/>
          <w:szCs w:val="28"/>
        </w:rPr>
        <w:t xml:space="preserve"> №</w:t>
      </w:r>
      <w:r w:rsidR="00712404">
        <w:rPr>
          <w:sz w:val="28"/>
          <w:szCs w:val="28"/>
        </w:rPr>
        <w:t>___</w:t>
      </w:r>
    </w:p>
    <w:p w:rsidR="00056861" w:rsidRDefault="00056861">
      <w:pPr>
        <w:pStyle w:val="3"/>
        <w:spacing w:before="0" w:after="0"/>
        <w:jc w:val="center"/>
        <w:rPr>
          <w:rFonts w:ascii="Times New Roman" w:hAnsi="Times New Roman"/>
        </w:rPr>
      </w:pPr>
    </w:p>
    <w:p w:rsidR="00056861" w:rsidRPr="00712404" w:rsidRDefault="00FE3199">
      <w:pPr>
        <w:shd w:val="clear" w:color="auto" w:fill="FFFFFF"/>
        <w:spacing w:line="200" w:lineRule="atLeast"/>
        <w:jc w:val="center"/>
        <w:rPr>
          <w:sz w:val="28"/>
          <w:szCs w:val="28"/>
        </w:rPr>
      </w:pPr>
      <w:r w:rsidRPr="00712404">
        <w:rPr>
          <w:bCs/>
          <w:sz w:val="28"/>
          <w:szCs w:val="28"/>
        </w:rPr>
        <w:t>АДМИНИСТРАТИВНЫЙ РЕГЛАМЕНТ</w:t>
      </w:r>
    </w:p>
    <w:p w:rsidR="00056861" w:rsidRPr="00712404" w:rsidRDefault="00FE3199">
      <w:pPr>
        <w:shd w:val="clear" w:color="auto" w:fill="FFFFFF"/>
        <w:spacing w:line="200" w:lineRule="atLeast"/>
        <w:jc w:val="center"/>
        <w:rPr>
          <w:sz w:val="28"/>
          <w:szCs w:val="28"/>
        </w:rPr>
      </w:pPr>
      <w:r w:rsidRPr="00712404">
        <w:rPr>
          <w:bCs/>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56861" w:rsidRPr="00712404" w:rsidRDefault="00056861">
      <w:pPr>
        <w:pStyle w:val="3"/>
        <w:spacing w:before="0" w:after="0"/>
        <w:jc w:val="center"/>
        <w:rPr>
          <w:rFonts w:ascii="Times New Roman" w:hAnsi="Times New Roman"/>
          <w:b w:val="0"/>
        </w:rPr>
      </w:pPr>
    </w:p>
    <w:p w:rsidR="00056861" w:rsidRPr="00712404" w:rsidRDefault="00FE3199">
      <w:pPr>
        <w:pStyle w:val="3"/>
        <w:spacing w:before="0" w:after="0"/>
        <w:jc w:val="center"/>
        <w:rPr>
          <w:rFonts w:ascii="Times New Roman" w:hAnsi="Times New Roman"/>
          <w:b w:val="0"/>
        </w:rPr>
      </w:pPr>
      <w:bookmarkStart w:id="2" w:name="P0018"/>
      <w:bookmarkEnd w:id="2"/>
      <w:r w:rsidRPr="00712404">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3" w:name="P001C"/>
      <w:bookmarkEnd w:id="3"/>
      <w:r>
        <w:rPr>
          <w:sz w:val="28"/>
          <w:szCs w:val="28"/>
        </w:rPr>
        <w:tab/>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Синегорского сельского поселения и земельных участков, находящихся в муниципальной собственности Синегорского сельского поселения.</w:t>
      </w:r>
    </w:p>
    <w:p w:rsidR="00056861" w:rsidRDefault="00FE3199">
      <w:pPr>
        <w:pStyle w:val="a7"/>
        <w:spacing w:after="0" w:line="240" w:lineRule="auto"/>
        <w:jc w:val="both"/>
      </w:pPr>
      <w:bookmarkStart w:id="4" w:name="P001E"/>
      <w:bookmarkEnd w:id="4"/>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5" w:name="P0020"/>
      <w:bookmarkEnd w:id="5"/>
      <w:r>
        <w:rPr>
          <w:sz w:val="28"/>
          <w:szCs w:val="28"/>
        </w:rPr>
        <w:tab/>
        <w:t>1.2.1.Конституцией</w:t>
      </w:r>
      <w:r>
        <w:rPr>
          <w:color w:val="000000"/>
          <w:sz w:val="28"/>
          <w:szCs w:val="28"/>
          <w:shd w:val="clear" w:color="auto" w:fill="FFFFFF"/>
        </w:rPr>
        <w:t xml:space="preserve"> Российской Федерации от 12.12.1993.</w:t>
      </w:r>
    </w:p>
    <w:p w:rsidR="00056861" w:rsidRDefault="00FE3199" w:rsidP="00712404">
      <w:pPr>
        <w:pStyle w:val="a7"/>
        <w:spacing w:after="0" w:line="240" w:lineRule="auto"/>
        <w:jc w:val="both"/>
      </w:pPr>
      <w:bookmarkStart w:id="6" w:name="P0022"/>
      <w:bookmarkEnd w:id="6"/>
      <w:r>
        <w:rPr>
          <w:color w:val="000000"/>
          <w:sz w:val="28"/>
          <w:szCs w:val="28"/>
          <w:shd w:val="clear" w:color="auto" w:fill="FFFFFF"/>
        </w:rPr>
        <w:tab/>
        <w:t>1.2.2.</w:t>
      </w:r>
      <w:hyperlink r:id="rId6">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r w:rsidR="00712404">
        <w:rPr>
          <w:sz w:val="28"/>
          <w:szCs w:val="28"/>
        </w:rPr>
        <w:t>(Гражданский кодекс РФ);</w:t>
      </w:r>
    </w:p>
    <w:p w:rsidR="00712404" w:rsidRDefault="00FE3199" w:rsidP="00712404">
      <w:pPr>
        <w:autoSpaceDE w:val="0"/>
        <w:autoSpaceDN w:val="0"/>
        <w:adjustRightInd w:val="0"/>
        <w:ind w:firstLine="720"/>
        <w:jc w:val="both"/>
        <w:rPr>
          <w:color w:val="000000"/>
          <w:sz w:val="28"/>
          <w:szCs w:val="28"/>
        </w:rPr>
      </w:pPr>
      <w:bookmarkStart w:id="7" w:name="P0026"/>
      <w:bookmarkEnd w:id="7"/>
      <w:r>
        <w:rPr>
          <w:color w:val="000000"/>
          <w:sz w:val="28"/>
          <w:szCs w:val="28"/>
          <w:shd w:val="clear" w:color="auto" w:fill="FFFFFF"/>
        </w:rPr>
        <w:t>1.2.</w:t>
      </w:r>
      <w:r w:rsidR="00712404">
        <w:rPr>
          <w:color w:val="000000"/>
          <w:sz w:val="28"/>
          <w:szCs w:val="28"/>
          <w:shd w:val="clear" w:color="auto" w:fill="FFFFFF"/>
        </w:rPr>
        <w:t>3</w:t>
      </w:r>
      <w:r>
        <w:rPr>
          <w:color w:val="000000"/>
          <w:sz w:val="28"/>
          <w:szCs w:val="28"/>
          <w:shd w:val="clear" w:color="auto" w:fill="FFFFFF"/>
        </w:rPr>
        <w:t>.</w:t>
      </w:r>
      <w:bookmarkStart w:id="8" w:name="P0028"/>
      <w:bookmarkEnd w:id="8"/>
      <w:r w:rsidR="00712404" w:rsidRPr="00712404">
        <w:rPr>
          <w:sz w:val="28"/>
          <w:szCs w:val="28"/>
        </w:rPr>
        <w:t xml:space="preserve"> </w:t>
      </w:r>
      <w:r w:rsidR="00712404" w:rsidRPr="00784E72">
        <w:rPr>
          <w:sz w:val="28"/>
          <w:szCs w:val="28"/>
        </w:rPr>
        <w:t xml:space="preserve">Земельный кодекс Российской Федерации </w:t>
      </w:r>
      <w:r w:rsidR="00712404">
        <w:rPr>
          <w:color w:val="000000"/>
          <w:sz w:val="28"/>
          <w:szCs w:val="28"/>
        </w:rPr>
        <w:t>(Земельный кодекс РФ)</w:t>
      </w:r>
      <w:r w:rsidR="00712404" w:rsidRPr="00784E72">
        <w:rPr>
          <w:color w:val="000000"/>
          <w:sz w:val="28"/>
          <w:szCs w:val="28"/>
        </w:rPr>
        <w:t>;</w:t>
      </w:r>
    </w:p>
    <w:p w:rsidR="00712404" w:rsidRPr="00712404" w:rsidRDefault="00712404" w:rsidP="00712404">
      <w:pPr>
        <w:ind w:firstLine="720"/>
        <w:jc w:val="both"/>
        <w:rPr>
          <w:color w:val="000000"/>
          <w:sz w:val="28"/>
          <w:szCs w:val="28"/>
        </w:rPr>
      </w:pPr>
      <w:r>
        <w:rPr>
          <w:color w:val="000000"/>
          <w:sz w:val="28"/>
          <w:szCs w:val="28"/>
        </w:rPr>
        <w:t>1.2.4. 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Pr>
          <w:sz w:val="28"/>
          <w:szCs w:val="28"/>
        </w:rPr>
        <w:t xml:space="preserve"> (ред. от 03.07.2016)</w:t>
      </w:r>
      <w:r w:rsidRPr="00784E72">
        <w:rPr>
          <w:color w:val="000000"/>
          <w:sz w:val="28"/>
          <w:szCs w:val="28"/>
        </w:rPr>
        <w:t>;</w:t>
      </w:r>
      <w:r w:rsidRPr="00784E72">
        <w:rPr>
          <w:sz w:val="28"/>
          <w:szCs w:val="28"/>
        </w:rPr>
        <w:t xml:space="preserve"> </w:t>
      </w:r>
    </w:p>
    <w:p w:rsidR="00056861" w:rsidRDefault="00712404">
      <w:pPr>
        <w:pStyle w:val="a7"/>
        <w:spacing w:after="0" w:line="240" w:lineRule="auto"/>
        <w:jc w:val="both"/>
      </w:pPr>
      <w:bookmarkStart w:id="9" w:name="P002A"/>
      <w:bookmarkStart w:id="10" w:name="P002C"/>
      <w:bookmarkStart w:id="11" w:name="P002E"/>
      <w:bookmarkEnd w:id="9"/>
      <w:bookmarkEnd w:id="10"/>
      <w:bookmarkEnd w:id="11"/>
      <w:r>
        <w:rPr>
          <w:color w:val="000000"/>
          <w:sz w:val="28"/>
          <w:szCs w:val="28"/>
          <w:shd w:val="clear" w:color="auto" w:fill="FFFFFF"/>
        </w:rPr>
        <w:tab/>
        <w:t>1.2.5</w:t>
      </w:r>
      <w:r w:rsidR="00FE3199">
        <w:rPr>
          <w:color w:val="000000"/>
          <w:sz w:val="28"/>
          <w:szCs w:val="28"/>
          <w:shd w:val="clear" w:color="auto" w:fill="FFFFFF"/>
        </w:rPr>
        <w:t>.</w:t>
      </w:r>
      <w:hyperlink r:id="rId7">
        <w:r w:rsidR="00FE3199">
          <w:rPr>
            <w:rStyle w:val="-"/>
            <w:color w:val="000000"/>
            <w:sz w:val="28"/>
            <w:szCs w:val="28"/>
            <w:u w:val="none"/>
            <w:shd w:val="clear" w:color="auto" w:fill="FFFFFF"/>
          </w:rPr>
          <w:t>Федеральным законом от 27.07.2010 N 210-ФЗ</w:t>
        </w:r>
      </w:hyperlink>
      <w:r w:rsidR="00FE3199">
        <w:rPr>
          <w:color w:val="000000"/>
          <w:sz w:val="28"/>
          <w:szCs w:val="28"/>
          <w:shd w:val="clear" w:color="auto" w:fill="FFFFFF"/>
        </w:rPr>
        <w:t xml:space="preserve"> «Об организации предоставления государственных и муниципальных услуг».</w:t>
      </w:r>
    </w:p>
    <w:p w:rsidR="00056861" w:rsidRDefault="00712404">
      <w:pPr>
        <w:pStyle w:val="a7"/>
        <w:spacing w:after="0" w:line="240" w:lineRule="auto"/>
        <w:jc w:val="both"/>
      </w:pPr>
      <w:bookmarkStart w:id="12" w:name="P0030"/>
      <w:bookmarkEnd w:id="12"/>
      <w:r>
        <w:rPr>
          <w:color w:val="000000"/>
          <w:sz w:val="28"/>
          <w:szCs w:val="28"/>
          <w:shd w:val="clear" w:color="auto" w:fill="FFFFFF"/>
        </w:rPr>
        <w:tab/>
        <w:t>1.2.6</w:t>
      </w:r>
      <w:r w:rsidR="00FE3199">
        <w:rPr>
          <w:color w:val="000000"/>
          <w:sz w:val="28"/>
          <w:szCs w:val="28"/>
          <w:shd w:val="clear" w:color="auto" w:fill="FFFFFF"/>
        </w:rPr>
        <w:t xml:space="preserve">. </w:t>
      </w:r>
      <w:hyperlink r:id="rId8">
        <w:r w:rsidR="00FE3199">
          <w:rPr>
            <w:rStyle w:val="-"/>
            <w:color w:val="000000"/>
            <w:sz w:val="28"/>
            <w:szCs w:val="28"/>
            <w:u w:val="none"/>
            <w:shd w:val="clear" w:color="auto" w:fill="FFFFFF"/>
          </w:rPr>
          <w:t>Федеральным законом от 06.10.2003 N 131-ФЗ</w:t>
        </w:r>
      </w:hyperlink>
      <w:r w:rsidR="00FE3199">
        <w:rPr>
          <w:color w:val="000000"/>
          <w:sz w:val="28"/>
          <w:szCs w:val="28"/>
          <w:shd w:val="clear" w:color="auto" w:fill="FFFFFF"/>
        </w:rPr>
        <w:t xml:space="preserve"> «Об общих принципах организации местного самоуправления в Российской Федерации».</w:t>
      </w:r>
    </w:p>
    <w:p w:rsidR="00056861" w:rsidRDefault="00712404">
      <w:pPr>
        <w:pStyle w:val="a7"/>
        <w:spacing w:after="0" w:line="240" w:lineRule="auto"/>
        <w:jc w:val="both"/>
      </w:pPr>
      <w:r>
        <w:rPr>
          <w:color w:val="000000"/>
          <w:sz w:val="28"/>
          <w:szCs w:val="28"/>
          <w:shd w:val="clear" w:color="auto" w:fill="FFFFFF"/>
        </w:rPr>
        <w:tab/>
        <w:t>1.2.7</w:t>
      </w:r>
      <w:r w:rsidR="00FE3199">
        <w:rPr>
          <w:color w:val="000000"/>
          <w:sz w:val="28"/>
          <w:szCs w:val="28"/>
          <w:shd w:val="clear" w:color="auto" w:fill="FFFFFF"/>
        </w:rPr>
        <w:t>. Федеральным законом от 27.07.2006 N 152-ФЗ «О персональных данных».</w:t>
      </w:r>
    </w:p>
    <w:p w:rsidR="00056861" w:rsidRDefault="004841B8">
      <w:pPr>
        <w:pStyle w:val="a7"/>
        <w:spacing w:after="0" w:line="240" w:lineRule="auto"/>
        <w:jc w:val="both"/>
      </w:pPr>
      <w:r>
        <w:rPr>
          <w:color w:val="000000"/>
          <w:sz w:val="28"/>
          <w:szCs w:val="28"/>
          <w:shd w:val="clear" w:color="auto" w:fill="FFFFFF"/>
        </w:rPr>
        <w:tab/>
      </w:r>
      <w:r w:rsidR="00712404">
        <w:rPr>
          <w:color w:val="000000"/>
          <w:sz w:val="28"/>
          <w:szCs w:val="28"/>
          <w:shd w:val="clear" w:color="auto" w:fill="FFFFFF"/>
        </w:rPr>
        <w:t>1.2.8</w:t>
      </w:r>
      <w:r>
        <w:rPr>
          <w:color w:val="000000"/>
          <w:sz w:val="28"/>
          <w:szCs w:val="28"/>
          <w:shd w:val="clear" w:color="auto" w:fill="FFFFFF"/>
        </w:rPr>
        <w:t>.</w:t>
      </w:r>
      <w:r w:rsidR="00FE3199">
        <w:rPr>
          <w:color w:val="000000"/>
          <w:sz w:val="28"/>
          <w:szCs w:val="28"/>
          <w:shd w:val="clear" w:color="auto" w:fill="FFFFFF"/>
        </w:rPr>
        <w:t>Федеральным законом от 02.05.2006 № 59-ФЗ «О порядке рассмотрения обращений граждан Российской Федерации».</w:t>
      </w:r>
    </w:p>
    <w:p w:rsidR="00056861" w:rsidRPr="002E547E" w:rsidRDefault="00FE3199">
      <w:pPr>
        <w:pStyle w:val="a7"/>
        <w:spacing w:after="0" w:line="240" w:lineRule="auto"/>
        <w:jc w:val="both"/>
      </w:pPr>
      <w:r>
        <w:rPr>
          <w:color w:val="000000"/>
          <w:sz w:val="28"/>
          <w:szCs w:val="28"/>
          <w:shd w:val="clear" w:color="auto" w:fill="FFFFFF"/>
        </w:rPr>
        <w:tab/>
      </w:r>
      <w:r w:rsidR="00712404">
        <w:rPr>
          <w:color w:val="000000"/>
          <w:sz w:val="28"/>
          <w:szCs w:val="28"/>
          <w:shd w:val="clear" w:color="auto" w:fill="FFFFFF"/>
        </w:rPr>
        <w:t>1.2.9</w:t>
      </w:r>
      <w:r w:rsidRPr="002E547E">
        <w:rPr>
          <w:color w:val="000000"/>
          <w:sz w:val="28"/>
          <w:szCs w:val="28"/>
          <w:shd w:val="clear" w:color="auto" w:fill="FFFFFF"/>
        </w:rPr>
        <w:t>. Федеральным законом от 24.11.1995 № 181- ФЗ «О социальной защите инвалидов в Российской Федерации».</w:t>
      </w:r>
    </w:p>
    <w:p w:rsidR="00056861" w:rsidRDefault="00712404">
      <w:pPr>
        <w:pStyle w:val="a7"/>
        <w:spacing w:after="0" w:line="240" w:lineRule="auto"/>
        <w:jc w:val="both"/>
      </w:pPr>
      <w:bookmarkStart w:id="13" w:name="P0032"/>
      <w:bookmarkEnd w:id="13"/>
      <w:r>
        <w:rPr>
          <w:color w:val="000000"/>
          <w:sz w:val="28"/>
          <w:szCs w:val="28"/>
          <w:shd w:val="clear" w:color="auto" w:fill="FFFFFF"/>
        </w:rPr>
        <w:tab/>
        <w:t>1.2.10</w:t>
      </w:r>
      <w:r w:rsidR="00FE3199">
        <w:rPr>
          <w:color w:val="000000"/>
          <w:sz w:val="28"/>
          <w:szCs w:val="28"/>
          <w:shd w:val="clear" w:color="auto" w:fill="FFFFFF"/>
        </w:rPr>
        <w:t xml:space="preserve">. </w:t>
      </w:r>
      <w:hyperlink r:id="rId9">
        <w:r w:rsidR="00FE3199">
          <w:rPr>
            <w:rStyle w:val="-"/>
            <w:color w:val="000000"/>
            <w:sz w:val="28"/>
            <w:szCs w:val="28"/>
            <w:u w:val="none"/>
            <w:shd w:val="clear" w:color="auto" w:fill="FFFFFF"/>
          </w:rPr>
          <w:t>Постановлением Правительства Российской Ф</w:t>
        </w:r>
        <w:r w:rsidR="00351278">
          <w:rPr>
            <w:rStyle w:val="-"/>
            <w:color w:val="000000"/>
            <w:sz w:val="28"/>
            <w:szCs w:val="28"/>
            <w:u w:val="none"/>
            <w:shd w:val="clear" w:color="auto" w:fill="FFFFFF"/>
          </w:rPr>
          <w:t>едерации от 19.11.2014 №</w:t>
        </w:r>
        <w:r w:rsidR="00FE3199">
          <w:rPr>
            <w:rStyle w:val="-"/>
            <w:color w:val="000000"/>
            <w:sz w:val="28"/>
            <w:szCs w:val="28"/>
            <w:u w:val="none"/>
            <w:shd w:val="clear" w:color="auto" w:fill="FFFFFF"/>
          </w:rPr>
          <w:t xml:space="preserve"> 1221</w:t>
        </w:r>
      </w:hyperlink>
      <w:r w:rsidR="00FE3199">
        <w:rPr>
          <w:color w:val="000000"/>
          <w:sz w:val="28"/>
          <w:szCs w:val="28"/>
          <w:shd w:val="clear" w:color="auto" w:fill="FFFFFF"/>
        </w:rPr>
        <w:t xml:space="preserve"> «Об утверждении Правил присвоения, изменения и аннулирования адресов».</w:t>
      </w:r>
    </w:p>
    <w:p w:rsidR="00056861" w:rsidRDefault="00712404">
      <w:pPr>
        <w:pStyle w:val="a7"/>
        <w:spacing w:after="0" w:line="240" w:lineRule="auto"/>
        <w:jc w:val="both"/>
      </w:pPr>
      <w:bookmarkStart w:id="14" w:name="P0034"/>
      <w:bookmarkEnd w:id="14"/>
      <w:r>
        <w:rPr>
          <w:color w:val="000000"/>
          <w:sz w:val="28"/>
          <w:szCs w:val="28"/>
          <w:shd w:val="clear" w:color="auto" w:fill="FFFFFF"/>
        </w:rPr>
        <w:tab/>
        <w:t>1.2.11</w:t>
      </w:r>
      <w:r w:rsidR="00FE3199">
        <w:rPr>
          <w:color w:val="000000"/>
          <w:sz w:val="28"/>
          <w:szCs w:val="28"/>
          <w:shd w:val="clear" w:color="auto" w:fill="FFFFFF"/>
        </w:rPr>
        <w:t xml:space="preserve">. </w:t>
      </w:r>
      <w:hyperlink r:id="rId10">
        <w:bookmarkStart w:id="15" w:name="__DdeLink__1260_1289250791"/>
        <w:bookmarkEnd w:id="15"/>
        <w:r w:rsidR="00FE3199">
          <w:rPr>
            <w:rStyle w:val="-"/>
            <w:color w:val="000000"/>
            <w:sz w:val="28"/>
            <w:szCs w:val="28"/>
            <w:u w:val="none"/>
            <w:shd w:val="clear" w:color="auto" w:fill="FFFFFF"/>
          </w:rPr>
          <w:t>Приказом Минэкономразвития России от 01.09.2014 № 540 "Об утверждении классификатора видов разрешенного использования земельных участков".</w:t>
        </w:r>
      </w:hyperlink>
    </w:p>
    <w:p w:rsidR="00056861" w:rsidRDefault="00712404">
      <w:pPr>
        <w:pStyle w:val="a7"/>
        <w:spacing w:after="0" w:line="240" w:lineRule="auto"/>
        <w:jc w:val="both"/>
      </w:pPr>
      <w:r>
        <w:rPr>
          <w:rStyle w:val="-"/>
          <w:color w:val="000000"/>
          <w:sz w:val="28"/>
          <w:szCs w:val="28"/>
          <w:u w:val="none"/>
          <w:shd w:val="clear" w:color="auto" w:fill="FFFFFF"/>
        </w:rPr>
        <w:tab/>
        <w:t>1.2.12</w:t>
      </w:r>
      <w:r w:rsidR="00FE3199">
        <w:rPr>
          <w:rStyle w:val="-"/>
          <w:color w:val="000000"/>
          <w:sz w:val="28"/>
          <w:szCs w:val="28"/>
          <w:u w:val="none"/>
          <w:shd w:val="clear" w:color="auto" w:fill="FFFFFF"/>
        </w:rPr>
        <w:t xml:space="preserve">. </w:t>
      </w:r>
      <w:hyperlink r:id="rId11">
        <w:r w:rsidR="00FE3199">
          <w:rPr>
            <w:rStyle w:val="-"/>
            <w:color w:val="000000"/>
            <w:sz w:val="28"/>
            <w:szCs w:val="28"/>
            <w:u w:val="none"/>
            <w:shd w:val="clear" w:color="auto" w:fill="FFFFFF"/>
          </w:rPr>
          <w:t xml:space="preserve">Приказом Минэкономразвития России от 12.01.2015 № 1 "Об утверждении классификатора видов разрешенного использования земельных </w:t>
        </w:r>
        <w:r w:rsidR="00FE3199">
          <w:rPr>
            <w:rStyle w:val="-"/>
            <w:color w:val="000000"/>
            <w:sz w:val="28"/>
            <w:szCs w:val="28"/>
            <w:u w:val="none"/>
            <w:shd w:val="clear" w:color="auto" w:fill="FFFFFF"/>
          </w:rPr>
          <w:lastRenderedPageBreak/>
          <w:t>участков".</w:t>
        </w:r>
      </w:hyperlink>
    </w:p>
    <w:p w:rsidR="00056861" w:rsidRDefault="00712404">
      <w:pPr>
        <w:pStyle w:val="a7"/>
        <w:spacing w:after="0" w:line="240" w:lineRule="auto"/>
        <w:jc w:val="both"/>
      </w:pPr>
      <w:r>
        <w:rPr>
          <w:rStyle w:val="-"/>
          <w:color w:val="000000"/>
          <w:sz w:val="28"/>
          <w:szCs w:val="28"/>
          <w:u w:val="none"/>
          <w:shd w:val="clear" w:color="auto" w:fill="FFFFFF"/>
        </w:rPr>
        <w:tab/>
        <w:t>1.2.13</w:t>
      </w:r>
      <w:r w:rsidR="00FE3199">
        <w:rPr>
          <w:rStyle w:val="-"/>
          <w:color w:val="000000"/>
          <w:sz w:val="28"/>
          <w:szCs w:val="28"/>
          <w:u w:val="none"/>
          <w:shd w:val="clear" w:color="auto" w:fill="FFFFFF"/>
        </w:rPr>
        <w:t xml:space="preserve">. </w:t>
      </w:r>
      <w:hyperlink r:id="rId12">
        <w:r w:rsidR="00FE3199">
          <w:rPr>
            <w:rStyle w:val="-"/>
            <w:color w:val="000000"/>
            <w:sz w:val="28"/>
            <w:szCs w:val="28"/>
            <w:u w:val="none"/>
            <w:shd w:val="clear" w:color="auto" w:fill="FFFFFF"/>
          </w:rPr>
          <w:t>Приказом Минэкономразвития России от 01.09.2014 № 54</w:t>
        </w:r>
      </w:hyperlink>
      <w:hyperlink r:id="rId13">
        <w:r w:rsidR="00FE3199">
          <w:rPr>
            <w:rStyle w:val="-"/>
            <w:color w:val="000000"/>
            <w:sz w:val="28"/>
            <w:szCs w:val="28"/>
            <w:u w:val="none"/>
            <w:shd w:val="clear" w:color="auto" w:fill="FFFFFF"/>
          </w:rPr>
          <w:t>0</w:t>
        </w:r>
      </w:hyperlink>
      <w:hyperlink r:id="rId14">
        <w:r w:rsidR="00FE3199">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p>
    <w:p w:rsidR="00056861" w:rsidRDefault="00712404">
      <w:pPr>
        <w:pStyle w:val="a7"/>
        <w:spacing w:after="0" w:line="240" w:lineRule="auto"/>
        <w:jc w:val="both"/>
      </w:pPr>
      <w:bookmarkStart w:id="16" w:name="P0036"/>
      <w:bookmarkEnd w:id="16"/>
      <w:r>
        <w:rPr>
          <w:color w:val="000000"/>
          <w:sz w:val="28"/>
          <w:szCs w:val="28"/>
          <w:shd w:val="clear" w:color="auto" w:fill="FFFFFF"/>
        </w:rPr>
        <w:tab/>
        <w:t>1.2.14</w:t>
      </w:r>
      <w:r w:rsidR="00FE3199">
        <w:rPr>
          <w:color w:val="000000"/>
          <w:sz w:val="28"/>
          <w:szCs w:val="28"/>
          <w:shd w:val="clear" w:color="auto" w:fill="FFFFFF"/>
        </w:rPr>
        <w:t>.</w:t>
      </w:r>
      <w:r w:rsidR="004841B8">
        <w:rPr>
          <w:color w:val="000000"/>
          <w:sz w:val="28"/>
          <w:szCs w:val="28"/>
          <w:shd w:val="clear" w:color="auto" w:fill="FFFFFF"/>
        </w:rPr>
        <w:t xml:space="preserve"> </w:t>
      </w:r>
      <w:hyperlink r:id="rId15">
        <w:r w:rsidR="00FE3199">
          <w:rPr>
            <w:rStyle w:val="-"/>
            <w:color w:val="000000"/>
            <w:sz w:val="28"/>
            <w:szCs w:val="28"/>
            <w:u w:val="none"/>
            <w:shd w:val="clear" w:color="auto" w:fill="FFFFFF"/>
          </w:rPr>
          <w:t xml:space="preserve">Уставом </w:t>
        </w:r>
        <w:r w:rsidR="004841B8">
          <w:rPr>
            <w:rStyle w:val="-"/>
            <w:color w:val="000000"/>
            <w:sz w:val="28"/>
            <w:szCs w:val="28"/>
            <w:u w:val="none"/>
            <w:shd w:val="clear" w:color="auto" w:fill="FFFFFF"/>
          </w:rPr>
          <w:t>муниципального образования «</w:t>
        </w:r>
        <w:r w:rsidR="00FE3199">
          <w:rPr>
            <w:rStyle w:val="-"/>
            <w:color w:val="000000"/>
            <w:sz w:val="28"/>
            <w:szCs w:val="28"/>
            <w:u w:val="none"/>
            <w:shd w:val="clear" w:color="auto" w:fill="FFFFFF"/>
          </w:rPr>
          <w:t>Синегорско</w:t>
        </w:r>
        <w:r w:rsidR="004841B8">
          <w:rPr>
            <w:rStyle w:val="-"/>
            <w:color w:val="000000"/>
            <w:sz w:val="28"/>
            <w:szCs w:val="28"/>
            <w:u w:val="none"/>
            <w:shd w:val="clear" w:color="auto" w:fill="FFFFFF"/>
          </w:rPr>
          <w:t>е</w:t>
        </w:r>
        <w:r w:rsidR="00FE3199">
          <w:rPr>
            <w:rStyle w:val="-"/>
            <w:color w:val="000000"/>
            <w:sz w:val="28"/>
            <w:szCs w:val="28"/>
            <w:u w:val="none"/>
            <w:shd w:val="clear" w:color="auto" w:fill="FFFFFF"/>
          </w:rPr>
          <w:t xml:space="preserve"> сельско</w:t>
        </w:r>
        <w:r w:rsidR="004841B8">
          <w:rPr>
            <w:rStyle w:val="-"/>
            <w:color w:val="000000"/>
            <w:sz w:val="28"/>
            <w:szCs w:val="28"/>
            <w:u w:val="none"/>
            <w:shd w:val="clear" w:color="auto" w:fill="FFFFFF"/>
          </w:rPr>
          <w:t>е</w:t>
        </w:r>
        <w:r w:rsidR="00FE3199">
          <w:rPr>
            <w:rStyle w:val="-"/>
            <w:color w:val="000000"/>
            <w:sz w:val="28"/>
            <w:szCs w:val="28"/>
            <w:u w:val="none"/>
            <w:shd w:val="clear" w:color="auto" w:fill="FFFFFF"/>
          </w:rPr>
          <w:t xml:space="preserve"> поселени</w:t>
        </w:r>
        <w:r w:rsidR="004841B8">
          <w:rPr>
            <w:rStyle w:val="-"/>
            <w:color w:val="000000"/>
            <w:sz w:val="28"/>
            <w:szCs w:val="28"/>
            <w:u w:val="none"/>
            <w:shd w:val="clear" w:color="auto" w:fill="FFFFFF"/>
          </w:rPr>
          <w:t>е»</w:t>
        </w:r>
      </w:hyperlink>
      <w:r w:rsidR="00FE3199">
        <w:rPr>
          <w:color w:val="000000"/>
          <w:sz w:val="28"/>
          <w:szCs w:val="28"/>
          <w:shd w:val="clear" w:color="auto" w:fill="FFFFFF"/>
        </w:rPr>
        <w:t xml:space="preserve">. </w:t>
      </w:r>
    </w:p>
    <w:p w:rsidR="00056861" w:rsidRPr="003420D1" w:rsidRDefault="00712404" w:rsidP="003420D1">
      <w:pPr>
        <w:pStyle w:val="a7"/>
        <w:spacing w:after="0" w:line="240" w:lineRule="auto"/>
        <w:jc w:val="both"/>
      </w:pPr>
      <w:bookmarkStart w:id="17" w:name="P0038"/>
      <w:bookmarkEnd w:id="17"/>
      <w:r>
        <w:rPr>
          <w:color w:val="000000"/>
          <w:sz w:val="28"/>
          <w:szCs w:val="28"/>
          <w:shd w:val="clear" w:color="auto" w:fill="FFFFFF"/>
        </w:rPr>
        <w:tab/>
        <w:t>1.2.15</w:t>
      </w:r>
      <w:r w:rsidR="00FE3199">
        <w:rPr>
          <w:color w:val="000000"/>
          <w:sz w:val="28"/>
          <w:szCs w:val="28"/>
          <w:shd w:val="clear" w:color="auto" w:fill="FFFFFF"/>
        </w:rPr>
        <w:t>. П</w:t>
      </w:r>
      <w:r w:rsidR="00FE3199">
        <w:rPr>
          <w:rStyle w:val="-"/>
          <w:color w:val="000000"/>
          <w:sz w:val="28"/>
          <w:szCs w:val="28"/>
          <w:u w:val="none"/>
          <w:shd w:val="clear" w:color="auto" w:fill="FFFFFF"/>
        </w:rPr>
        <w:t>равилами землепользования и застройки Синегорского сельского поселения, утвержденными решением Собрания депутатов Синегорского сельского поселения от 09.07.2012 № 110.</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Синегорского сельского поселения и </w:t>
      </w:r>
      <w:r>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4841B8">
      <w:pPr>
        <w:tabs>
          <w:tab w:val="left" w:pos="851"/>
        </w:tabs>
        <w:jc w:val="both"/>
      </w:pPr>
      <w:r>
        <w:rPr>
          <w:sz w:val="28"/>
          <w:szCs w:val="28"/>
        </w:rPr>
        <w:tab/>
        <w:t>1.5.</w:t>
      </w:r>
      <w:r w:rsidR="00FE3199">
        <w:rPr>
          <w:sz w:val="28"/>
          <w:szCs w:val="28"/>
        </w:rPr>
        <w:t>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интернет-сайт Администрации Синегорского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w:t>
      </w:r>
      <w:r w:rsidR="0001409C">
        <w:rPr>
          <w:sz w:val="28"/>
          <w:szCs w:val="28"/>
        </w:rPr>
        <w:t xml:space="preserve"> </w:t>
      </w:r>
      <w:r>
        <w:rPr>
          <w:sz w:val="28"/>
          <w:szCs w:val="28"/>
        </w:rPr>
        <w:t>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на интернет-сайте Администрации Синегорского сельского поселения</w:t>
      </w:r>
      <w:r>
        <w:t>.</w:t>
      </w:r>
    </w:p>
    <w:p w:rsidR="00056861" w:rsidRDefault="00FE3199">
      <w:pPr>
        <w:jc w:val="both"/>
      </w:pPr>
      <w:r>
        <w:rPr>
          <w:sz w:val="28"/>
          <w:szCs w:val="28"/>
        </w:rPr>
        <w:t>1.7. Контактные координаты:</w:t>
      </w:r>
    </w:p>
    <w:p w:rsidR="00217AB6" w:rsidRPr="00784E72" w:rsidRDefault="00217AB6" w:rsidP="00217AB6">
      <w:pPr>
        <w:jc w:val="both"/>
        <w:rPr>
          <w:sz w:val="28"/>
          <w:szCs w:val="28"/>
        </w:rPr>
      </w:pPr>
      <w:r>
        <w:rPr>
          <w:bCs/>
          <w:sz w:val="28"/>
          <w:szCs w:val="28"/>
        </w:rPr>
        <w:tab/>
      </w:r>
      <w:r w:rsidRPr="00784E72">
        <w:rPr>
          <w:bCs/>
          <w:sz w:val="28"/>
          <w:szCs w:val="28"/>
        </w:rPr>
        <w:t>Администрации Синегорского сельского поселения</w:t>
      </w:r>
      <w:r w:rsidRPr="00784E72">
        <w:rPr>
          <w:sz w:val="28"/>
          <w:szCs w:val="28"/>
        </w:rPr>
        <w:t xml:space="preserve">: </w:t>
      </w:r>
    </w:p>
    <w:p w:rsidR="00217AB6" w:rsidRPr="00784E72" w:rsidRDefault="00217AB6" w:rsidP="00217AB6">
      <w:pPr>
        <w:jc w:val="both"/>
        <w:rPr>
          <w:sz w:val="28"/>
          <w:szCs w:val="28"/>
        </w:rPr>
      </w:pPr>
      <w:r w:rsidRPr="00784E72">
        <w:rPr>
          <w:sz w:val="28"/>
          <w:szCs w:val="28"/>
        </w:rPr>
        <w:tab/>
        <w:t>Почтовый адрес: 347027, Ростовская область, Белокалитвинский район, п. Синегорский, ул. Маяковского, 6;</w:t>
      </w:r>
    </w:p>
    <w:p w:rsidR="00217AB6" w:rsidRPr="00784E72" w:rsidRDefault="00217AB6" w:rsidP="00217AB6">
      <w:pPr>
        <w:autoSpaceDE w:val="0"/>
        <w:autoSpaceDN w:val="0"/>
        <w:adjustRightInd w:val="0"/>
        <w:ind w:firstLine="720"/>
        <w:jc w:val="both"/>
        <w:rPr>
          <w:sz w:val="28"/>
          <w:szCs w:val="28"/>
        </w:rPr>
      </w:pPr>
      <w:r w:rsidRPr="00784E72">
        <w:rPr>
          <w:sz w:val="28"/>
          <w:szCs w:val="28"/>
        </w:rPr>
        <w:t xml:space="preserve">Адрес электронной почты: </w:t>
      </w:r>
      <w:r w:rsidRPr="00784E72">
        <w:rPr>
          <w:sz w:val="28"/>
          <w:szCs w:val="28"/>
          <w:lang w:val="en-US"/>
        </w:rPr>
        <w:t>sp</w:t>
      </w:r>
      <w:r w:rsidRPr="00784E72">
        <w:rPr>
          <w:sz w:val="28"/>
          <w:szCs w:val="28"/>
        </w:rPr>
        <w:t>04048@</w:t>
      </w:r>
      <w:proofErr w:type="spellStart"/>
      <w:r w:rsidRPr="00784E72">
        <w:rPr>
          <w:sz w:val="28"/>
          <w:szCs w:val="28"/>
          <w:lang w:val="en-US"/>
        </w:rPr>
        <w:t>donpac</w:t>
      </w:r>
      <w:proofErr w:type="spellEnd"/>
      <w:r w:rsidRPr="00784E72">
        <w:rPr>
          <w:sz w:val="28"/>
          <w:szCs w:val="28"/>
        </w:rPr>
        <w:t>.</w:t>
      </w:r>
      <w:proofErr w:type="spellStart"/>
      <w:r w:rsidRPr="00784E72">
        <w:rPr>
          <w:sz w:val="28"/>
          <w:szCs w:val="28"/>
          <w:lang w:val="en-US"/>
        </w:rPr>
        <w:t>ru</w:t>
      </w:r>
      <w:proofErr w:type="spellEnd"/>
      <w:r w:rsidRPr="00784E72">
        <w:rPr>
          <w:sz w:val="28"/>
          <w:szCs w:val="28"/>
        </w:rPr>
        <w:t xml:space="preserve">; </w:t>
      </w:r>
    </w:p>
    <w:p w:rsidR="00217AB6" w:rsidRPr="00784E72" w:rsidRDefault="00217AB6" w:rsidP="00217AB6">
      <w:pPr>
        <w:autoSpaceDE w:val="0"/>
        <w:autoSpaceDN w:val="0"/>
        <w:adjustRightInd w:val="0"/>
        <w:ind w:firstLine="720"/>
        <w:jc w:val="both"/>
        <w:rPr>
          <w:color w:val="auto"/>
          <w:sz w:val="28"/>
          <w:szCs w:val="28"/>
        </w:rPr>
      </w:pPr>
      <w:r w:rsidRPr="00784E72">
        <w:rPr>
          <w:sz w:val="28"/>
          <w:szCs w:val="28"/>
        </w:rPr>
        <w:t xml:space="preserve">Адрес официального сайта Администрации Синегорского сельского поселения: </w:t>
      </w:r>
      <w:r w:rsidRPr="00AE7FBE">
        <w:rPr>
          <w:sz w:val="28"/>
          <w:szCs w:val="28"/>
          <w:u w:val="single"/>
          <w:lang w:val="en-US"/>
        </w:rPr>
        <w:t>http</w:t>
      </w:r>
      <w:r w:rsidRPr="00AE7FBE">
        <w:rPr>
          <w:sz w:val="28"/>
          <w:szCs w:val="28"/>
          <w:u w:val="single"/>
        </w:rPr>
        <w:t>://</w:t>
      </w:r>
      <w:hyperlink r:id="rId16" w:history="1">
        <w:proofErr w:type="spellStart"/>
        <w:r w:rsidRPr="00AE7FBE">
          <w:rPr>
            <w:rStyle w:val="af0"/>
            <w:rFonts w:cs="Times New Roman"/>
            <w:color w:val="auto"/>
            <w:sz w:val="28"/>
            <w:szCs w:val="28"/>
            <w:bdr w:val="none" w:sz="0" w:space="0" w:color="auto" w:frame="1"/>
            <w:lang w:val="en-US"/>
          </w:rPr>
          <w:t>adm</w:t>
        </w:r>
        <w:proofErr w:type="spellEnd"/>
        <w:r w:rsidRPr="00AE7FBE">
          <w:rPr>
            <w:rStyle w:val="af0"/>
            <w:rFonts w:cs="Times New Roman"/>
            <w:color w:val="auto"/>
            <w:sz w:val="28"/>
            <w:szCs w:val="28"/>
            <w:bdr w:val="none" w:sz="0" w:space="0" w:color="auto" w:frame="1"/>
          </w:rPr>
          <w:t>-</w:t>
        </w:r>
        <w:proofErr w:type="spellStart"/>
        <w:r w:rsidRPr="00AE7FBE">
          <w:rPr>
            <w:rStyle w:val="af0"/>
            <w:rFonts w:cs="Times New Roman"/>
            <w:color w:val="auto"/>
            <w:sz w:val="28"/>
            <w:szCs w:val="28"/>
            <w:bdr w:val="none" w:sz="0" w:space="0" w:color="auto" w:frame="1"/>
            <w:lang w:val="en-US"/>
          </w:rPr>
          <w:t>sinegorka</w:t>
        </w:r>
        <w:proofErr w:type="spellEnd"/>
        <w:r w:rsidRPr="00AE7FBE">
          <w:rPr>
            <w:rStyle w:val="af0"/>
            <w:rFonts w:cs="Times New Roman"/>
            <w:color w:val="auto"/>
            <w:sz w:val="28"/>
            <w:szCs w:val="28"/>
            <w:bdr w:val="none" w:sz="0" w:space="0" w:color="auto" w:frame="1"/>
          </w:rPr>
          <w:t>.</w:t>
        </w:r>
        <w:proofErr w:type="spellStart"/>
        <w:r w:rsidRPr="00AE7FBE">
          <w:rPr>
            <w:rStyle w:val="af0"/>
            <w:rFonts w:cs="Times New Roman"/>
            <w:color w:val="auto"/>
            <w:sz w:val="28"/>
            <w:szCs w:val="28"/>
            <w:bdr w:val="none" w:sz="0" w:space="0" w:color="auto" w:frame="1"/>
          </w:rPr>
          <w:t>ru</w:t>
        </w:r>
        <w:proofErr w:type="spellEnd"/>
      </w:hyperlink>
      <w:r>
        <w:t>/</w:t>
      </w:r>
      <w:r w:rsidRPr="00784E72">
        <w:rPr>
          <w:rFonts w:cs="Times New Roman"/>
          <w:color w:val="auto"/>
          <w:sz w:val="28"/>
          <w:szCs w:val="28"/>
        </w:rPr>
        <w:t>;</w:t>
      </w:r>
    </w:p>
    <w:p w:rsidR="00217AB6" w:rsidRPr="00784E72" w:rsidRDefault="00217AB6" w:rsidP="00217AB6">
      <w:pPr>
        <w:pStyle w:val="10"/>
        <w:ind w:firstLine="720"/>
        <w:jc w:val="both"/>
        <w:rPr>
          <w:rFonts w:ascii="Times New Roman" w:hAnsi="Times New Roman" w:cs="Times New Roman"/>
          <w:sz w:val="28"/>
          <w:szCs w:val="28"/>
        </w:rPr>
      </w:pPr>
      <w:r w:rsidRPr="00784E72">
        <w:rPr>
          <w:rFonts w:ascii="Times New Roman" w:hAnsi="Times New Roman" w:cs="Times New Roman"/>
          <w:sz w:val="28"/>
          <w:szCs w:val="28"/>
        </w:rPr>
        <w:lastRenderedPageBreak/>
        <w:t>Номер контактного телефона:</w:t>
      </w:r>
      <w:r w:rsidRPr="00784E72">
        <w:rPr>
          <w:rFonts w:ascii="Times New Roman" w:hAnsi="Times New Roman" w:cs="Times New Roman"/>
          <w:b/>
          <w:sz w:val="28"/>
          <w:szCs w:val="28"/>
        </w:rPr>
        <w:t xml:space="preserve"> </w:t>
      </w:r>
      <w:r w:rsidRPr="00784E72">
        <w:rPr>
          <w:rFonts w:ascii="Times New Roman" w:hAnsi="Times New Roman" w:cs="Times New Roman"/>
          <w:sz w:val="28"/>
          <w:szCs w:val="28"/>
        </w:rPr>
        <w:t>8 (86383) 5-23-69; 5-23-38.</w:t>
      </w:r>
    </w:p>
    <w:p w:rsidR="00217AB6" w:rsidRPr="00784E72" w:rsidRDefault="00217AB6" w:rsidP="00217AB6">
      <w:pPr>
        <w:jc w:val="both"/>
        <w:rPr>
          <w:sz w:val="28"/>
          <w:szCs w:val="28"/>
        </w:rPr>
      </w:pPr>
      <w:r w:rsidRPr="00784E72">
        <w:rPr>
          <w:sz w:val="28"/>
          <w:szCs w:val="28"/>
        </w:rPr>
        <w:tab/>
        <w:t>График работы:</w:t>
      </w:r>
    </w:p>
    <w:p w:rsidR="00217AB6" w:rsidRPr="00784E72" w:rsidRDefault="00217AB6" w:rsidP="00217AB6">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217AB6" w:rsidRPr="00784E72" w:rsidTr="00217AB6">
        <w:trPr>
          <w:trHeight w:val="284"/>
        </w:trPr>
        <w:tc>
          <w:tcPr>
            <w:tcW w:w="2749"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17AB6" w:rsidRPr="00784E72" w:rsidRDefault="00217AB6" w:rsidP="00217AB6">
            <w:pPr>
              <w:jc w:val="center"/>
              <w:rPr>
                <w:sz w:val="28"/>
                <w:szCs w:val="28"/>
              </w:rPr>
            </w:pPr>
            <w:r w:rsidRPr="00784E72">
              <w:rPr>
                <w:bCs/>
                <w:sz w:val="28"/>
                <w:szCs w:val="28"/>
              </w:rPr>
              <w:t>Обеденный перерыв</w:t>
            </w:r>
          </w:p>
        </w:tc>
      </w:tr>
      <w:tr w:rsidR="00217AB6" w:rsidRPr="00784E72" w:rsidTr="00217AB6">
        <w:trPr>
          <w:trHeight w:val="284"/>
        </w:trPr>
        <w:tc>
          <w:tcPr>
            <w:tcW w:w="2749"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17AB6" w:rsidRPr="00784E72" w:rsidRDefault="00217AB6" w:rsidP="00217AB6">
            <w:pPr>
              <w:jc w:val="center"/>
              <w:rPr>
                <w:sz w:val="28"/>
                <w:szCs w:val="28"/>
              </w:rPr>
            </w:pPr>
            <w:r w:rsidRPr="00784E72">
              <w:rPr>
                <w:bCs/>
                <w:sz w:val="28"/>
                <w:szCs w:val="28"/>
              </w:rPr>
              <w:t>12.00-13.00</w:t>
            </w:r>
          </w:p>
        </w:tc>
      </w:tr>
      <w:tr w:rsidR="00217AB6" w:rsidRPr="00784E72" w:rsidTr="00217AB6">
        <w:trPr>
          <w:trHeight w:val="284"/>
        </w:trPr>
        <w:tc>
          <w:tcPr>
            <w:tcW w:w="2749"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17AB6" w:rsidRPr="00784E72" w:rsidRDefault="00217AB6" w:rsidP="00217AB6">
            <w:pPr>
              <w:jc w:val="center"/>
              <w:rPr>
                <w:sz w:val="28"/>
                <w:szCs w:val="28"/>
              </w:rPr>
            </w:pPr>
            <w:r w:rsidRPr="00784E72">
              <w:rPr>
                <w:bCs/>
                <w:sz w:val="28"/>
                <w:szCs w:val="28"/>
              </w:rPr>
              <w:t>12.00-13.00</w:t>
            </w:r>
          </w:p>
        </w:tc>
      </w:tr>
      <w:tr w:rsidR="00217AB6" w:rsidRPr="00784E72" w:rsidTr="00217AB6">
        <w:trPr>
          <w:trHeight w:val="284"/>
        </w:trPr>
        <w:tc>
          <w:tcPr>
            <w:tcW w:w="2749"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17AB6" w:rsidRPr="00784E72" w:rsidRDefault="00217AB6" w:rsidP="00217AB6">
            <w:pPr>
              <w:jc w:val="center"/>
              <w:rPr>
                <w:sz w:val="28"/>
                <w:szCs w:val="28"/>
              </w:rPr>
            </w:pPr>
            <w:r w:rsidRPr="00784E72">
              <w:rPr>
                <w:bCs/>
                <w:sz w:val="28"/>
                <w:szCs w:val="28"/>
              </w:rPr>
              <w:t>12.00-13.00</w:t>
            </w:r>
          </w:p>
        </w:tc>
      </w:tr>
      <w:tr w:rsidR="00217AB6" w:rsidRPr="00784E72" w:rsidTr="00217AB6">
        <w:trPr>
          <w:trHeight w:val="284"/>
        </w:trPr>
        <w:tc>
          <w:tcPr>
            <w:tcW w:w="2749"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17AB6" w:rsidRPr="00784E72" w:rsidRDefault="00217AB6" w:rsidP="00217AB6">
            <w:pPr>
              <w:jc w:val="center"/>
              <w:rPr>
                <w:sz w:val="28"/>
                <w:szCs w:val="28"/>
              </w:rPr>
            </w:pPr>
            <w:r w:rsidRPr="00784E72">
              <w:rPr>
                <w:bCs/>
                <w:sz w:val="28"/>
                <w:szCs w:val="28"/>
              </w:rPr>
              <w:t>12.00-13.00</w:t>
            </w:r>
          </w:p>
        </w:tc>
      </w:tr>
      <w:tr w:rsidR="00217AB6" w:rsidRPr="00784E72" w:rsidTr="00217AB6">
        <w:trPr>
          <w:trHeight w:val="284"/>
        </w:trPr>
        <w:tc>
          <w:tcPr>
            <w:tcW w:w="2749"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217AB6" w:rsidRPr="00784E72" w:rsidRDefault="00217AB6" w:rsidP="00217AB6">
            <w:pPr>
              <w:jc w:val="center"/>
              <w:rPr>
                <w:bCs/>
                <w:sz w:val="28"/>
                <w:szCs w:val="28"/>
              </w:rPr>
            </w:pPr>
            <w:r w:rsidRPr="00784E72">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17AB6" w:rsidRPr="00784E72" w:rsidRDefault="00217AB6" w:rsidP="00217AB6">
            <w:pPr>
              <w:jc w:val="center"/>
              <w:rPr>
                <w:sz w:val="28"/>
                <w:szCs w:val="28"/>
              </w:rPr>
            </w:pPr>
            <w:r w:rsidRPr="00784E72">
              <w:rPr>
                <w:bCs/>
                <w:sz w:val="28"/>
                <w:szCs w:val="28"/>
              </w:rPr>
              <w:t>12.00-13.00</w:t>
            </w:r>
          </w:p>
        </w:tc>
      </w:tr>
    </w:tbl>
    <w:p w:rsidR="00056861" w:rsidRDefault="00056861" w:rsidP="00217AB6">
      <w:pPr>
        <w:jc w:val="both"/>
        <w:rPr>
          <w:rFonts w:cs="Times New Roman"/>
          <w:sz w:val="28"/>
          <w:szCs w:val="28"/>
        </w:rPr>
      </w:pPr>
    </w:p>
    <w:p w:rsidR="00217AB6" w:rsidRPr="00784E72" w:rsidRDefault="00FE3199" w:rsidP="00217AB6">
      <w:pPr>
        <w:autoSpaceDE w:val="0"/>
        <w:autoSpaceDN w:val="0"/>
        <w:adjustRightInd w:val="0"/>
        <w:ind w:firstLine="709"/>
        <w:jc w:val="both"/>
        <w:rPr>
          <w:sz w:val="28"/>
          <w:szCs w:val="28"/>
        </w:rPr>
      </w:pPr>
      <w:r>
        <w:rPr>
          <w:sz w:val="28"/>
          <w:szCs w:val="28"/>
        </w:rPr>
        <w:tab/>
      </w:r>
      <w:r w:rsidR="00217AB6" w:rsidRPr="00784E72">
        <w:rPr>
          <w:sz w:val="28"/>
          <w:szCs w:val="28"/>
        </w:rPr>
        <w:t xml:space="preserve">Многофункционального центра: </w:t>
      </w:r>
    </w:p>
    <w:p w:rsidR="00217AB6" w:rsidRPr="00784E72" w:rsidRDefault="00217AB6" w:rsidP="00217AB6">
      <w:pPr>
        <w:autoSpaceDE w:val="0"/>
        <w:autoSpaceDN w:val="0"/>
        <w:adjustRightInd w:val="0"/>
        <w:ind w:firstLine="720"/>
        <w:jc w:val="both"/>
        <w:rPr>
          <w:sz w:val="28"/>
          <w:szCs w:val="28"/>
        </w:rPr>
      </w:pPr>
      <w:r w:rsidRPr="00784E72">
        <w:rPr>
          <w:sz w:val="28"/>
          <w:szCs w:val="28"/>
        </w:rPr>
        <w:t>Почтовый адрес: 347045, Ростовская область, г. Белая Калитва, ул. Космонавтов, 3;</w:t>
      </w:r>
    </w:p>
    <w:p w:rsidR="00217AB6" w:rsidRPr="00784E72" w:rsidRDefault="00217AB6" w:rsidP="00217AB6">
      <w:pPr>
        <w:autoSpaceDE w:val="0"/>
        <w:autoSpaceDN w:val="0"/>
        <w:adjustRightInd w:val="0"/>
        <w:ind w:firstLine="720"/>
        <w:jc w:val="both"/>
        <w:rPr>
          <w:sz w:val="28"/>
          <w:szCs w:val="28"/>
        </w:rPr>
      </w:pPr>
      <w:r w:rsidRPr="00784E72">
        <w:rPr>
          <w:sz w:val="28"/>
          <w:szCs w:val="28"/>
        </w:rPr>
        <w:t xml:space="preserve">Адрес электронной почты: </w:t>
      </w:r>
      <w:proofErr w:type="spellStart"/>
      <w:r w:rsidRPr="00784E72">
        <w:rPr>
          <w:sz w:val="28"/>
          <w:szCs w:val="28"/>
        </w:rPr>
        <w:t>mau-mfc-bk@yandex.ru</w:t>
      </w:r>
      <w:proofErr w:type="spellEnd"/>
      <w:r w:rsidRPr="00784E72">
        <w:rPr>
          <w:sz w:val="28"/>
          <w:szCs w:val="28"/>
        </w:rPr>
        <w:t>;</w:t>
      </w:r>
    </w:p>
    <w:p w:rsidR="00217AB6" w:rsidRPr="00A25D7E" w:rsidRDefault="00217AB6" w:rsidP="00217AB6">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217AB6" w:rsidRPr="00784E72" w:rsidRDefault="00217AB6" w:rsidP="00217AB6">
      <w:pPr>
        <w:pStyle w:val="10"/>
        <w:ind w:firstLine="720"/>
        <w:jc w:val="both"/>
        <w:rPr>
          <w:rFonts w:ascii="Times New Roman" w:hAnsi="Times New Roman" w:cs="Times New Roman"/>
          <w:sz w:val="28"/>
          <w:szCs w:val="28"/>
        </w:rPr>
      </w:pPr>
      <w:r w:rsidRPr="00784E72">
        <w:rPr>
          <w:rFonts w:ascii="Times New Roman" w:hAnsi="Times New Roman" w:cs="Times New Roman"/>
          <w:sz w:val="28"/>
          <w:szCs w:val="28"/>
        </w:rPr>
        <w:t>номер контактного телефона:</w:t>
      </w:r>
      <w:r w:rsidRPr="00784E72">
        <w:rPr>
          <w:rFonts w:ascii="Times New Roman" w:hAnsi="Times New Roman" w:cs="Times New Roman"/>
          <w:b/>
          <w:sz w:val="28"/>
          <w:szCs w:val="28"/>
        </w:rPr>
        <w:t xml:space="preserve"> </w:t>
      </w:r>
      <w:r w:rsidRPr="00784E72">
        <w:rPr>
          <w:rFonts w:ascii="Times New Roman" w:hAnsi="Times New Roman" w:cs="Times New Roman"/>
          <w:sz w:val="28"/>
          <w:szCs w:val="28"/>
        </w:rPr>
        <w:t>8 (86383) 2-58-40;2-01-78</w:t>
      </w:r>
    </w:p>
    <w:p w:rsidR="00217AB6" w:rsidRPr="00784E72" w:rsidRDefault="00217AB6" w:rsidP="00217AB6">
      <w:pPr>
        <w:autoSpaceDE w:val="0"/>
        <w:autoSpaceDN w:val="0"/>
        <w:adjustRightInd w:val="0"/>
        <w:ind w:firstLine="709"/>
        <w:jc w:val="both"/>
        <w:rPr>
          <w:sz w:val="28"/>
          <w:szCs w:val="28"/>
        </w:rPr>
      </w:pPr>
      <w:r w:rsidRPr="00784E72">
        <w:rPr>
          <w:sz w:val="28"/>
          <w:szCs w:val="28"/>
        </w:rPr>
        <w:t xml:space="preserve">График работы: </w:t>
      </w:r>
    </w:p>
    <w:p w:rsidR="00217AB6" w:rsidRPr="00784E72" w:rsidRDefault="00217AB6" w:rsidP="00217AB6">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Обеденный перерыв</w:t>
            </w:r>
          </w:p>
        </w:tc>
      </w:tr>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без перерыва</w:t>
            </w:r>
          </w:p>
        </w:tc>
      </w:tr>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без перерыва</w:t>
            </w:r>
          </w:p>
        </w:tc>
      </w:tr>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без перерыва</w:t>
            </w:r>
          </w:p>
        </w:tc>
      </w:tr>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без перерыва</w:t>
            </w:r>
          </w:p>
        </w:tc>
      </w:tr>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без перерыва</w:t>
            </w:r>
          </w:p>
        </w:tc>
      </w:tr>
      <w:tr w:rsidR="00217AB6" w:rsidRPr="00784E72" w:rsidTr="00217AB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17AB6" w:rsidRPr="00784E72" w:rsidRDefault="00217AB6" w:rsidP="00217AB6">
            <w:pPr>
              <w:jc w:val="center"/>
              <w:rPr>
                <w:sz w:val="28"/>
                <w:szCs w:val="28"/>
              </w:rPr>
            </w:pPr>
            <w:r w:rsidRPr="00784E72">
              <w:rPr>
                <w:sz w:val="28"/>
                <w:szCs w:val="28"/>
              </w:rPr>
              <w:t>без перерыва</w:t>
            </w:r>
          </w:p>
        </w:tc>
      </w:tr>
    </w:tbl>
    <w:p w:rsidR="00217AB6" w:rsidRDefault="00217AB6" w:rsidP="00217AB6">
      <w:pPr>
        <w:autoSpaceDE w:val="0"/>
        <w:autoSpaceDN w:val="0"/>
        <w:adjustRightInd w:val="0"/>
        <w:ind w:firstLine="709"/>
        <w:jc w:val="both"/>
        <w:rPr>
          <w:sz w:val="28"/>
          <w:szCs w:val="28"/>
        </w:rPr>
      </w:pPr>
    </w:p>
    <w:p w:rsidR="00217AB6" w:rsidRPr="0003273E" w:rsidRDefault="00217AB6" w:rsidP="00217AB6">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w:t>
      </w:r>
      <w:proofErr w:type="spellStart"/>
      <w:r>
        <w:rPr>
          <w:sz w:val="28"/>
          <w:szCs w:val="28"/>
        </w:rPr>
        <w:t>Белокалитвинского</w:t>
      </w:r>
      <w:proofErr w:type="spellEnd"/>
      <w:r>
        <w:rPr>
          <w:sz w:val="28"/>
          <w:szCs w:val="28"/>
        </w:rPr>
        <w:t xml:space="preserve"> района (далее - ТОСП МАУ МФЦ </w:t>
      </w:r>
      <w:proofErr w:type="spellStart"/>
      <w:r>
        <w:rPr>
          <w:sz w:val="28"/>
          <w:szCs w:val="28"/>
        </w:rPr>
        <w:t>Белокалитвинского</w:t>
      </w:r>
      <w:proofErr w:type="spellEnd"/>
      <w:r>
        <w:rPr>
          <w:sz w:val="28"/>
          <w:szCs w:val="28"/>
        </w:rPr>
        <w:t xml:space="preserve">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056861" w:rsidRDefault="00FE3199" w:rsidP="00217AB6">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w:t>
      </w:r>
      <w:r w:rsidR="00E37437">
        <w:rPr>
          <w:sz w:val="28"/>
          <w:szCs w:val="28"/>
        </w:rPr>
        <w:t>виде,</w:t>
      </w:r>
      <w:r>
        <w:rPr>
          <w:sz w:val="28"/>
          <w:szCs w:val="28"/>
        </w:rPr>
        <w:t xml:space="preserve">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lastRenderedPageBreak/>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01409C"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Синегорского сельского поселения. </w:t>
      </w:r>
    </w:p>
    <w:p w:rsidR="00056861" w:rsidRDefault="00FE3199">
      <w:pPr>
        <w:jc w:val="both"/>
      </w:pPr>
      <w:r>
        <w:rPr>
          <w:sz w:val="28"/>
          <w:szCs w:val="28"/>
        </w:rPr>
        <w:tab/>
        <w:t>В информационно-телекоммуникационной сети «Интернет» на официальном сайте Администрации Синегорского сельского поселения должны размещаться следующие информационные материалы:</w:t>
      </w:r>
    </w:p>
    <w:p w:rsidR="00E37437" w:rsidRDefault="00FE3199">
      <w:pPr>
        <w:jc w:val="both"/>
        <w:rPr>
          <w:sz w:val="28"/>
          <w:szCs w:val="28"/>
        </w:rPr>
      </w:pPr>
      <w:r>
        <w:rPr>
          <w:sz w:val="28"/>
          <w:szCs w:val="28"/>
        </w:rPr>
        <w:tab/>
        <w:t>полное наименование, почтовый адрес, адрес электронной почты, график работы Администрации Синегорского  сельского поселения.</w:t>
      </w:r>
    </w:p>
    <w:p w:rsidR="00056861" w:rsidRDefault="00FE3199">
      <w:pPr>
        <w:jc w:val="both"/>
      </w:pPr>
      <w:r>
        <w:rPr>
          <w:sz w:val="28"/>
          <w:szCs w:val="28"/>
        </w:rPr>
        <w:t xml:space="preserve"> </w:t>
      </w:r>
      <w:r>
        <w:rPr>
          <w:sz w:val="28"/>
          <w:szCs w:val="28"/>
        </w:rPr>
        <w:tab/>
        <w:t>Многофункционального центра;</w:t>
      </w:r>
    </w:p>
    <w:p w:rsidR="00056861" w:rsidRDefault="00FE3199">
      <w:pPr>
        <w:jc w:val="both"/>
      </w:pPr>
      <w:r>
        <w:rPr>
          <w:sz w:val="28"/>
          <w:szCs w:val="28"/>
        </w:rPr>
        <w:tab/>
        <w:t>в разделе - «МФЦ»: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w:t>
      </w:r>
      <w:r w:rsidR="00E37437">
        <w:rPr>
          <w:sz w:val="28"/>
          <w:szCs w:val="28"/>
        </w:rPr>
        <w:t xml:space="preserve">т ответ самостоятельно. Если </w:t>
      </w:r>
      <w:r>
        <w:rPr>
          <w:sz w:val="28"/>
          <w:szCs w:val="28"/>
        </w:rPr>
        <w:t>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4841B8" w:rsidRPr="004841B8" w:rsidRDefault="00FE3199">
      <w:pPr>
        <w:jc w:val="both"/>
        <w:rPr>
          <w:sz w:val="28"/>
          <w:szCs w:val="28"/>
        </w:rPr>
      </w:pPr>
      <w:r>
        <w:rPr>
          <w:sz w:val="28"/>
          <w:szCs w:val="28"/>
        </w:rPr>
        <w:tab/>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w:t>
      </w:r>
      <w:r w:rsidR="004650A0">
        <w:rPr>
          <w:sz w:val="28"/>
          <w:szCs w:val="28"/>
        </w:rPr>
        <w:t xml:space="preserve">парат. В конце консультирования </w:t>
      </w:r>
      <w:r>
        <w:rPr>
          <w:sz w:val="28"/>
          <w:szCs w:val="28"/>
        </w:rPr>
        <w:t xml:space="preserve">ответственный исполнитель, осуществляющий консультирование, должен кратко подвести итоги и перечислить меры, которые </w:t>
      </w:r>
      <w:r>
        <w:rPr>
          <w:sz w:val="28"/>
          <w:szCs w:val="28"/>
        </w:rPr>
        <w:lastRenderedPageBreak/>
        <w:t>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на информационных стендах в помещении Администрации Синегорского сельского поселения, Многофункционального центра;</w:t>
      </w:r>
    </w:p>
    <w:p w:rsidR="00217AB6" w:rsidRDefault="00521DC6">
      <w:pPr>
        <w:jc w:val="both"/>
        <w:rPr>
          <w:rFonts w:cs="Times New Roman"/>
          <w:color w:val="auto"/>
          <w:sz w:val="28"/>
          <w:szCs w:val="28"/>
        </w:rPr>
      </w:pPr>
      <w:r>
        <w:rPr>
          <w:sz w:val="28"/>
          <w:szCs w:val="28"/>
        </w:rPr>
        <w:tab/>
        <w:t xml:space="preserve">на </w:t>
      </w:r>
      <w:r w:rsidR="00FE3199">
        <w:rPr>
          <w:sz w:val="28"/>
          <w:szCs w:val="28"/>
        </w:rPr>
        <w:t xml:space="preserve">официальном   Интернет–сайте   Администрации   Синегорского сельского поселения: </w:t>
      </w:r>
      <w:r w:rsidR="00217AB6" w:rsidRPr="00AE7FBE">
        <w:rPr>
          <w:sz w:val="28"/>
          <w:szCs w:val="28"/>
          <w:u w:val="single"/>
          <w:lang w:val="en-US"/>
        </w:rPr>
        <w:t>http</w:t>
      </w:r>
      <w:r w:rsidR="00217AB6" w:rsidRPr="00AE7FBE">
        <w:rPr>
          <w:sz w:val="28"/>
          <w:szCs w:val="28"/>
          <w:u w:val="single"/>
        </w:rPr>
        <w:t>://</w:t>
      </w:r>
      <w:hyperlink r:id="rId17" w:history="1">
        <w:proofErr w:type="spellStart"/>
        <w:r w:rsidR="00217AB6" w:rsidRPr="00AE7FBE">
          <w:rPr>
            <w:rStyle w:val="af0"/>
            <w:rFonts w:cs="Times New Roman"/>
            <w:color w:val="auto"/>
            <w:sz w:val="28"/>
            <w:szCs w:val="28"/>
            <w:bdr w:val="none" w:sz="0" w:space="0" w:color="auto" w:frame="1"/>
            <w:lang w:val="en-US"/>
          </w:rPr>
          <w:t>adm</w:t>
        </w:r>
        <w:proofErr w:type="spellEnd"/>
        <w:r w:rsidR="00217AB6" w:rsidRPr="00AE7FBE">
          <w:rPr>
            <w:rStyle w:val="af0"/>
            <w:rFonts w:cs="Times New Roman"/>
            <w:color w:val="auto"/>
            <w:sz w:val="28"/>
            <w:szCs w:val="28"/>
            <w:bdr w:val="none" w:sz="0" w:space="0" w:color="auto" w:frame="1"/>
          </w:rPr>
          <w:t>-</w:t>
        </w:r>
        <w:proofErr w:type="spellStart"/>
        <w:r w:rsidR="00217AB6" w:rsidRPr="00AE7FBE">
          <w:rPr>
            <w:rStyle w:val="af0"/>
            <w:rFonts w:cs="Times New Roman"/>
            <w:color w:val="auto"/>
            <w:sz w:val="28"/>
            <w:szCs w:val="28"/>
            <w:bdr w:val="none" w:sz="0" w:space="0" w:color="auto" w:frame="1"/>
            <w:lang w:val="en-US"/>
          </w:rPr>
          <w:t>sinegorka</w:t>
        </w:r>
        <w:proofErr w:type="spellEnd"/>
        <w:r w:rsidR="00217AB6" w:rsidRPr="00AE7FBE">
          <w:rPr>
            <w:rStyle w:val="af0"/>
            <w:rFonts w:cs="Times New Roman"/>
            <w:color w:val="auto"/>
            <w:sz w:val="28"/>
            <w:szCs w:val="28"/>
            <w:bdr w:val="none" w:sz="0" w:space="0" w:color="auto" w:frame="1"/>
          </w:rPr>
          <w:t>.</w:t>
        </w:r>
        <w:proofErr w:type="spellStart"/>
        <w:r w:rsidR="00217AB6" w:rsidRPr="00AE7FBE">
          <w:rPr>
            <w:rStyle w:val="af0"/>
            <w:rFonts w:cs="Times New Roman"/>
            <w:color w:val="auto"/>
            <w:sz w:val="28"/>
            <w:szCs w:val="28"/>
            <w:bdr w:val="none" w:sz="0" w:space="0" w:color="auto" w:frame="1"/>
          </w:rPr>
          <w:t>ru</w:t>
        </w:r>
        <w:proofErr w:type="spellEnd"/>
      </w:hyperlink>
      <w:r w:rsidR="00217AB6">
        <w:t>/</w:t>
      </w:r>
      <w:r w:rsidR="00217AB6" w:rsidRPr="00784E72">
        <w:rPr>
          <w:rFonts w:cs="Times New Roman"/>
          <w:color w:val="auto"/>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217AB6" w:rsidRDefault="00FE3199">
      <w:pPr>
        <w:pStyle w:val="3"/>
        <w:spacing w:before="0" w:after="0"/>
        <w:jc w:val="center"/>
        <w:rPr>
          <w:b w:val="0"/>
        </w:rPr>
      </w:pPr>
      <w:r w:rsidRPr="00217AB6">
        <w:rPr>
          <w:rFonts w:ascii="Times New Roman" w:hAnsi="Times New Roman"/>
          <w:b w:val="0"/>
        </w:rPr>
        <w:t>2. Стандарт предоставления муниципальной услуги</w:t>
      </w:r>
      <w:r w:rsidRPr="00217AB6">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18" w:name="P0059"/>
      <w:bookmarkStart w:id="19" w:name="P005B"/>
      <w:bookmarkEnd w:id="18"/>
      <w:bookmarkEnd w:id="19"/>
      <w:r>
        <w:rPr>
          <w:sz w:val="28"/>
          <w:szCs w:val="28"/>
        </w:rPr>
        <w:tab/>
        <w:t>2.1.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056861" w:rsidRDefault="00FE3199">
      <w:pPr>
        <w:pStyle w:val="a7"/>
        <w:spacing w:after="0" w:line="240" w:lineRule="auto"/>
        <w:jc w:val="both"/>
      </w:pPr>
      <w:bookmarkStart w:id="20" w:name="P005D"/>
      <w:bookmarkEnd w:id="20"/>
      <w:r>
        <w:rPr>
          <w:sz w:val="28"/>
          <w:szCs w:val="28"/>
        </w:rPr>
        <w:tab/>
        <w:t>2.2. Муниципальную услугу предоставляет Администрация Синегорского сельского поселения.</w:t>
      </w:r>
    </w:p>
    <w:p w:rsidR="00056861" w:rsidRDefault="00FE3199">
      <w:pPr>
        <w:pStyle w:val="a7"/>
        <w:spacing w:after="0" w:line="240" w:lineRule="auto"/>
        <w:jc w:val="both"/>
      </w:pPr>
      <w:bookmarkStart w:id="21" w:name="P005F"/>
      <w:bookmarkEnd w:id="21"/>
      <w:r>
        <w:rPr>
          <w:sz w:val="28"/>
          <w:szCs w:val="28"/>
        </w:rPr>
        <w:tab/>
        <w:t>2.2.1. Решение об утверждении схемы расположения земельного участка или земельных участков на кадастровом плане территории принимает Администрация Синегорского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2" w:name="P0061"/>
      <w:bookmarkEnd w:id="22"/>
      <w:r>
        <w:rPr>
          <w:sz w:val="28"/>
          <w:szCs w:val="28"/>
        </w:rPr>
        <w:tab/>
        <w:t>2.3.Результатом предоставления муниципальной услуги является:</w:t>
      </w:r>
      <w:r>
        <w:rPr>
          <w:sz w:val="28"/>
          <w:szCs w:val="28"/>
        </w:rPr>
        <w:br/>
      </w:r>
      <w:bookmarkStart w:id="23" w:name="redstr86"/>
      <w:bookmarkEnd w:id="23"/>
      <w:r>
        <w:rPr>
          <w:sz w:val="28"/>
          <w:szCs w:val="28"/>
        </w:rPr>
        <w:tab/>
        <w:t xml:space="preserve">направление или выдача заявителю постановления Администрации Синегорского сельского поселения об утверждении </w:t>
      </w:r>
      <w:bookmarkStart w:id="24" w:name="__DdeLink__1169_1378383318"/>
      <w:r>
        <w:rPr>
          <w:sz w:val="28"/>
          <w:szCs w:val="28"/>
        </w:rPr>
        <w:t>схемы расположения земельного участка или земельных участков на кадастровом плане территории</w:t>
      </w:r>
      <w:bookmarkEnd w:id="24"/>
      <w:r>
        <w:rPr>
          <w:sz w:val="28"/>
          <w:szCs w:val="28"/>
        </w:rPr>
        <w:t>;</w:t>
      </w:r>
      <w:r>
        <w:rPr>
          <w:sz w:val="28"/>
          <w:szCs w:val="28"/>
        </w:rPr>
        <w:br/>
      </w:r>
      <w:bookmarkStart w:id="25" w:name="redstr85"/>
      <w:bookmarkEnd w:id="25"/>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6" w:name="P0063"/>
      <w:bookmarkEnd w:id="26"/>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18">
        <w:r w:rsidR="004841B8">
          <w:rPr>
            <w:rStyle w:val="-"/>
            <w:sz w:val="28"/>
            <w:szCs w:val="28"/>
          </w:rPr>
          <w:t>пункте</w:t>
        </w:r>
        <w:r w:rsidR="004841B8" w:rsidRPr="004841B8">
          <w:rPr>
            <w:rStyle w:val="-"/>
            <w:sz w:val="28"/>
            <w:szCs w:val="28"/>
          </w:rPr>
          <w:t xml:space="preserve"> </w:t>
        </w:r>
        <w:r>
          <w:rPr>
            <w:rStyle w:val="-"/>
            <w:sz w:val="28"/>
            <w:szCs w:val="28"/>
          </w:rPr>
          <w:t>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19">
        <w:r>
          <w:rPr>
            <w:rStyle w:val="-"/>
            <w:sz w:val="28"/>
            <w:szCs w:val="28"/>
          </w:rPr>
          <w:t>пунктах 2.5</w:t>
        </w:r>
      </w:hyperlink>
      <w:r>
        <w:rPr>
          <w:sz w:val="28"/>
          <w:szCs w:val="28"/>
        </w:rPr>
        <w:t xml:space="preserve"> или </w:t>
      </w:r>
      <w:hyperlink r:id="rId20">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7" w:name="P0065"/>
      <w:bookmarkEnd w:id="27"/>
      <w:r>
        <w:rPr>
          <w:sz w:val="28"/>
          <w:szCs w:val="28"/>
        </w:rPr>
        <w:lastRenderedPageBreak/>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28" w:name="P0067"/>
      <w:bookmarkEnd w:id="28"/>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w:t>
      </w:r>
      <w:r w:rsidR="00521DC6">
        <w:rPr>
          <w:sz w:val="28"/>
          <w:szCs w:val="28"/>
        </w:rPr>
        <w:t xml:space="preserve">ской Федерации (если заявителем </w:t>
      </w:r>
      <w:r>
        <w:rPr>
          <w:sz w:val="28"/>
          <w:szCs w:val="28"/>
        </w:rPr>
        <w:t>является юридическое лицо).</w:t>
      </w:r>
      <w:bookmarkStart w:id="29" w:name="redstr91"/>
      <w:bookmarkEnd w:id="29"/>
      <w:r w:rsidR="00521DC6">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0" w:name="P0069"/>
      <w:bookmarkEnd w:id="30"/>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w:t>
      </w:r>
      <w:r w:rsidR="00217AB6">
        <w:rPr>
          <w:sz w:val="28"/>
          <w:szCs w:val="28"/>
        </w:rPr>
        <w:t>недвижимости об основных характеристиках и зарегистрированных правах на объект недвижимости (далее - ЕГРН</w:t>
      </w:r>
      <w:r>
        <w:rPr>
          <w:sz w:val="28"/>
          <w:szCs w:val="28"/>
        </w:rPr>
        <w:t>).</w:t>
      </w:r>
    </w:p>
    <w:p w:rsidR="00056861" w:rsidRDefault="00FE3199">
      <w:pPr>
        <w:pStyle w:val="a7"/>
        <w:spacing w:after="0" w:line="240" w:lineRule="auto"/>
        <w:jc w:val="both"/>
      </w:pPr>
      <w:bookmarkStart w:id="31" w:name="P006B"/>
      <w:bookmarkEnd w:id="31"/>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4841B8">
      <w:pPr>
        <w:pStyle w:val="a7"/>
        <w:spacing w:after="0" w:line="240" w:lineRule="auto"/>
        <w:jc w:val="both"/>
      </w:pPr>
      <w:bookmarkStart w:id="32" w:name="P006D"/>
      <w:bookmarkEnd w:id="32"/>
      <w:r>
        <w:rPr>
          <w:sz w:val="28"/>
          <w:szCs w:val="28"/>
        </w:rPr>
        <w:tab/>
        <w:t>2.5.4.</w:t>
      </w:r>
      <w:r w:rsidR="00FE3199">
        <w:rPr>
          <w:sz w:val="28"/>
          <w:szCs w:val="28"/>
        </w:rPr>
        <w:t>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3" w:name="P006F"/>
      <w:bookmarkEnd w:id="33"/>
      <w:r>
        <w:rPr>
          <w:sz w:val="28"/>
          <w:szCs w:val="28"/>
        </w:rPr>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4" w:name="P0073"/>
      <w:bookmarkEnd w:id="34"/>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21DC6" w:rsidRDefault="004841B8" w:rsidP="00521DC6">
      <w:pPr>
        <w:pStyle w:val="a7"/>
        <w:spacing w:after="0" w:line="240" w:lineRule="auto"/>
        <w:jc w:val="both"/>
        <w:rPr>
          <w:sz w:val="28"/>
          <w:szCs w:val="28"/>
        </w:rPr>
      </w:pPr>
      <w:bookmarkStart w:id="35" w:name="P0075"/>
      <w:bookmarkEnd w:id="35"/>
      <w:r>
        <w:rPr>
          <w:sz w:val="28"/>
          <w:szCs w:val="28"/>
        </w:rPr>
        <w:tab/>
        <w:t>2.6.1.</w:t>
      </w:r>
      <w:r w:rsidR="00FE3199">
        <w:rPr>
          <w:sz w:val="28"/>
          <w:szCs w:val="28"/>
        </w:rPr>
        <w:t>Один экземпляр-подлинник заявления об утверждении схемы расположения земельного участка, в котором должна быт</w:t>
      </w:r>
      <w:r w:rsidR="00521DC6">
        <w:rPr>
          <w:sz w:val="28"/>
          <w:szCs w:val="28"/>
        </w:rPr>
        <w:t>ь указана следующая достоверная</w:t>
      </w:r>
      <w:r w:rsidR="00FE3199">
        <w:rPr>
          <w:sz w:val="28"/>
          <w:szCs w:val="28"/>
        </w:rPr>
        <w:t xml:space="preserve"> </w:t>
      </w:r>
      <w:r w:rsidR="00521DC6">
        <w:rPr>
          <w:sz w:val="28"/>
          <w:szCs w:val="28"/>
        </w:rPr>
        <w:t>информация:</w:t>
      </w:r>
    </w:p>
    <w:p w:rsidR="00E37437" w:rsidRDefault="00E37437" w:rsidP="00521DC6">
      <w:pPr>
        <w:pStyle w:val="a7"/>
        <w:spacing w:after="0" w:line="240" w:lineRule="auto"/>
        <w:jc w:val="both"/>
        <w:rPr>
          <w:sz w:val="28"/>
          <w:szCs w:val="28"/>
        </w:rPr>
      </w:pPr>
      <w:r>
        <w:t xml:space="preserve">            </w:t>
      </w:r>
      <w:r w:rsidR="00FE3199" w:rsidRPr="00521D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00FE3199" w:rsidRPr="00521DC6">
        <w:rPr>
          <w:sz w:val="28"/>
          <w:szCs w:val="28"/>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E37437" w:rsidRDefault="00E37437" w:rsidP="00521DC6">
      <w:pPr>
        <w:pStyle w:val="a7"/>
        <w:spacing w:after="0" w:line="240" w:lineRule="auto"/>
        <w:jc w:val="both"/>
        <w:rPr>
          <w:sz w:val="28"/>
          <w:szCs w:val="28"/>
        </w:rPr>
      </w:pPr>
      <w:bookmarkStart w:id="36" w:name="redstr107"/>
      <w:bookmarkEnd w:id="36"/>
      <w:r>
        <w:rPr>
          <w:sz w:val="28"/>
          <w:szCs w:val="28"/>
        </w:rPr>
        <w:t xml:space="preserve">         </w:t>
      </w:r>
      <w:r w:rsidR="00FE3199" w:rsidRPr="00521DC6">
        <w:rPr>
          <w:sz w:val="28"/>
          <w:szCs w:val="28"/>
        </w:rPr>
        <w:t>- вид права, на котором заявитель желает приобрести земельный участок;</w:t>
      </w:r>
      <w:r w:rsidR="00FE3199" w:rsidRPr="00521DC6">
        <w:rPr>
          <w:sz w:val="28"/>
          <w:szCs w:val="28"/>
        </w:rPr>
        <w:br/>
      </w:r>
      <w:bookmarkStart w:id="37" w:name="redstr106"/>
      <w:bookmarkEnd w:id="37"/>
      <w:r>
        <w:rPr>
          <w:sz w:val="28"/>
          <w:szCs w:val="28"/>
        </w:rPr>
        <w:t xml:space="preserve">         - </w:t>
      </w:r>
      <w:r w:rsidR="00FE3199" w:rsidRPr="00521DC6">
        <w:rPr>
          <w:sz w:val="28"/>
          <w:szCs w:val="28"/>
        </w:rPr>
        <w:t>кадастровый номер земельного участка, за исключением случаев, если земельный участок предстоит образовать;</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w:t>
      </w:r>
      <w:bookmarkStart w:id="38" w:name="redstr105"/>
      <w:bookmarkEnd w:id="38"/>
      <w:r w:rsidR="00521DC6">
        <w:rPr>
          <w:sz w:val="28"/>
          <w:szCs w:val="28"/>
        </w:rPr>
        <w:t>-</w:t>
      </w:r>
      <w:r w:rsidR="00217AB6">
        <w:rPr>
          <w:sz w:val="28"/>
          <w:szCs w:val="28"/>
        </w:rPr>
        <w:t xml:space="preserve"> </w:t>
      </w:r>
      <w:r w:rsidR="00B530C7">
        <w:rPr>
          <w:sz w:val="28"/>
          <w:szCs w:val="28"/>
        </w:rPr>
        <w:t>площадь,</w:t>
      </w:r>
      <w:r w:rsidR="00E0057F">
        <w:rPr>
          <w:sz w:val="28"/>
          <w:szCs w:val="28"/>
        </w:rPr>
        <w:t xml:space="preserve"> </w:t>
      </w:r>
      <w:r w:rsidR="00FE3199" w:rsidRPr="00521DC6">
        <w:rPr>
          <w:sz w:val="28"/>
          <w:szCs w:val="28"/>
        </w:rPr>
        <w:t xml:space="preserve">адрес (местоположение) земельного участка;            </w:t>
      </w:r>
      <w:r w:rsidR="00FE3199" w:rsidRPr="00521DC6">
        <w:rPr>
          <w:sz w:val="28"/>
          <w:szCs w:val="28"/>
        </w:rPr>
        <w:br/>
      </w:r>
      <w:bookmarkStart w:id="39" w:name="redstr104"/>
      <w:bookmarkEnd w:id="39"/>
      <w:r>
        <w:rPr>
          <w:sz w:val="28"/>
          <w:szCs w:val="28"/>
        </w:rPr>
        <w:t xml:space="preserve">        </w:t>
      </w:r>
      <w:r w:rsidR="00FE3199" w:rsidRPr="00521DC6">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r w:rsidR="00FE3199" w:rsidRPr="00521DC6">
        <w:rPr>
          <w:sz w:val="28"/>
          <w:szCs w:val="28"/>
        </w:rPr>
        <w:br/>
      </w:r>
      <w:bookmarkStart w:id="40" w:name="redstr103"/>
      <w:bookmarkEnd w:id="40"/>
      <w:r w:rsidR="00FE3199" w:rsidRPr="00521DC6">
        <w:rPr>
          <w:sz w:val="28"/>
          <w:szCs w:val="28"/>
        </w:rPr>
        <w:tab/>
        <w:t xml:space="preserve">- почтовый адрес и (или) адрес электронной почты для связи с </w:t>
      </w:r>
      <w:r w:rsidR="00521DC6">
        <w:rPr>
          <w:sz w:val="28"/>
          <w:szCs w:val="28"/>
        </w:rPr>
        <w:t>заявителем;</w:t>
      </w:r>
      <w:r w:rsidR="00521DC6">
        <w:rPr>
          <w:sz w:val="28"/>
          <w:szCs w:val="28"/>
        </w:rPr>
        <w:br/>
      </w:r>
      <w:r w:rsidR="00521DC6">
        <w:rPr>
          <w:sz w:val="28"/>
          <w:szCs w:val="28"/>
        </w:rPr>
        <w:tab/>
        <w:t>-</w:t>
      </w:r>
      <w:r w:rsidR="00E0057F">
        <w:rPr>
          <w:sz w:val="28"/>
          <w:szCs w:val="28"/>
        </w:rPr>
        <w:t xml:space="preserve"> </w:t>
      </w:r>
      <w:r w:rsidR="00FE3199" w:rsidRPr="00521DC6">
        <w:rPr>
          <w:sz w:val="28"/>
          <w:szCs w:val="28"/>
        </w:rPr>
        <w:t xml:space="preserve">согласие на </w:t>
      </w:r>
      <w:r>
        <w:rPr>
          <w:sz w:val="28"/>
          <w:szCs w:val="28"/>
        </w:rPr>
        <w:t xml:space="preserve">обработку персональных данных; </w:t>
      </w:r>
    </w:p>
    <w:p w:rsidR="00056861" w:rsidRPr="00521DC6"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перечень прилагаемых документов;                 </w:t>
      </w:r>
    </w:p>
    <w:p w:rsidR="00056861" w:rsidRDefault="00FE3199">
      <w:pPr>
        <w:pStyle w:val="a7"/>
        <w:spacing w:after="0" w:line="240" w:lineRule="auto"/>
        <w:jc w:val="both"/>
      </w:pPr>
      <w:bookmarkStart w:id="41" w:name="redstr99"/>
      <w:bookmarkEnd w:id="41"/>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2" w:name="P0077"/>
      <w:bookmarkEnd w:id="42"/>
      <w:r>
        <w:rPr>
          <w:sz w:val="28"/>
          <w:szCs w:val="28"/>
        </w:rPr>
        <w:tab/>
      </w:r>
      <w:r w:rsidR="00521DC6">
        <w:rPr>
          <w:sz w:val="28"/>
          <w:szCs w:val="28"/>
        </w:rPr>
        <w:t>2.6.2. Правоустанавливающие и</w:t>
      </w:r>
      <w:r>
        <w:rPr>
          <w:sz w:val="28"/>
          <w:szCs w:val="28"/>
        </w:rPr>
        <w:t xml:space="preserve">(или)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w:t>
      </w:r>
      <w:r w:rsidR="00217AB6">
        <w:rPr>
          <w:sz w:val="28"/>
          <w:szCs w:val="28"/>
        </w:rPr>
        <w:t>ЕГРН</w:t>
      </w:r>
      <w:r>
        <w:rPr>
          <w:sz w:val="28"/>
          <w:szCs w:val="28"/>
        </w:rPr>
        <w:t>.</w:t>
      </w:r>
    </w:p>
    <w:p w:rsidR="00056861" w:rsidRDefault="00FE3199">
      <w:pPr>
        <w:pStyle w:val="a7"/>
        <w:spacing w:after="0" w:line="240" w:lineRule="auto"/>
        <w:jc w:val="both"/>
      </w:pPr>
      <w:bookmarkStart w:id="43" w:name="P0079"/>
      <w:bookmarkEnd w:id="43"/>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4" w:name="P007D"/>
      <w:bookmarkEnd w:id="44"/>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5" w:name="P007F"/>
      <w:bookmarkEnd w:id="45"/>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6" w:name="P0081"/>
      <w:bookmarkEnd w:id="46"/>
      <w:r>
        <w:rPr>
          <w:sz w:val="28"/>
          <w:szCs w:val="28"/>
        </w:rPr>
        <w:tab/>
        <w:t>2.6.6. Документ, удостоверяющий личность заявителя или его представителя.</w:t>
      </w:r>
      <w:r>
        <w:rPr>
          <w:sz w:val="28"/>
          <w:szCs w:val="28"/>
        </w:rPr>
        <w:br/>
      </w:r>
      <w:bookmarkStart w:id="47" w:name="redstr116"/>
      <w:bookmarkEnd w:id="47"/>
      <w:r>
        <w:rPr>
          <w:sz w:val="28"/>
          <w:szCs w:val="28"/>
        </w:rPr>
        <w:t xml:space="preserve">Документы, указанные в </w:t>
      </w:r>
      <w:hyperlink r:id="rId21">
        <w:r>
          <w:rPr>
            <w:rStyle w:val="-"/>
            <w:sz w:val="28"/>
            <w:szCs w:val="28"/>
          </w:rPr>
          <w:t>подпунктах 2.6.2</w:t>
        </w:r>
      </w:hyperlink>
      <w:r>
        <w:rPr>
          <w:sz w:val="28"/>
          <w:szCs w:val="28"/>
        </w:rPr>
        <w:t xml:space="preserve">, </w:t>
      </w:r>
      <w:hyperlink r:id="rId22">
        <w:r>
          <w:rPr>
            <w:rStyle w:val="-"/>
            <w:sz w:val="28"/>
            <w:szCs w:val="28"/>
          </w:rPr>
          <w:t>2.6.4</w:t>
        </w:r>
      </w:hyperlink>
      <w:r>
        <w:rPr>
          <w:sz w:val="28"/>
          <w:szCs w:val="28"/>
        </w:rPr>
        <w:t xml:space="preserve"> - </w:t>
      </w:r>
      <w:hyperlink r:id="rId23">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48" w:name="P0083"/>
      <w:bookmarkEnd w:id="48"/>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Pr="00521DC6" w:rsidRDefault="00FE3199">
      <w:pPr>
        <w:pStyle w:val="a7"/>
        <w:spacing w:after="0" w:line="240" w:lineRule="auto"/>
        <w:jc w:val="both"/>
      </w:pPr>
      <w:bookmarkStart w:id="49" w:name="P0085"/>
      <w:bookmarkEnd w:id="49"/>
      <w:r>
        <w:rPr>
          <w:sz w:val="28"/>
          <w:szCs w:val="28"/>
        </w:rPr>
        <w:tab/>
        <w:t xml:space="preserve">2.7.1. Выписка из Единого государственного реестра юридических лиц </w:t>
      </w:r>
      <w:r>
        <w:rPr>
          <w:sz w:val="28"/>
          <w:szCs w:val="28"/>
        </w:rPr>
        <w:lastRenderedPageBreak/>
        <w:t>(ЕГРЮЛ)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0" w:name="P0087"/>
      <w:bookmarkEnd w:id="50"/>
      <w:r>
        <w:rPr>
          <w:sz w:val="28"/>
          <w:szCs w:val="28"/>
        </w:rPr>
        <w:tab/>
        <w:t xml:space="preserve">2.7.2. Выписка из Единого государственного реестра </w:t>
      </w:r>
      <w:r w:rsidR="00CD7837">
        <w:rPr>
          <w:sz w:val="28"/>
          <w:szCs w:val="28"/>
        </w:rPr>
        <w:t>недвижимости об основных характеристиках и зарегистрированных правах на объект недвижимости</w:t>
      </w:r>
      <w:r>
        <w:rPr>
          <w:sz w:val="28"/>
          <w:szCs w:val="28"/>
        </w:rPr>
        <w:t xml:space="preserve"> (далее -</w:t>
      </w:r>
      <w:r w:rsidR="00CD7837">
        <w:rPr>
          <w:sz w:val="28"/>
          <w:szCs w:val="28"/>
        </w:rPr>
        <w:t xml:space="preserve"> выписка из</w:t>
      </w:r>
      <w:r>
        <w:rPr>
          <w:sz w:val="28"/>
          <w:szCs w:val="28"/>
        </w:rPr>
        <w:t xml:space="preserve"> </w:t>
      </w:r>
      <w:r w:rsidR="00CD7837">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D7837">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w:t>
      </w:r>
      <w:r w:rsidR="00CD7837">
        <w:rPr>
          <w:sz w:val="28"/>
          <w:szCs w:val="28"/>
        </w:rPr>
        <w:t>висимо от его регистрации в ЕГРН</w:t>
      </w:r>
      <w:r>
        <w:rPr>
          <w:sz w:val="28"/>
          <w:szCs w:val="28"/>
        </w:rPr>
        <w:t>.</w:t>
      </w:r>
    </w:p>
    <w:p w:rsidR="00056861" w:rsidRDefault="00CD7837">
      <w:pPr>
        <w:pStyle w:val="a7"/>
        <w:spacing w:after="0" w:line="240" w:lineRule="auto"/>
        <w:jc w:val="both"/>
      </w:pPr>
      <w:bookmarkStart w:id="51" w:name="P0089"/>
      <w:bookmarkEnd w:id="51"/>
      <w:r>
        <w:rPr>
          <w:sz w:val="28"/>
          <w:szCs w:val="28"/>
        </w:rPr>
        <w:tab/>
        <w:t>2.7.3. Выписка из ЕГРН</w:t>
      </w:r>
      <w:r w:rsidR="00FE3199">
        <w:rPr>
          <w:sz w:val="28"/>
          <w:szCs w:val="28"/>
        </w:rPr>
        <w:t xml:space="preserve"> о правах на земельный участок или </w:t>
      </w:r>
      <w:r>
        <w:rPr>
          <w:sz w:val="28"/>
          <w:szCs w:val="28"/>
        </w:rPr>
        <w:t>уведомление об отсутствии в ЕГРН</w:t>
      </w:r>
      <w:r w:rsidR="00FE3199">
        <w:rPr>
          <w:sz w:val="28"/>
          <w:szCs w:val="28"/>
        </w:rPr>
        <w:t xml:space="preserve"> запрашиваемых сведений о зарегистрированных правах на земельный участок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w:t>
      </w:r>
      <w:r>
        <w:rPr>
          <w:sz w:val="28"/>
          <w:szCs w:val="28"/>
        </w:rPr>
        <w:t>висимо от его регистрации в ЕГРНН</w:t>
      </w:r>
      <w:r w:rsidR="00FE3199">
        <w:rPr>
          <w:sz w:val="28"/>
          <w:szCs w:val="28"/>
        </w:rPr>
        <w:t>.</w:t>
      </w:r>
    </w:p>
    <w:p w:rsidR="00056861" w:rsidRDefault="00FE3199">
      <w:pPr>
        <w:pStyle w:val="a7"/>
        <w:spacing w:after="0" w:line="240" w:lineRule="auto"/>
        <w:jc w:val="both"/>
      </w:pPr>
      <w:bookmarkStart w:id="52" w:name="P008B"/>
      <w:bookmarkEnd w:id="52"/>
      <w:r>
        <w:rPr>
          <w:sz w:val="28"/>
          <w:szCs w:val="28"/>
        </w:rPr>
        <w:tab/>
        <w:t>2.7.4. Кадастровый план территории.</w:t>
      </w:r>
    </w:p>
    <w:p w:rsidR="00056861" w:rsidRDefault="00FE3199">
      <w:pPr>
        <w:pStyle w:val="a7"/>
        <w:spacing w:after="0" w:line="240" w:lineRule="auto"/>
        <w:jc w:val="both"/>
      </w:pPr>
      <w:bookmarkStart w:id="53" w:name="P008D"/>
      <w:bookmarkEnd w:id="53"/>
      <w:r>
        <w:rPr>
          <w:sz w:val="28"/>
          <w:szCs w:val="28"/>
        </w:rPr>
        <w:tab/>
        <w:t xml:space="preserve">2.7.5. </w:t>
      </w:r>
      <w:r w:rsidR="00CD7837">
        <w:rPr>
          <w:sz w:val="28"/>
          <w:szCs w:val="28"/>
        </w:rPr>
        <w:t xml:space="preserve">Выписка из ЕГРН </w:t>
      </w:r>
      <w:r>
        <w:rPr>
          <w:sz w:val="28"/>
          <w:szCs w:val="28"/>
        </w:rPr>
        <w:t>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4" w:name="P008F"/>
      <w:bookmarkEnd w:id="54"/>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5" w:name="P0091"/>
      <w:bookmarkEnd w:id="55"/>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6" w:name="P0093"/>
      <w:bookmarkEnd w:id="56"/>
      <w:r>
        <w:rPr>
          <w:sz w:val="28"/>
          <w:szCs w:val="28"/>
        </w:rPr>
        <w:tab/>
        <w:t>2.9. Основаниями для возврата заявления является:</w:t>
      </w:r>
    </w:p>
    <w:p w:rsidR="00056861" w:rsidRDefault="00FE3199">
      <w:pPr>
        <w:pStyle w:val="a7"/>
        <w:spacing w:after="0" w:line="240" w:lineRule="auto"/>
        <w:jc w:val="both"/>
      </w:pPr>
      <w:bookmarkStart w:id="57" w:name="P0095"/>
      <w:bookmarkEnd w:id="57"/>
      <w:r>
        <w:rPr>
          <w:sz w:val="28"/>
          <w:szCs w:val="28"/>
        </w:rPr>
        <w:tab/>
        <w:t xml:space="preserve">2.9.1. Отсутствие в заявлении сведений, предусмотренных </w:t>
      </w:r>
      <w:hyperlink r:id="rId24">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25">
        <w:r>
          <w:rPr>
            <w:rStyle w:val="-"/>
            <w:sz w:val="28"/>
            <w:szCs w:val="28"/>
          </w:rPr>
          <w:t>пункте 2.5</w:t>
        </w:r>
      </w:hyperlink>
      <w:r>
        <w:rPr>
          <w:sz w:val="28"/>
          <w:szCs w:val="28"/>
        </w:rPr>
        <w:t xml:space="preserve"> или </w:t>
      </w:r>
      <w:hyperlink r:id="rId26">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58" w:name="P0099"/>
      <w:bookmarkEnd w:id="58"/>
      <w:r>
        <w:rPr>
          <w:sz w:val="28"/>
          <w:szCs w:val="28"/>
        </w:rPr>
        <w:tab/>
        <w:t>2.9.3. Заявление не поддается прочтению.</w:t>
      </w:r>
    </w:p>
    <w:p w:rsidR="00056861" w:rsidRDefault="00FE3199">
      <w:pPr>
        <w:pStyle w:val="a7"/>
        <w:spacing w:after="0" w:line="240" w:lineRule="auto"/>
        <w:jc w:val="both"/>
      </w:pPr>
      <w:bookmarkStart w:id="59" w:name="P009B"/>
      <w:bookmarkEnd w:id="59"/>
      <w:r>
        <w:rPr>
          <w:sz w:val="28"/>
          <w:szCs w:val="28"/>
        </w:rPr>
        <w:tab/>
        <w:t xml:space="preserve">2.9.4. Полномочия представителя на действия заявителя надлежащим образом не </w:t>
      </w:r>
      <w:r w:rsidR="0001409C">
        <w:rPr>
          <w:sz w:val="28"/>
          <w:szCs w:val="28"/>
        </w:rPr>
        <w:t>у</w:t>
      </w:r>
      <w:r>
        <w:rPr>
          <w:sz w:val="28"/>
          <w:szCs w:val="28"/>
        </w:rPr>
        <w:t>достоверены.</w:t>
      </w:r>
    </w:p>
    <w:p w:rsidR="00056861" w:rsidRDefault="00FE3199">
      <w:pPr>
        <w:pStyle w:val="a7"/>
        <w:spacing w:after="0" w:line="240" w:lineRule="auto"/>
        <w:jc w:val="both"/>
      </w:pPr>
      <w:bookmarkStart w:id="60" w:name="P009D"/>
      <w:bookmarkEnd w:id="60"/>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27">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1" w:name="P009F"/>
      <w:bookmarkEnd w:id="61"/>
      <w:r>
        <w:rPr>
          <w:sz w:val="28"/>
          <w:szCs w:val="28"/>
        </w:rPr>
        <w:tab/>
        <w:t>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w:t>
      </w:r>
      <w:r w:rsidR="00E37437">
        <w:rPr>
          <w:sz w:val="28"/>
          <w:szCs w:val="28"/>
        </w:rPr>
        <w:t>ешение заявителю.</w:t>
      </w:r>
      <w:r>
        <w:rPr>
          <w:sz w:val="28"/>
          <w:szCs w:val="28"/>
        </w:rPr>
        <w:t xml:space="preserve"> </w:t>
      </w:r>
      <w:bookmarkStart w:id="62" w:name="redstr133"/>
      <w:bookmarkEnd w:id="62"/>
      <w:r>
        <w:rPr>
          <w:sz w:val="28"/>
          <w:szCs w:val="28"/>
        </w:rPr>
        <w:t xml:space="preserve">Рассмотрение поданного позднее заявления об утверждении схемы расположения земельного участка приостанавливается до </w:t>
      </w:r>
      <w:r>
        <w:rPr>
          <w:sz w:val="28"/>
          <w:szCs w:val="28"/>
        </w:rPr>
        <w:lastRenderedPageBreak/>
        <w:t>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3" w:name="P00A1"/>
      <w:bookmarkEnd w:id="63"/>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4" w:name="P00A3"/>
      <w:bookmarkEnd w:id="64"/>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5" w:name="P00A5"/>
      <w:bookmarkEnd w:id="65"/>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6" w:name="P00A7"/>
      <w:bookmarkEnd w:id="66"/>
      <w:r>
        <w:rPr>
          <w:sz w:val="28"/>
          <w:szCs w:val="28"/>
        </w:rPr>
        <w:tab/>
        <w:t xml:space="preserve">2.11.3. Разработка схемы расположения земельного участка с нарушением предусмотренных </w:t>
      </w:r>
      <w:hyperlink r:id="rId28">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4841B8">
      <w:pPr>
        <w:pStyle w:val="a7"/>
        <w:spacing w:after="0" w:line="240" w:lineRule="auto"/>
        <w:jc w:val="both"/>
      </w:pPr>
      <w:bookmarkStart w:id="67" w:name="P00A9"/>
      <w:bookmarkEnd w:id="67"/>
      <w:r>
        <w:rPr>
          <w:sz w:val="28"/>
          <w:szCs w:val="28"/>
        </w:rPr>
        <w:tab/>
        <w:t>2.11.4.</w:t>
      </w:r>
      <w:r w:rsidR="00FE319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4841B8">
      <w:pPr>
        <w:pStyle w:val="a7"/>
        <w:spacing w:after="0" w:line="240" w:lineRule="auto"/>
        <w:jc w:val="both"/>
      </w:pPr>
      <w:bookmarkStart w:id="68" w:name="P00AB"/>
      <w:bookmarkEnd w:id="68"/>
      <w:r>
        <w:rPr>
          <w:sz w:val="28"/>
          <w:szCs w:val="28"/>
        </w:rPr>
        <w:tab/>
        <w:t>2.11.5.</w:t>
      </w:r>
      <w:r w:rsidR="00FE319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69" w:name="redstr140"/>
      <w:bookmarkEnd w:id="69"/>
      <w:r w:rsidR="00E37437">
        <w:rPr>
          <w:sz w:val="28"/>
          <w:szCs w:val="28"/>
        </w:rPr>
        <w:t xml:space="preserve"> </w:t>
      </w:r>
      <w:r w:rsidR="00FE3199">
        <w:rPr>
          <w:sz w:val="28"/>
          <w:szCs w:val="28"/>
        </w:rPr>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29">
        <w:r w:rsidR="00FE3199">
          <w:rPr>
            <w:rStyle w:val="-"/>
            <w:sz w:val="28"/>
            <w:szCs w:val="28"/>
          </w:rPr>
          <w:t>пунктах 2.11</w:t>
        </w:r>
      </w:hyperlink>
      <w:r w:rsidR="00FE3199">
        <w:rPr>
          <w:sz w:val="28"/>
          <w:szCs w:val="28"/>
        </w:rPr>
        <w:t xml:space="preserve"> и </w:t>
      </w:r>
      <w:hyperlink r:id="rId30">
        <w:r w:rsidR="00FE3199">
          <w:rPr>
            <w:rStyle w:val="-"/>
            <w:sz w:val="28"/>
            <w:szCs w:val="28"/>
          </w:rPr>
          <w:t>2.12</w:t>
        </w:r>
      </w:hyperlink>
      <w:r w:rsidR="00FE3199">
        <w:rPr>
          <w:sz w:val="28"/>
          <w:szCs w:val="28"/>
        </w:rPr>
        <w:t xml:space="preserve"> настоящего Административного регламента.</w:t>
      </w:r>
    </w:p>
    <w:p w:rsidR="00056861" w:rsidRDefault="00FE3199">
      <w:pPr>
        <w:pStyle w:val="a7"/>
        <w:spacing w:after="0" w:line="240" w:lineRule="auto"/>
        <w:jc w:val="both"/>
      </w:pPr>
      <w:bookmarkStart w:id="70" w:name="P00AD"/>
      <w:bookmarkEnd w:id="70"/>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1" w:name="P00AF"/>
      <w:bookmarkEnd w:id="71"/>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2" w:name="P00B1"/>
      <w:bookmarkEnd w:id="72"/>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3" w:name="P00B3"/>
      <w:bookmarkEnd w:id="73"/>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Default="00FE3199">
      <w:pPr>
        <w:pStyle w:val="a7"/>
        <w:spacing w:after="0" w:line="240" w:lineRule="auto"/>
        <w:jc w:val="both"/>
      </w:pPr>
      <w:bookmarkStart w:id="74" w:name="P00B5"/>
      <w:bookmarkEnd w:id="74"/>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1">
        <w:r>
          <w:rPr>
            <w:rStyle w:val="-"/>
            <w:sz w:val="28"/>
            <w:szCs w:val="28"/>
          </w:rPr>
          <w:t>п. 3 ст. 39.36</w:t>
        </w:r>
      </w:hyperlink>
      <w:r>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056861" w:rsidRDefault="00FE3199">
      <w:pPr>
        <w:pStyle w:val="a7"/>
        <w:spacing w:after="0" w:line="240" w:lineRule="auto"/>
        <w:jc w:val="both"/>
      </w:pPr>
      <w:bookmarkStart w:id="75" w:name="P00B7"/>
      <w:bookmarkEnd w:id="75"/>
      <w:r>
        <w:rPr>
          <w:sz w:val="28"/>
          <w:szCs w:val="28"/>
        </w:rPr>
        <w:lastRenderedPageBreak/>
        <w:tab/>
        <w:t>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Default="00FE3199">
      <w:pPr>
        <w:pStyle w:val="a7"/>
        <w:spacing w:after="0" w:line="240" w:lineRule="auto"/>
        <w:jc w:val="both"/>
      </w:pPr>
      <w:bookmarkStart w:id="76" w:name="P00B9"/>
      <w:bookmarkEnd w:id="76"/>
      <w:r>
        <w:rPr>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Default="00FE3199">
      <w:pPr>
        <w:pStyle w:val="a7"/>
        <w:spacing w:after="0" w:line="240" w:lineRule="auto"/>
        <w:jc w:val="both"/>
      </w:pPr>
      <w:bookmarkStart w:id="77" w:name="P00BB"/>
      <w:bookmarkEnd w:id="77"/>
      <w:r>
        <w:rPr>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Default="00FE3199">
      <w:pPr>
        <w:pStyle w:val="a7"/>
        <w:spacing w:after="0" w:line="240" w:lineRule="auto"/>
        <w:jc w:val="both"/>
      </w:pPr>
      <w:bookmarkStart w:id="78" w:name="P00BD"/>
      <w:bookmarkEnd w:id="78"/>
      <w:r>
        <w:rPr>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Default="00FE3199">
      <w:pPr>
        <w:pStyle w:val="a7"/>
        <w:spacing w:after="0" w:line="240" w:lineRule="auto"/>
        <w:jc w:val="both"/>
      </w:pPr>
      <w:bookmarkStart w:id="79" w:name="P00BF"/>
      <w:bookmarkEnd w:id="79"/>
      <w:r>
        <w:rPr>
          <w:sz w:val="28"/>
          <w:szCs w:val="28"/>
        </w:rPr>
        <w:tab/>
        <w:t>2.12.9. В отношении земельного участка принято решение о предварительном согласовании его предоставления.</w:t>
      </w:r>
    </w:p>
    <w:p w:rsidR="00056861" w:rsidRDefault="00FE3199">
      <w:pPr>
        <w:pStyle w:val="a7"/>
        <w:spacing w:after="0" w:line="240" w:lineRule="auto"/>
        <w:jc w:val="both"/>
      </w:pPr>
      <w:bookmarkStart w:id="80" w:name="P00C1"/>
      <w:bookmarkEnd w:id="80"/>
      <w:r>
        <w:rPr>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Default="00FE3199">
      <w:pPr>
        <w:pStyle w:val="a7"/>
        <w:spacing w:after="0" w:line="240" w:lineRule="auto"/>
        <w:jc w:val="both"/>
      </w:pPr>
      <w:bookmarkStart w:id="81" w:name="P00C3"/>
      <w:bookmarkEnd w:id="81"/>
      <w:r>
        <w:rPr>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Default="00FE3199">
      <w:pPr>
        <w:pStyle w:val="a7"/>
        <w:spacing w:after="0" w:line="240" w:lineRule="auto"/>
        <w:jc w:val="both"/>
      </w:pPr>
      <w:bookmarkStart w:id="82" w:name="P00C5"/>
      <w:bookmarkEnd w:id="82"/>
      <w:r>
        <w:rPr>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pPr>
      <w:bookmarkStart w:id="83" w:name="P00C7"/>
      <w:bookmarkEnd w:id="83"/>
      <w:r>
        <w:rPr>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Default="00FE3199">
      <w:pPr>
        <w:pStyle w:val="a7"/>
        <w:spacing w:after="0" w:line="240" w:lineRule="auto"/>
        <w:jc w:val="both"/>
      </w:pPr>
      <w:bookmarkStart w:id="84" w:name="P00C9"/>
      <w:bookmarkEnd w:id="84"/>
      <w:r>
        <w:rPr>
          <w:sz w:val="28"/>
          <w:szCs w:val="28"/>
        </w:rPr>
        <w:tab/>
        <w:t>2.14. Предоставление услуги осуществляется бесплатно.</w:t>
      </w:r>
    </w:p>
    <w:p w:rsidR="00056861" w:rsidRDefault="00FE3199">
      <w:pPr>
        <w:pStyle w:val="a7"/>
        <w:spacing w:after="0" w:line="240" w:lineRule="auto"/>
        <w:jc w:val="both"/>
      </w:pPr>
      <w:bookmarkStart w:id="85" w:name="P00CB"/>
      <w:bookmarkEnd w:id="85"/>
      <w:r>
        <w:rPr>
          <w:sz w:val="28"/>
          <w:szCs w:val="28"/>
        </w:rPr>
        <w:tab/>
        <w:t>2.15. Сроки ожидания при предоставлении услуги:</w:t>
      </w:r>
    </w:p>
    <w:p w:rsidR="00056861" w:rsidRDefault="00FE3199">
      <w:pPr>
        <w:pStyle w:val="a7"/>
        <w:spacing w:after="0" w:line="240" w:lineRule="auto"/>
        <w:jc w:val="both"/>
      </w:pPr>
      <w:bookmarkStart w:id="86" w:name="P00CD"/>
      <w:bookmarkEnd w:id="86"/>
      <w:r>
        <w:rPr>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Default="00FE3199">
      <w:pPr>
        <w:pStyle w:val="a7"/>
        <w:spacing w:after="0" w:line="240" w:lineRule="auto"/>
        <w:jc w:val="both"/>
      </w:pPr>
      <w:bookmarkStart w:id="87" w:name="P00CF"/>
      <w:bookmarkEnd w:id="87"/>
      <w:r>
        <w:rPr>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pPr>
      <w:bookmarkStart w:id="88" w:name="P00D1"/>
      <w:bookmarkEnd w:id="88"/>
      <w:r>
        <w:rPr>
          <w:sz w:val="28"/>
          <w:szCs w:val="28"/>
        </w:rPr>
        <w:tab/>
        <w:t>2.16. Регистрация заявления о предоставлении услуги осуществляется в день поступления.</w:t>
      </w:r>
    </w:p>
    <w:p w:rsidR="00D50EF0" w:rsidRPr="00D50EF0" w:rsidRDefault="00D50EF0" w:rsidP="00D50EF0">
      <w:pPr>
        <w:autoSpaceDE w:val="0"/>
        <w:autoSpaceDN w:val="0"/>
        <w:adjustRightInd w:val="0"/>
        <w:jc w:val="both"/>
        <w:outlineLvl w:val="1"/>
        <w:rPr>
          <w:sz w:val="28"/>
          <w:szCs w:val="28"/>
        </w:rPr>
      </w:pPr>
      <w:bookmarkStart w:id="89" w:name="P00D3"/>
      <w:bookmarkEnd w:id="89"/>
      <w:r>
        <w:rPr>
          <w:sz w:val="28"/>
          <w:szCs w:val="28"/>
        </w:rPr>
        <w:lastRenderedPageBreak/>
        <w:t xml:space="preserve">          </w:t>
      </w:r>
      <w:r w:rsidR="00FE3199" w:rsidRPr="00D50EF0">
        <w:rPr>
          <w:sz w:val="28"/>
          <w:szCs w:val="28"/>
        </w:rPr>
        <w:t xml:space="preserve">2.17. </w:t>
      </w:r>
      <w:r w:rsidRPr="00D50EF0">
        <w:rPr>
          <w:color w:val="000000"/>
          <w:sz w:val="28"/>
          <w:szCs w:val="28"/>
        </w:rPr>
        <w:t>Требования к помещениям, в которых предоставляется муниципальная услуга,</w:t>
      </w:r>
      <w:r w:rsidRPr="00D50EF0">
        <w:rPr>
          <w:bCs/>
          <w:color w:val="000000"/>
          <w:sz w:val="28"/>
          <w:szCs w:val="28"/>
        </w:rPr>
        <w:t xml:space="preserve"> к месту ожидания и приема заявителей, размещению и оформлению визуальной, текстовой и </w:t>
      </w:r>
      <w:proofErr w:type="spellStart"/>
      <w:r w:rsidRPr="00D50EF0">
        <w:rPr>
          <w:bCs/>
          <w:color w:val="000000"/>
          <w:sz w:val="28"/>
          <w:szCs w:val="28"/>
        </w:rPr>
        <w:t>мультимедийной</w:t>
      </w:r>
      <w:proofErr w:type="spellEnd"/>
      <w:r w:rsidRPr="00D50EF0">
        <w:rPr>
          <w:bCs/>
          <w:color w:val="000000"/>
          <w:sz w:val="28"/>
          <w:szCs w:val="28"/>
        </w:rPr>
        <w:t xml:space="preserve"> информации о порядке предоставлении таких услуг</w:t>
      </w:r>
      <w:r w:rsidRPr="00D50EF0">
        <w:rPr>
          <w:sz w:val="28"/>
          <w:szCs w:val="28"/>
        </w:rPr>
        <w:t xml:space="preserve">. </w:t>
      </w:r>
    </w:p>
    <w:p w:rsidR="00D50EF0" w:rsidRPr="00D50EF0" w:rsidRDefault="00D50EF0" w:rsidP="00D50EF0">
      <w:pPr>
        <w:ind w:firstLine="709"/>
        <w:jc w:val="both"/>
        <w:rPr>
          <w:sz w:val="28"/>
          <w:szCs w:val="28"/>
        </w:rPr>
      </w:pPr>
      <w:r w:rsidRPr="00D50EF0">
        <w:rPr>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D50EF0" w:rsidRPr="00D50EF0" w:rsidRDefault="00D50EF0" w:rsidP="00D50EF0">
      <w:pPr>
        <w:ind w:firstLine="709"/>
        <w:jc w:val="both"/>
        <w:rPr>
          <w:sz w:val="28"/>
          <w:szCs w:val="28"/>
          <w:highlight w:val="magenta"/>
        </w:rPr>
      </w:pPr>
      <w:r w:rsidRPr="00D50EF0">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D50EF0" w:rsidRPr="00D50EF0" w:rsidRDefault="00D50EF0" w:rsidP="00D50EF0">
      <w:pPr>
        <w:autoSpaceDE w:val="0"/>
        <w:autoSpaceDN w:val="0"/>
        <w:adjustRightInd w:val="0"/>
        <w:ind w:firstLine="709"/>
        <w:jc w:val="both"/>
        <w:outlineLvl w:val="1"/>
        <w:rPr>
          <w:sz w:val="28"/>
          <w:szCs w:val="28"/>
        </w:rPr>
      </w:pPr>
      <w:r w:rsidRPr="00D50EF0">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D50EF0" w:rsidRPr="00D50EF0" w:rsidRDefault="00D50EF0" w:rsidP="00D50EF0">
      <w:pPr>
        <w:tabs>
          <w:tab w:val="left" w:pos="709"/>
        </w:tabs>
        <w:autoSpaceDE w:val="0"/>
        <w:autoSpaceDN w:val="0"/>
        <w:adjustRightInd w:val="0"/>
        <w:ind w:firstLine="709"/>
        <w:jc w:val="both"/>
        <w:rPr>
          <w:kern w:val="36"/>
          <w:sz w:val="28"/>
          <w:szCs w:val="28"/>
        </w:rPr>
      </w:pPr>
      <w:r w:rsidRPr="00D50EF0">
        <w:rPr>
          <w:kern w:val="36"/>
          <w:sz w:val="28"/>
          <w:szCs w:val="28"/>
        </w:rPr>
        <w:t>Места предоставления муниципальной услуги должны отвечать условиям доступности для инвалидов, в том числе:</w:t>
      </w:r>
    </w:p>
    <w:p w:rsidR="00D50EF0" w:rsidRPr="00D50EF0" w:rsidRDefault="00D50EF0" w:rsidP="00D50EF0">
      <w:pPr>
        <w:autoSpaceDE w:val="0"/>
        <w:autoSpaceDN w:val="0"/>
        <w:adjustRightInd w:val="0"/>
        <w:ind w:firstLine="709"/>
        <w:jc w:val="both"/>
        <w:rPr>
          <w:bCs/>
          <w:color w:val="000000"/>
          <w:sz w:val="28"/>
          <w:szCs w:val="28"/>
        </w:rPr>
      </w:pPr>
      <w:r w:rsidRPr="00D50EF0">
        <w:rPr>
          <w:kern w:val="36"/>
          <w:sz w:val="28"/>
          <w:szCs w:val="28"/>
        </w:rPr>
        <w:t xml:space="preserve"> </w:t>
      </w:r>
      <w:r w:rsidRPr="00D50EF0">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 xml:space="preserve"> </w:t>
      </w:r>
      <w:r w:rsidRPr="00D50EF0">
        <w:rPr>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D50EF0" w:rsidRPr="00D50EF0" w:rsidRDefault="00D50EF0" w:rsidP="00D50EF0">
      <w:pPr>
        <w:ind w:firstLine="709"/>
        <w:jc w:val="both"/>
        <w:rPr>
          <w:sz w:val="28"/>
          <w:szCs w:val="28"/>
        </w:rPr>
      </w:pPr>
      <w:r w:rsidRPr="00D50EF0">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D50EF0">
        <w:rPr>
          <w:kern w:val="1"/>
          <w:sz w:val="28"/>
          <w:szCs w:val="28"/>
        </w:rPr>
        <w:t>муниципальной услуги</w:t>
      </w:r>
      <w:r w:rsidRPr="00D50EF0">
        <w:rPr>
          <w:sz w:val="28"/>
          <w:szCs w:val="28"/>
        </w:rPr>
        <w:t>;</w:t>
      </w:r>
    </w:p>
    <w:p w:rsidR="00D50EF0" w:rsidRPr="00D50EF0" w:rsidRDefault="00D50EF0" w:rsidP="00D50EF0">
      <w:pPr>
        <w:spacing w:line="228" w:lineRule="auto"/>
        <w:ind w:firstLine="709"/>
        <w:jc w:val="both"/>
        <w:rPr>
          <w:sz w:val="28"/>
          <w:szCs w:val="28"/>
        </w:rPr>
      </w:pPr>
      <w:r w:rsidRPr="00D50EF0">
        <w:rPr>
          <w:sz w:val="28"/>
          <w:szCs w:val="28"/>
        </w:rPr>
        <w:t>процедура предоставления муниципальной услуги (в текстовом виде);</w:t>
      </w:r>
    </w:p>
    <w:p w:rsidR="00D50EF0" w:rsidRPr="00D50EF0" w:rsidRDefault="00D50EF0" w:rsidP="00D50EF0">
      <w:pPr>
        <w:spacing w:line="228" w:lineRule="auto"/>
        <w:ind w:firstLine="709"/>
        <w:jc w:val="both"/>
        <w:rPr>
          <w:sz w:val="28"/>
          <w:szCs w:val="28"/>
        </w:rPr>
      </w:pPr>
      <w:r w:rsidRPr="00D50EF0">
        <w:rPr>
          <w:sz w:val="28"/>
          <w:szCs w:val="28"/>
        </w:rPr>
        <w:t>блок-схема исполнения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перечень документов, необходимых для получения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образцы заявлений;</w:t>
      </w:r>
    </w:p>
    <w:p w:rsidR="00D50EF0" w:rsidRPr="00D50EF0" w:rsidRDefault="00D50EF0" w:rsidP="00D50EF0">
      <w:pPr>
        <w:spacing w:line="228" w:lineRule="auto"/>
        <w:ind w:firstLine="709"/>
        <w:jc w:val="both"/>
        <w:rPr>
          <w:sz w:val="28"/>
          <w:szCs w:val="28"/>
        </w:rPr>
      </w:pPr>
      <w:r w:rsidRPr="00D50EF0">
        <w:rPr>
          <w:sz w:val="28"/>
          <w:szCs w:val="28"/>
        </w:rPr>
        <w:t>образцы заполнения заявлений;</w:t>
      </w:r>
    </w:p>
    <w:p w:rsidR="00D50EF0" w:rsidRPr="00D50EF0" w:rsidRDefault="00D50EF0" w:rsidP="00D50EF0">
      <w:pPr>
        <w:spacing w:line="228" w:lineRule="auto"/>
        <w:ind w:firstLine="709"/>
        <w:jc w:val="both"/>
        <w:rPr>
          <w:sz w:val="28"/>
          <w:szCs w:val="28"/>
        </w:rPr>
      </w:pPr>
      <w:r w:rsidRPr="00D50EF0">
        <w:rPr>
          <w:sz w:val="28"/>
          <w:szCs w:val="28"/>
        </w:rPr>
        <w:t>перечень оснований для отказа в предоставлении муниципальной услуги;</w:t>
      </w:r>
    </w:p>
    <w:p w:rsidR="00056861" w:rsidRDefault="00D50EF0" w:rsidP="00D50EF0">
      <w:pPr>
        <w:pStyle w:val="21"/>
        <w:spacing w:line="228" w:lineRule="auto"/>
        <w:ind w:firstLine="709"/>
        <w:rPr>
          <w:sz w:val="28"/>
          <w:szCs w:val="28"/>
        </w:rPr>
      </w:pPr>
      <w:r w:rsidRPr="00D50EF0">
        <w:rPr>
          <w:sz w:val="28"/>
          <w:szCs w:val="28"/>
        </w:rPr>
        <w:t>порядок обжалования решений и действий (бездействия) органа, предоставляющего муниципальную услугу, а также его должностных лиц, муниципальных служащих Белокалитвинского района.</w:t>
      </w:r>
    </w:p>
    <w:p w:rsidR="00AA4ADC" w:rsidRPr="00AA4ADC" w:rsidRDefault="00D50EF0" w:rsidP="00AA4ADC">
      <w:pPr>
        <w:ind w:firstLine="709"/>
        <w:jc w:val="both"/>
        <w:rPr>
          <w:sz w:val="28"/>
          <w:szCs w:val="28"/>
        </w:rPr>
      </w:pPr>
      <w:r w:rsidRPr="00AA4ADC">
        <w:rPr>
          <w:sz w:val="28"/>
          <w:szCs w:val="28"/>
        </w:rPr>
        <w:t>2.18.</w:t>
      </w:r>
      <w:r w:rsidR="00AA4ADC" w:rsidRPr="00AA4ADC">
        <w:rPr>
          <w:sz w:val="28"/>
          <w:szCs w:val="28"/>
        </w:rPr>
        <w:t xml:space="preserve"> Информирование о ходе предоставления муниципальной услуги осуществляется специалистами Администрации Синегорского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AA4ADC" w:rsidRPr="00AA4ADC" w:rsidRDefault="00AA4ADC" w:rsidP="00AA4ADC">
      <w:pPr>
        <w:ind w:firstLine="709"/>
        <w:jc w:val="both"/>
        <w:rPr>
          <w:sz w:val="28"/>
          <w:szCs w:val="28"/>
        </w:rPr>
      </w:pPr>
      <w:r w:rsidRPr="00AA4ADC">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A4ADC" w:rsidRPr="00AA4ADC" w:rsidRDefault="00AA4ADC" w:rsidP="00AA4ADC">
      <w:pPr>
        <w:tabs>
          <w:tab w:val="left" w:pos="0"/>
        </w:tabs>
        <w:ind w:firstLine="709"/>
        <w:jc w:val="both"/>
        <w:rPr>
          <w:sz w:val="28"/>
          <w:szCs w:val="28"/>
        </w:rPr>
      </w:pPr>
      <w:r w:rsidRPr="00AA4ADC">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A4ADC" w:rsidRPr="00AA4ADC" w:rsidRDefault="00AA4ADC" w:rsidP="00AA4ADC">
      <w:pPr>
        <w:tabs>
          <w:tab w:val="num" w:pos="0"/>
        </w:tabs>
        <w:ind w:firstLine="720"/>
        <w:jc w:val="both"/>
        <w:rPr>
          <w:sz w:val="28"/>
          <w:szCs w:val="28"/>
        </w:rPr>
      </w:pPr>
      <w:r w:rsidRPr="00AA4ADC">
        <w:rPr>
          <w:sz w:val="28"/>
          <w:szCs w:val="28"/>
        </w:rPr>
        <w:t>Основными требованиями к информированию заявителей являются:</w:t>
      </w:r>
    </w:p>
    <w:p w:rsidR="00AA4ADC" w:rsidRPr="00AA4ADC" w:rsidRDefault="00AA4ADC" w:rsidP="00AA4ADC">
      <w:pPr>
        <w:tabs>
          <w:tab w:val="num" w:pos="0"/>
        </w:tabs>
        <w:ind w:firstLine="720"/>
        <w:jc w:val="both"/>
        <w:rPr>
          <w:sz w:val="28"/>
          <w:szCs w:val="28"/>
        </w:rPr>
      </w:pPr>
      <w:r w:rsidRPr="00AA4ADC">
        <w:rPr>
          <w:sz w:val="28"/>
          <w:szCs w:val="28"/>
        </w:rPr>
        <w:t>достоверность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ясность в изложении информации;</w:t>
      </w:r>
    </w:p>
    <w:p w:rsidR="00AA4ADC" w:rsidRPr="00AA4ADC" w:rsidRDefault="00AA4ADC" w:rsidP="00AA4ADC">
      <w:pPr>
        <w:tabs>
          <w:tab w:val="num" w:pos="0"/>
        </w:tabs>
        <w:ind w:firstLine="720"/>
        <w:jc w:val="both"/>
        <w:rPr>
          <w:sz w:val="28"/>
          <w:szCs w:val="28"/>
        </w:rPr>
      </w:pPr>
      <w:r w:rsidRPr="00AA4ADC">
        <w:rPr>
          <w:sz w:val="28"/>
          <w:szCs w:val="28"/>
        </w:rPr>
        <w:lastRenderedPageBreak/>
        <w:t>полнота информирования;</w:t>
      </w:r>
    </w:p>
    <w:p w:rsidR="00AA4ADC" w:rsidRPr="00AA4ADC" w:rsidRDefault="00AA4ADC" w:rsidP="00AA4ADC">
      <w:pPr>
        <w:tabs>
          <w:tab w:val="num" w:pos="0"/>
        </w:tabs>
        <w:ind w:firstLine="720"/>
        <w:jc w:val="both"/>
        <w:rPr>
          <w:sz w:val="28"/>
          <w:szCs w:val="28"/>
        </w:rPr>
      </w:pPr>
      <w:r w:rsidRPr="00AA4ADC">
        <w:rPr>
          <w:sz w:val="28"/>
          <w:szCs w:val="28"/>
        </w:rPr>
        <w:t>наглядность форм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удобство и доступность получения информации;</w:t>
      </w:r>
    </w:p>
    <w:p w:rsidR="00AA4ADC" w:rsidRPr="00AA4ADC" w:rsidRDefault="00AA4ADC" w:rsidP="00AA4ADC">
      <w:pPr>
        <w:ind w:firstLine="709"/>
        <w:jc w:val="both"/>
        <w:rPr>
          <w:sz w:val="28"/>
          <w:szCs w:val="28"/>
        </w:rPr>
      </w:pPr>
      <w:r w:rsidRPr="00AA4ADC">
        <w:rPr>
          <w:sz w:val="28"/>
          <w:szCs w:val="28"/>
        </w:rPr>
        <w:t>оперативность предоставления информации.</w:t>
      </w:r>
    </w:p>
    <w:p w:rsidR="00AA4ADC" w:rsidRPr="00AA4ADC" w:rsidRDefault="00AA4ADC" w:rsidP="00AA4ADC">
      <w:pPr>
        <w:ind w:firstLine="709"/>
        <w:jc w:val="both"/>
        <w:rPr>
          <w:sz w:val="28"/>
          <w:szCs w:val="28"/>
        </w:rPr>
      </w:pPr>
      <w:r w:rsidRPr="00AA4ADC">
        <w:rPr>
          <w:sz w:val="28"/>
          <w:szCs w:val="28"/>
        </w:rPr>
        <w:t>2.19. Показатели доступности и качества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Показателем доступности муниципальной услуги является возможность:</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муниципальную услугу своевременно и в соответствии со стандартом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информацию о результате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 xml:space="preserve">допуск на объекты </w:t>
      </w:r>
      <w:proofErr w:type="spellStart"/>
      <w:r w:rsidRPr="00AA4ADC">
        <w:rPr>
          <w:bCs/>
          <w:color w:val="000000"/>
          <w:sz w:val="28"/>
          <w:szCs w:val="28"/>
        </w:rPr>
        <w:t>сурдопереводчика</w:t>
      </w:r>
      <w:proofErr w:type="spellEnd"/>
      <w:r w:rsidRPr="00AA4ADC">
        <w:rPr>
          <w:bCs/>
          <w:color w:val="000000"/>
          <w:sz w:val="28"/>
          <w:szCs w:val="28"/>
        </w:rPr>
        <w:t xml:space="preserve"> и </w:t>
      </w:r>
      <w:proofErr w:type="spellStart"/>
      <w:r w:rsidRPr="00AA4ADC">
        <w:rPr>
          <w:bCs/>
          <w:color w:val="000000"/>
          <w:sz w:val="28"/>
          <w:szCs w:val="28"/>
        </w:rPr>
        <w:t>тифлосурдопереводчика</w:t>
      </w:r>
      <w:proofErr w:type="spellEnd"/>
      <w:r w:rsidRPr="00AA4ADC">
        <w:rPr>
          <w:bCs/>
          <w:color w:val="000000"/>
          <w:sz w:val="28"/>
          <w:szCs w:val="28"/>
        </w:rPr>
        <w:t>;</w:t>
      </w:r>
    </w:p>
    <w:p w:rsidR="00AA4ADC" w:rsidRPr="00AA4ADC" w:rsidRDefault="00AA4ADC" w:rsidP="00AA4ADC">
      <w:pPr>
        <w:autoSpaceDE w:val="0"/>
        <w:autoSpaceDN w:val="0"/>
        <w:adjustRightInd w:val="0"/>
        <w:ind w:firstLine="720"/>
        <w:jc w:val="both"/>
        <w:outlineLvl w:val="2"/>
        <w:rPr>
          <w:bCs/>
          <w:color w:val="000000"/>
          <w:sz w:val="28"/>
          <w:szCs w:val="28"/>
        </w:rPr>
      </w:pPr>
      <w:r w:rsidRPr="00AA4ADC">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A4ADC" w:rsidRPr="00AA4ADC" w:rsidRDefault="00AA4ADC" w:rsidP="00AA4ADC">
      <w:pPr>
        <w:autoSpaceDE w:val="0"/>
        <w:autoSpaceDN w:val="0"/>
        <w:adjustRightInd w:val="0"/>
        <w:ind w:firstLine="720"/>
        <w:jc w:val="both"/>
        <w:outlineLvl w:val="2"/>
        <w:rPr>
          <w:sz w:val="28"/>
          <w:szCs w:val="28"/>
        </w:rPr>
      </w:pPr>
      <w:r w:rsidRPr="00AA4ADC">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A4ADC" w:rsidRPr="00AA4ADC" w:rsidRDefault="00AA4ADC" w:rsidP="00AA4ADC">
      <w:pPr>
        <w:autoSpaceDE w:val="0"/>
        <w:autoSpaceDN w:val="0"/>
        <w:adjustRightInd w:val="0"/>
        <w:ind w:firstLine="709"/>
        <w:jc w:val="both"/>
        <w:rPr>
          <w:sz w:val="28"/>
          <w:szCs w:val="28"/>
        </w:rPr>
      </w:pPr>
      <w:r w:rsidRPr="00AA4ADC">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056861" w:rsidRDefault="00056861" w:rsidP="00AA4ADC">
      <w:pPr>
        <w:jc w:val="both"/>
        <w:rPr>
          <w:rFonts w:cs="Times New Roman"/>
          <w:bCs/>
          <w:color w:val="000000" w:themeColor="text1"/>
        </w:rPr>
      </w:pPr>
    </w:p>
    <w:p w:rsidR="00056861" w:rsidRPr="00C649DD" w:rsidRDefault="00FE3199">
      <w:pPr>
        <w:pStyle w:val="3"/>
        <w:spacing w:before="0" w:after="0"/>
        <w:jc w:val="center"/>
        <w:rPr>
          <w:rFonts w:ascii="Times New Roman" w:hAnsi="Times New Roman"/>
          <w:b w:val="0"/>
        </w:rPr>
      </w:pPr>
      <w:bookmarkStart w:id="90" w:name="h_00000000000000000000000000000000000000"/>
      <w:bookmarkEnd w:id="90"/>
      <w:r w:rsidRPr="00C649DD">
        <w:rPr>
          <w:rFonts w:ascii="Times New Roman" w:hAnsi="Times New Roman"/>
          <w:b w:val="0"/>
        </w:rPr>
        <w:t>3. Состав, последовательность и сроки выполнения административных процедур, требования к порядку их выполнения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91" w:name="P00DA"/>
      <w:bookmarkStart w:id="92" w:name="P00DC"/>
      <w:bookmarkEnd w:id="91"/>
      <w:bookmarkEnd w:id="92"/>
      <w:r>
        <w:rPr>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2">
        <w:r>
          <w:rPr>
            <w:rStyle w:val="-"/>
            <w:sz w:val="28"/>
            <w:szCs w:val="28"/>
          </w:rPr>
          <w:t>пункте 3.2</w:t>
        </w:r>
      </w:hyperlink>
      <w:r>
        <w:rPr>
          <w:sz w:val="28"/>
          <w:szCs w:val="28"/>
        </w:rPr>
        <w:t>. настоящего Административного регламента.</w:t>
      </w:r>
    </w:p>
    <w:p w:rsidR="00056861" w:rsidRDefault="00FE3199">
      <w:pPr>
        <w:pStyle w:val="a7"/>
        <w:spacing w:after="0" w:line="240" w:lineRule="auto"/>
        <w:jc w:val="both"/>
        <w:rPr>
          <w:sz w:val="28"/>
          <w:szCs w:val="28"/>
        </w:rPr>
      </w:pPr>
      <w:bookmarkStart w:id="93" w:name="P00DE"/>
      <w:bookmarkEnd w:id="93"/>
      <w:r>
        <w:rPr>
          <w:sz w:val="28"/>
          <w:szCs w:val="28"/>
        </w:rPr>
        <w:tab/>
        <w:t>3.2. Срок предоставления муниципальной услуги составляет тридцать дней в следующих случаях:</w:t>
      </w:r>
    </w:p>
    <w:p w:rsidR="00056861" w:rsidRDefault="00FE3199">
      <w:pPr>
        <w:pStyle w:val="a7"/>
        <w:spacing w:after="0" w:line="240" w:lineRule="auto"/>
        <w:jc w:val="both"/>
        <w:rPr>
          <w:sz w:val="28"/>
          <w:szCs w:val="28"/>
        </w:rPr>
      </w:pPr>
      <w:bookmarkStart w:id="94" w:name="P00E0"/>
      <w:bookmarkEnd w:id="94"/>
      <w:r>
        <w:rPr>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Default="00FE3199">
      <w:pPr>
        <w:pStyle w:val="a7"/>
        <w:spacing w:after="0" w:line="240" w:lineRule="auto"/>
        <w:jc w:val="both"/>
        <w:rPr>
          <w:sz w:val="28"/>
          <w:szCs w:val="28"/>
        </w:rPr>
      </w:pPr>
      <w:bookmarkStart w:id="95" w:name="P00E2"/>
      <w:bookmarkEnd w:id="95"/>
      <w:r>
        <w:rPr>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60776A" w:rsidRDefault="00FE3199">
      <w:pPr>
        <w:pStyle w:val="a7"/>
        <w:spacing w:after="0" w:line="240" w:lineRule="auto"/>
        <w:jc w:val="both"/>
        <w:rPr>
          <w:sz w:val="28"/>
          <w:szCs w:val="28"/>
        </w:rPr>
      </w:pPr>
      <w:bookmarkStart w:id="96" w:name="P00E4"/>
      <w:bookmarkEnd w:id="96"/>
      <w:r>
        <w:rPr>
          <w:sz w:val="28"/>
          <w:szCs w:val="28"/>
        </w:rPr>
        <w:t xml:space="preserve">3.3. Предоставление услуги включает в себя следующие административные </w:t>
      </w:r>
      <w:r>
        <w:rPr>
          <w:sz w:val="28"/>
          <w:szCs w:val="28"/>
        </w:rPr>
        <w:lastRenderedPageBreak/>
        <w:t>процедуры:</w:t>
      </w:r>
      <w:r>
        <w:rPr>
          <w:sz w:val="28"/>
          <w:szCs w:val="28"/>
        </w:rPr>
        <w:br/>
      </w:r>
      <w:bookmarkStart w:id="97" w:name="redstr198"/>
      <w:bookmarkEnd w:id="97"/>
      <w:r>
        <w:rPr>
          <w:sz w:val="28"/>
          <w:szCs w:val="28"/>
        </w:rPr>
        <w:tab/>
        <w:t xml:space="preserve">- прием, регистрация заявления и документов, указанных в </w:t>
      </w:r>
      <w:hyperlink r:id="rId33">
        <w:r>
          <w:rPr>
            <w:rStyle w:val="-"/>
            <w:sz w:val="28"/>
            <w:szCs w:val="28"/>
          </w:rPr>
          <w:t>пунктах 2.5</w:t>
        </w:r>
      </w:hyperlink>
      <w:r>
        <w:rPr>
          <w:sz w:val="28"/>
          <w:szCs w:val="28"/>
        </w:rPr>
        <w:t xml:space="preserve"> или </w:t>
      </w:r>
      <w:hyperlink r:id="rId34">
        <w:r>
          <w:rPr>
            <w:rStyle w:val="-"/>
            <w:sz w:val="28"/>
            <w:szCs w:val="28"/>
          </w:rPr>
          <w:t>2.6</w:t>
        </w:r>
      </w:hyperlink>
      <w:r>
        <w:rPr>
          <w:sz w:val="28"/>
          <w:szCs w:val="28"/>
        </w:rPr>
        <w:t xml:space="preserve"> настоящего Административного регламента;</w:t>
      </w:r>
    </w:p>
    <w:p w:rsidR="0060776A" w:rsidRDefault="00FE3199">
      <w:pPr>
        <w:pStyle w:val="a7"/>
        <w:spacing w:after="0" w:line="240" w:lineRule="auto"/>
        <w:jc w:val="both"/>
        <w:rPr>
          <w:sz w:val="28"/>
          <w:szCs w:val="28"/>
        </w:rPr>
      </w:pPr>
      <w:r>
        <w:rPr>
          <w:sz w:val="28"/>
          <w:szCs w:val="28"/>
        </w:rPr>
        <w:t xml:space="preserve">       </w:t>
      </w:r>
      <w:bookmarkStart w:id="98" w:name="redstr197"/>
      <w:bookmarkEnd w:id="98"/>
      <w:r w:rsidR="0060776A">
        <w:rPr>
          <w:sz w:val="28"/>
          <w:szCs w:val="28"/>
        </w:rPr>
        <w:t xml:space="preserve">  </w:t>
      </w:r>
      <w:r>
        <w:rPr>
          <w:sz w:val="28"/>
          <w:szCs w:val="28"/>
        </w:rPr>
        <w:t xml:space="preserve">- </w:t>
      </w:r>
      <w:r>
        <w:rPr>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35">
        <w:r>
          <w:rPr>
            <w:rStyle w:val="-"/>
            <w:sz w:val="28"/>
            <w:szCs w:val="28"/>
            <w:shd w:val="clear" w:color="auto" w:fill="FFFFFF"/>
          </w:rPr>
          <w:t>пунктом 2.9</w:t>
        </w:r>
      </w:hyperlink>
      <w:r w:rsidR="0060776A">
        <w:rPr>
          <w:sz w:val="28"/>
          <w:szCs w:val="28"/>
          <w:shd w:val="clear" w:color="auto" w:fill="FFFFFF"/>
        </w:rPr>
        <w:t xml:space="preserve"> </w:t>
      </w:r>
      <w:r>
        <w:rPr>
          <w:sz w:val="28"/>
          <w:szCs w:val="28"/>
          <w:shd w:val="clear" w:color="auto" w:fill="FFFFFF"/>
        </w:rPr>
        <w:t>настоящего Административного</w:t>
      </w:r>
      <w:r>
        <w:rPr>
          <w:sz w:val="28"/>
          <w:szCs w:val="28"/>
        </w:rPr>
        <w:t xml:space="preserve"> регламента;</w:t>
      </w:r>
    </w:p>
    <w:p w:rsidR="0060776A" w:rsidRDefault="00FE3199">
      <w:pPr>
        <w:pStyle w:val="a7"/>
        <w:spacing w:after="0" w:line="240" w:lineRule="auto"/>
        <w:jc w:val="both"/>
        <w:rPr>
          <w:sz w:val="28"/>
          <w:szCs w:val="28"/>
        </w:rPr>
      </w:pPr>
      <w:r>
        <w:rPr>
          <w:sz w:val="28"/>
          <w:szCs w:val="28"/>
        </w:rPr>
        <w:t xml:space="preserve">    </w:t>
      </w:r>
      <w:r w:rsidR="0060776A">
        <w:rPr>
          <w:sz w:val="28"/>
          <w:szCs w:val="28"/>
        </w:rPr>
        <w:t xml:space="preserve">    </w:t>
      </w:r>
      <w:r>
        <w:rPr>
          <w:sz w:val="28"/>
          <w:szCs w:val="28"/>
        </w:rPr>
        <w:t xml:space="preserve"> </w:t>
      </w:r>
      <w:bookmarkStart w:id="99" w:name="redstr196"/>
      <w:bookmarkEnd w:id="99"/>
      <w:r>
        <w:rPr>
          <w:sz w:val="28"/>
          <w:szCs w:val="28"/>
        </w:rPr>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36">
        <w:r>
          <w:rPr>
            <w:rStyle w:val="-"/>
            <w:sz w:val="28"/>
            <w:szCs w:val="28"/>
          </w:rPr>
          <w:t>пунктом 2.10</w:t>
        </w:r>
      </w:hyperlink>
      <w:r>
        <w:rPr>
          <w:sz w:val="28"/>
          <w:szCs w:val="28"/>
        </w:rPr>
        <w:t xml:space="preserve"> настоящего Административного регламента;</w:t>
      </w:r>
    </w:p>
    <w:p w:rsidR="00056861" w:rsidRDefault="0060776A">
      <w:pPr>
        <w:pStyle w:val="a7"/>
        <w:spacing w:after="0" w:line="240" w:lineRule="auto"/>
        <w:jc w:val="both"/>
      </w:pPr>
      <w:r>
        <w:rPr>
          <w:sz w:val="28"/>
          <w:szCs w:val="28"/>
        </w:rPr>
        <w:t xml:space="preserve">         </w:t>
      </w:r>
      <w:r w:rsidR="00FE3199">
        <w:rPr>
          <w:sz w:val="28"/>
          <w:szCs w:val="28"/>
        </w:rPr>
        <w:t xml:space="preserve">- 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37">
        <w:r w:rsidR="00FE3199">
          <w:rPr>
            <w:rStyle w:val="-"/>
            <w:sz w:val="28"/>
            <w:szCs w:val="28"/>
          </w:rPr>
          <w:t>пунктами 2.11</w:t>
        </w:r>
      </w:hyperlink>
      <w:r w:rsidR="00FE3199">
        <w:rPr>
          <w:sz w:val="28"/>
          <w:szCs w:val="28"/>
        </w:rPr>
        <w:t xml:space="preserve"> и </w:t>
      </w:r>
      <w:hyperlink r:id="rId38">
        <w:r w:rsidR="00FE3199">
          <w:rPr>
            <w:rStyle w:val="-"/>
            <w:sz w:val="28"/>
            <w:szCs w:val="28"/>
          </w:rPr>
          <w:t>2.12</w:t>
        </w:r>
      </w:hyperlink>
      <w:r w:rsidR="00FE3199">
        <w:rPr>
          <w:sz w:val="28"/>
          <w:szCs w:val="28"/>
        </w:rPr>
        <w:t xml:space="preserve"> настоящего Административного регламента;                        </w:t>
      </w:r>
      <w:r w:rsidR="00FE3199">
        <w:rPr>
          <w:sz w:val="28"/>
          <w:szCs w:val="28"/>
        </w:rPr>
        <w:br/>
      </w:r>
      <w:bookmarkStart w:id="100" w:name="redstr194"/>
      <w:bookmarkEnd w:id="100"/>
      <w:r w:rsidR="00FE3199">
        <w:rPr>
          <w:sz w:val="28"/>
          <w:szCs w:val="28"/>
        </w:rPr>
        <w:tab/>
        <w:t xml:space="preserve">- выдача или направление заявителю постановления </w:t>
      </w:r>
      <w:r w:rsidR="007E5DFD">
        <w:rPr>
          <w:sz w:val="28"/>
          <w:szCs w:val="28"/>
        </w:rPr>
        <w:t>А</w:t>
      </w:r>
      <w:r w:rsidR="00FE3199">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60776A" w:rsidRDefault="00FE3199">
      <w:pPr>
        <w:pStyle w:val="a7"/>
        <w:spacing w:after="0" w:line="240" w:lineRule="auto"/>
        <w:jc w:val="both"/>
        <w:rPr>
          <w:sz w:val="28"/>
          <w:szCs w:val="28"/>
        </w:rPr>
      </w:pPr>
      <w:bookmarkStart w:id="101" w:name="P00E6"/>
      <w:bookmarkEnd w:id="101"/>
      <w:r>
        <w:rPr>
          <w:sz w:val="28"/>
          <w:szCs w:val="28"/>
        </w:rPr>
        <w:tab/>
        <w:t xml:space="preserve">3.4. Прием и регистрация заявления об утверждении схемы расположения земельного участка. </w:t>
      </w:r>
    </w:p>
    <w:p w:rsidR="00056861" w:rsidRDefault="00FE3199">
      <w:pPr>
        <w:pStyle w:val="a7"/>
        <w:spacing w:after="0" w:line="240" w:lineRule="auto"/>
        <w:jc w:val="both"/>
      </w:pPr>
      <w:r>
        <w:rPr>
          <w:sz w:val="28"/>
          <w:szCs w:val="28"/>
        </w:rPr>
        <w:t xml:space="preserve">               </w:t>
      </w:r>
      <w:bookmarkStart w:id="102" w:name="redstr200"/>
      <w:bookmarkEnd w:id="102"/>
      <w:r>
        <w:rPr>
          <w:sz w:val="28"/>
          <w:szCs w:val="28"/>
        </w:rPr>
        <w:t xml:space="preserve">Основанием для начала исполнения административной процедуры является поступление в Администрацию Синегорского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39">
        <w:r>
          <w:rPr>
            <w:rStyle w:val="-"/>
            <w:sz w:val="28"/>
            <w:szCs w:val="28"/>
          </w:rPr>
          <w:t>пунктах 2.5</w:t>
        </w:r>
      </w:hyperlink>
      <w:r>
        <w:rPr>
          <w:sz w:val="28"/>
          <w:szCs w:val="28"/>
        </w:rPr>
        <w:t xml:space="preserve"> или </w:t>
      </w:r>
      <w:hyperlink r:id="rId40">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rPr>
          <w:sz w:val="28"/>
          <w:szCs w:val="28"/>
        </w:rPr>
      </w:pPr>
      <w:bookmarkStart w:id="103" w:name="P00E8"/>
      <w:bookmarkEnd w:id="103"/>
      <w:r>
        <w:rPr>
          <w:sz w:val="28"/>
          <w:szCs w:val="28"/>
        </w:rPr>
        <w:tab/>
        <w:t xml:space="preserve">3.4.1. Прием заявлений осуществляется специалистами Администрации Синегорского сельского поселения, Многофункционального </w:t>
      </w:r>
      <w:r w:rsidR="00E37437">
        <w:rPr>
          <w:sz w:val="28"/>
          <w:szCs w:val="28"/>
        </w:rPr>
        <w:t>центра,</w:t>
      </w:r>
      <w:r>
        <w:rPr>
          <w:sz w:val="28"/>
          <w:szCs w:val="28"/>
        </w:rPr>
        <w:t xml:space="preserve"> в должностные обязанности которых входит осуществление административной процедуры, в часы приема.</w:t>
      </w:r>
    </w:p>
    <w:p w:rsidR="00056861" w:rsidRDefault="00FE3199">
      <w:pPr>
        <w:pStyle w:val="a7"/>
        <w:spacing w:after="0" w:line="240" w:lineRule="auto"/>
        <w:jc w:val="both"/>
      </w:pPr>
      <w:bookmarkStart w:id="104" w:name="P00EA"/>
      <w:bookmarkEnd w:id="104"/>
      <w:r>
        <w:rPr>
          <w:sz w:val="28"/>
          <w:szCs w:val="28"/>
        </w:rPr>
        <w:tab/>
        <w:t xml:space="preserve">3.4.2. Принятое заявление с документами, указанными в </w:t>
      </w:r>
      <w:hyperlink r:id="rId41">
        <w:r>
          <w:rPr>
            <w:rStyle w:val="-"/>
            <w:sz w:val="28"/>
            <w:szCs w:val="28"/>
          </w:rPr>
          <w:t>пункте 2.5</w:t>
        </w:r>
      </w:hyperlink>
      <w:r>
        <w:rPr>
          <w:sz w:val="28"/>
          <w:szCs w:val="28"/>
        </w:rPr>
        <w:t xml:space="preserve">. или </w:t>
      </w:r>
      <w:hyperlink r:id="rId42">
        <w:r>
          <w:rPr>
            <w:rStyle w:val="-"/>
            <w:sz w:val="28"/>
            <w:szCs w:val="28"/>
          </w:rPr>
          <w:t>2.6</w:t>
        </w:r>
      </w:hyperlink>
      <w:r>
        <w:rPr>
          <w:sz w:val="28"/>
          <w:szCs w:val="28"/>
        </w:rPr>
        <w:t xml:space="preserve"> Административного регламента, подлежит регистрации в соответствии с </w:t>
      </w:r>
      <w:hyperlink r:id="rId43">
        <w:r>
          <w:rPr>
            <w:rStyle w:val="-"/>
            <w:sz w:val="28"/>
            <w:szCs w:val="28"/>
          </w:rPr>
          <w:t>пунктом 2.16</w:t>
        </w:r>
      </w:hyperlink>
      <w:r>
        <w:rPr>
          <w:sz w:val="28"/>
          <w:szCs w:val="28"/>
        </w:rPr>
        <w:t xml:space="preserve"> Административного регламента.</w:t>
      </w:r>
    </w:p>
    <w:p w:rsidR="00056861" w:rsidRDefault="00FE3199">
      <w:pPr>
        <w:pStyle w:val="a7"/>
        <w:spacing w:after="0" w:line="240" w:lineRule="auto"/>
        <w:jc w:val="both"/>
        <w:rPr>
          <w:sz w:val="28"/>
          <w:szCs w:val="28"/>
        </w:rPr>
      </w:pPr>
      <w:bookmarkStart w:id="105" w:name="P00EC"/>
      <w:bookmarkEnd w:id="105"/>
      <w:r>
        <w:rPr>
          <w:sz w:val="28"/>
          <w:szCs w:val="28"/>
        </w:rPr>
        <w:tab/>
        <w:t>3.4.3. Если заявление подано в форме электронного документа, получение заявления и прилагаемых к нему документов подтверждается Администрацией Синегорского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Default="00FE3199">
      <w:pPr>
        <w:pStyle w:val="a7"/>
        <w:spacing w:after="0" w:line="240" w:lineRule="auto"/>
        <w:jc w:val="both"/>
        <w:rPr>
          <w:sz w:val="28"/>
          <w:szCs w:val="28"/>
        </w:rPr>
      </w:pPr>
      <w:bookmarkStart w:id="106" w:name="P00EE"/>
      <w:bookmarkEnd w:id="106"/>
      <w:r>
        <w:rPr>
          <w:sz w:val="28"/>
          <w:szCs w:val="28"/>
        </w:rPr>
        <w:tab/>
        <w:t>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Синегорского сельского поселения, Многофункциональный центр.</w:t>
      </w:r>
    </w:p>
    <w:p w:rsidR="00056861" w:rsidRDefault="00FE3199">
      <w:pPr>
        <w:pStyle w:val="a7"/>
        <w:spacing w:after="0" w:line="240" w:lineRule="auto"/>
        <w:jc w:val="both"/>
        <w:rPr>
          <w:sz w:val="28"/>
          <w:szCs w:val="28"/>
        </w:rPr>
      </w:pPr>
      <w:bookmarkStart w:id="107" w:name="P00F0"/>
      <w:bookmarkEnd w:id="107"/>
      <w:r>
        <w:rPr>
          <w:sz w:val="28"/>
          <w:szCs w:val="28"/>
        </w:rPr>
        <w:lastRenderedPageBreak/>
        <w:tab/>
        <w:t>3.4.5. Срок исполнения административной процедуры - 1 день.</w:t>
      </w:r>
    </w:p>
    <w:p w:rsidR="00056861" w:rsidRDefault="00FE3199">
      <w:pPr>
        <w:pStyle w:val="a7"/>
        <w:spacing w:after="0" w:line="240" w:lineRule="auto"/>
        <w:jc w:val="both"/>
        <w:rPr>
          <w:sz w:val="28"/>
          <w:szCs w:val="28"/>
        </w:rPr>
      </w:pPr>
      <w:bookmarkStart w:id="108" w:name="P00F2"/>
      <w:bookmarkEnd w:id="108"/>
      <w:r>
        <w:rPr>
          <w:sz w:val="28"/>
          <w:szCs w:val="28"/>
        </w:rPr>
        <w:tab/>
        <w:t>3.5. Рассмотрение заявления и приложенных к нему документов.</w:t>
      </w:r>
    </w:p>
    <w:p w:rsidR="00056861" w:rsidRDefault="00FE3199">
      <w:pPr>
        <w:pStyle w:val="a7"/>
        <w:spacing w:after="0" w:line="240" w:lineRule="auto"/>
        <w:jc w:val="both"/>
      </w:pPr>
      <w:bookmarkStart w:id="109" w:name="P00F4"/>
      <w:bookmarkEnd w:id="109"/>
      <w:r>
        <w:rPr>
          <w:sz w:val="28"/>
          <w:szCs w:val="28"/>
        </w:rPr>
        <w:tab/>
        <w:t>3.5.1. Р</w:t>
      </w:r>
      <w:r>
        <w:rPr>
          <w:sz w:val="28"/>
          <w:szCs w:val="28"/>
          <w:shd w:val="clear" w:color="auto" w:fill="FFFFFF"/>
        </w:rPr>
        <w:t xml:space="preserve">ассмотрение заявления и документов, указанных в </w:t>
      </w:r>
      <w:hyperlink r:id="rId44">
        <w:r>
          <w:rPr>
            <w:rStyle w:val="-"/>
            <w:sz w:val="28"/>
            <w:szCs w:val="28"/>
            <w:shd w:val="clear" w:color="auto" w:fill="FFFFFF"/>
          </w:rPr>
          <w:t>пункте 2.5</w:t>
        </w:r>
      </w:hyperlink>
      <w:r>
        <w:rPr>
          <w:sz w:val="28"/>
          <w:szCs w:val="28"/>
          <w:shd w:val="clear" w:color="auto" w:fill="FFFFFF"/>
        </w:rPr>
        <w:t xml:space="preserve"> или </w:t>
      </w:r>
      <w:hyperlink r:id="rId45">
        <w:r>
          <w:rPr>
            <w:rStyle w:val="-"/>
            <w:sz w:val="28"/>
            <w:szCs w:val="28"/>
            <w:shd w:val="clear" w:color="auto" w:fill="FFFFFF"/>
          </w:rPr>
          <w:t>2.6</w:t>
        </w:r>
      </w:hyperlink>
      <w:r>
        <w:rPr>
          <w:sz w:val="28"/>
          <w:szCs w:val="28"/>
          <w:shd w:val="clear" w:color="auto" w:fill="FFFFFF"/>
        </w:rPr>
        <w:t xml:space="preserve"> настоящего регламента, осуществляется специалистом Администрации Синегорского сельского поселения или специалистом Многофункционального центра. </w:t>
      </w:r>
    </w:p>
    <w:p w:rsidR="00056861" w:rsidRDefault="00FE3199">
      <w:pPr>
        <w:pStyle w:val="a7"/>
        <w:spacing w:after="0" w:line="240" w:lineRule="auto"/>
        <w:jc w:val="both"/>
      </w:pPr>
      <w:bookmarkStart w:id="110" w:name="P00F6"/>
      <w:bookmarkEnd w:id="110"/>
      <w:r>
        <w:rPr>
          <w:sz w:val="28"/>
          <w:szCs w:val="28"/>
        </w:rPr>
        <w:tab/>
        <w:t xml:space="preserve">3.5.2.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46">
        <w:r>
          <w:rPr>
            <w:rStyle w:val="-"/>
            <w:sz w:val="28"/>
            <w:szCs w:val="28"/>
          </w:rPr>
          <w:t>пунктами 2.5.1</w:t>
        </w:r>
      </w:hyperlink>
      <w:r>
        <w:rPr>
          <w:sz w:val="28"/>
          <w:szCs w:val="28"/>
        </w:rPr>
        <w:t xml:space="preserve"> или </w:t>
      </w:r>
      <w:hyperlink r:id="rId47">
        <w:r>
          <w:rPr>
            <w:rStyle w:val="-"/>
            <w:sz w:val="28"/>
            <w:szCs w:val="28"/>
          </w:rPr>
          <w:t>2.6.1</w:t>
        </w:r>
      </w:hyperlink>
      <w:r>
        <w:rPr>
          <w:sz w:val="28"/>
          <w:szCs w:val="28"/>
        </w:rPr>
        <w:t xml:space="preserve"> Административного регламента, а также соответствие перечню документов, указанных в </w:t>
      </w:r>
      <w:hyperlink r:id="rId48">
        <w:r>
          <w:rPr>
            <w:rStyle w:val="-"/>
            <w:sz w:val="28"/>
            <w:szCs w:val="28"/>
          </w:rPr>
          <w:t>пунктах 2.5</w:t>
        </w:r>
      </w:hyperlink>
      <w:r>
        <w:rPr>
          <w:sz w:val="28"/>
          <w:szCs w:val="28"/>
        </w:rPr>
        <w:t xml:space="preserve"> или </w:t>
      </w:r>
      <w:hyperlink r:id="rId49">
        <w:r>
          <w:rPr>
            <w:rStyle w:val="-"/>
            <w:sz w:val="28"/>
            <w:szCs w:val="28"/>
          </w:rPr>
          <w:t>2.6</w:t>
        </w:r>
      </w:hyperlink>
      <w:r>
        <w:rPr>
          <w:sz w:val="28"/>
          <w:szCs w:val="28"/>
        </w:rPr>
        <w:t xml:space="preserve"> Административного регламента.</w:t>
      </w:r>
      <w:r>
        <w:rPr>
          <w:sz w:val="28"/>
          <w:szCs w:val="28"/>
        </w:rPr>
        <w:br/>
      </w:r>
      <w:bookmarkStart w:id="111" w:name="redstr209"/>
      <w:bookmarkEnd w:id="111"/>
      <w:r>
        <w:rPr>
          <w:sz w:val="28"/>
          <w:szCs w:val="28"/>
        </w:rPr>
        <w:tab/>
        <w:t xml:space="preserve">В случае если к зарегистрированному заявлению </w:t>
      </w:r>
      <w:hyperlink r:id="rId50">
        <w:r>
          <w:rPr>
            <w:rStyle w:val="-"/>
            <w:sz w:val="28"/>
            <w:szCs w:val="28"/>
          </w:rPr>
          <w:t>приложены</w:t>
        </w:r>
      </w:hyperlink>
      <w:r>
        <w:rPr>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Default="00FE3199">
      <w:pPr>
        <w:pStyle w:val="a7"/>
        <w:spacing w:after="0" w:line="240" w:lineRule="auto"/>
        <w:jc w:val="both"/>
      </w:pPr>
      <w:bookmarkStart w:id="112" w:name="P00F8"/>
      <w:bookmarkEnd w:id="112"/>
      <w:r>
        <w:rPr>
          <w:sz w:val="28"/>
          <w:szCs w:val="28"/>
        </w:rPr>
        <w:tab/>
        <w:t xml:space="preserve">3.5.3. При установлении фактов, указанных в </w:t>
      </w:r>
      <w:hyperlink r:id="rId51">
        <w:r>
          <w:rPr>
            <w:rStyle w:val="-"/>
            <w:sz w:val="28"/>
            <w:szCs w:val="28"/>
          </w:rPr>
          <w:t>пункте 2.9</w:t>
        </w:r>
      </w:hyperlink>
      <w:r>
        <w:rPr>
          <w:sz w:val="28"/>
          <w:szCs w:val="28"/>
        </w:rPr>
        <w:br/>
      </w:r>
      <w:bookmarkStart w:id="113" w:name="redstr212"/>
      <w:bookmarkEnd w:id="113"/>
      <w:r>
        <w:rPr>
          <w:sz w:val="28"/>
          <w:szCs w:val="28"/>
        </w:rPr>
        <w:t xml:space="preserve">Административного регламента,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возвращает заявление заявителю. </w:t>
      </w:r>
      <w:bookmarkStart w:id="114" w:name="redstr211"/>
      <w:bookmarkEnd w:id="114"/>
      <w:r>
        <w:rPr>
          <w:sz w:val="28"/>
          <w:szCs w:val="28"/>
        </w:rPr>
        <w:t xml:space="preserve">Возврат заявления направляется заявителю одним из способов, указанных в </w:t>
      </w:r>
      <w:hyperlink r:id="rId52">
        <w:r>
          <w:rPr>
            <w:rStyle w:val="-"/>
            <w:sz w:val="28"/>
            <w:szCs w:val="28"/>
          </w:rPr>
          <w:t>подпункте 8 подпункта 2.6.1</w:t>
        </w:r>
      </w:hyperlink>
      <w:r>
        <w:rPr>
          <w:sz w:val="28"/>
          <w:szCs w:val="28"/>
        </w:rPr>
        <w:t>. Административного регламента. Возврат заявления не препятствует повторному обращению заявителя.</w:t>
      </w:r>
    </w:p>
    <w:p w:rsidR="00056861" w:rsidRDefault="00FE3199">
      <w:pPr>
        <w:pStyle w:val="a7"/>
        <w:spacing w:after="0" w:line="240" w:lineRule="auto"/>
        <w:jc w:val="both"/>
      </w:pPr>
      <w:bookmarkStart w:id="115" w:name="P00FA"/>
      <w:bookmarkEnd w:id="115"/>
      <w:r>
        <w:rPr>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53">
        <w:r>
          <w:rPr>
            <w:rStyle w:val="-"/>
            <w:sz w:val="28"/>
            <w:szCs w:val="28"/>
          </w:rPr>
          <w:t>пунктах 2.5</w:t>
        </w:r>
      </w:hyperlink>
      <w:r>
        <w:rPr>
          <w:sz w:val="28"/>
          <w:szCs w:val="28"/>
        </w:rPr>
        <w:t xml:space="preserve"> или </w:t>
      </w:r>
      <w:hyperlink r:id="rId54">
        <w:r>
          <w:rPr>
            <w:rStyle w:val="-"/>
            <w:sz w:val="28"/>
            <w:szCs w:val="28"/>
          </w:rPr>
          <w:t>2.6</w:t>
        </w:r>
      </w:hyperlink>
      <w:r>
        <w:rPr>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Default="00FE3199">
      <w:pPr>
        <w:pStyle w:val="a7"/>
        <w:spacing w:after="0" w:line="240" w:lineRule="auto"/>
        <w:jc w:val="both"/>
      </w:pPr>
      <w:bookmarkStart w:id="116" w:name="P00FC"/>
      <w:bookmarkEnd w:id="116"/>
      <w:r>
        <w:rPr>
          <w:sz w:val="28"/>
          <w:szCs w:val="28"/>
        </w:rPr>
        <w:tab/>
        <w:t xml:space="preserve">3.5.5. Срок исполнения административной процедуры - 10 дней, а в случаях, предусмотренных </w:t>
      </w:r>
      <w:hyperlink r:id="rId55">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rPr>
          <w:sz w:val="28"/>
          <w:szCs w:val="28"/>
        </w:rPr>
      </w:pPr>
      <w:bookmarkStart w:id="117" w:name="P00FE"/>
      <w:bookmarkEnd w:id="117"/>
      <w:r>
        <w:rPr>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Default="00FE3199">
      <w:pPr>
        <w:pStyle w:val="a7"/>
        <w:spacing w:after="0" w:line="240" w:lineRule="auto"/>
        <w:jc w:val="both"/>
      </w:pPr>
      <w:bookmarkStart w:id="118" w:name="P0100"/>
      <w:bookmarkEnd w:id="118"/>
      <w:r>
        <w:rPr>
          <w:sz w:val="28"/>
          <w:szCs w:val="28"/>
        </w:rPr>
        <w:tab/>
        <w:t>3.6.1.</w:t>
      </w:r>
      <w:r>
        <w:rPr>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Pr>
          <w:sz w:val="28"/>
          <w:szCs w:val="28"/>
        </w:rPr>
        <w:t xml:space="preserve"> требованиям, установленным </w:t>
      </w:r>
      <w:hyperlink r:id="rId56">
        <w:r>
          <w:rPr>
            <w:rStyle w:val="-"/>
            <w:sz w:val="28"/>
            <w:szCs w:val="28"/>
          </w:rPr>
          <w:t>подпунктами 2.5.1</w:t>
        </w:r>
      </w:hyperlink>
      <w:r>
        <w:rPr>
          <w:sz w:val="28"/>
          <w:szCs w:val="28"/>
        </w:rPr>
        <w:t xml:space="preserve"> или </w:t>
      </w:r>
      <w:hyperlink r:id="rId57">
        <w:r>
          <w:rPr>
            <w:rStyle w:val="-"/>
            <w:sz w:val="28"/>
            <w:szCs w:val="28"/>
          </w:rPr>
          <w:t>2.6.1</w:t>
        </w:r>
      </w:hyperlink>
      <w:r>
        <w:rPr>
          <w:sz w:val="28"/>
          <w:szCs w:val="28"/>
        </w:rPr>
        <w:t xml:space="preserve"> настоящего Административного регламента, а также соответствие перечню документов, указанных в </w:t>
      </w:r>
      <w:hyperlink r:id="rId58">
        <w:r>
          <w:rPr>
            <w:rStyle w:val="-"/>
            <w:sz w:val="28"/>
            <w:szCs w:val="28"/>
          </w:rPr>
          <w:t>пунктах 2.5</w:t>
        </w:r>
      </w:hyperlink>
      <w:r>
        <w:rPr>
          <w:sz w:val="28"/>
          <w:szCs w:val="28"/>
        </w:rPr>
        <w:t xml:space="preserve"> или </w:t>
      </w:r>
      <w:hyperlink r:id="rId59">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119" w:name="P0102"/>
      <w:bookmarkEnd w:id="119"/>
      <w:r>
        <w:rPr>
          <w:sz w:val="28"/>
          <w:szCs w:val="28"/>
        </w:rPr>
        <w:tab/>
        <w:t xml:space="preserve">3.6.2. В случае, если заявителем по собственной инициативе к заявлению не приложены документы в соответствии с </w:t>
      </w:r>
      <w:hyperlink r:id="rId60">
        <w:r>
          <w:rPr>
            <w:rStyle w:val="-"/>
            <w:sz w:val="28"/>
            <w:szCs w:val="28"/>
          </w:rPr>
          <w:t>пунктом 2.7</w:t>
        </w:r>
      </w:hyperlink>
      <w:r>
        <w:rPr>
          <w:sz w:val="28"/>
          <w:szCs w:val="28"/>
        </w:rPr>
        <w:t xml:space="preserve">.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w:t>
      </w:r>
      <w:r>
        <w:rPr>
          <w:sz w:val="28"/>
          <w:szCs w:val="28"/>
        </w:rPr>
        <w:lastRenderedPageBreak/>
        <w:t>необходимы для предоставления муниципальной услуги.</w:t>
      </w:r>
    </w:p>
    <w:p w:rsidR="0060776A" w:rsidRDefault="00FE3199">
      <w:pPr>
        <w:pStyle w:val="a7"/>
        <w:spacing w:after="0" w:line="240" w:lineRule="auto"/>
        <w:jc w:val="both"/>
        <w:rPr>
          <w:sz w:val="28"/>
          <w:szCs w:val="28"/>
        </w:rPr>
      </w:pPr>
      <w:bookmarkStart w:id="120" w:name="P0104"/>
      <w:bookmarkEnd w:id="120"/>
      <w:r>
        <w:rPr>
          <w:sz w:val="28"/>
          <w:szCs w:val="28"/>
        </w:rPr>
        <w:tab/>
        <w:t xml:space="preserve">3.6.3. При установлении фактов, указанных в </w:t>
      </w:r>
      <w:hyperlink r:id="rId61">
        <w:r>
          <w:rPr>
            <w:rStyle w:val="-"/>
            <w:sz w:val="28"/>
            <w:szCs w:val="28"/>
          </w:rPr>
          <w:t>пункте 2.10</w:t>
        </w:r>
      </w:hyperlink>
      <w:r>
        <w:rPr>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861" w:rsidRDefault="00FE3199">
      <w:pPr>
        <w:pStyle w:val="a7"/>
        <w:spacing w:after="0" w:line="240" w:lineRule="auto"/>
        <w:jc w:val="both"/>
      </w:pPr>
      <w:bookmarkStart w:id="121" w:name="redstr220"/>
      <w:bookmarkEnd w:id="121"/>
      <w:r>
        <w:rPr>
          <w:sz w:val="28"/>
          <w:szCs w:val="28"/>
        </w:rPr>
        <w:t xml:space="preserve">Решение о приостановлении рассмотрения заявления направляется заявителю одним из способов, указанных в </w:t>
      </w:r>
      <w:hyperlink r:id="rId62">
        <w:r>
          <w:rPr>
            <w:rStyle w:val="-"/>
            <w:sz w:val="28"/>
            <w:szCs w:val="28"/>
          </w:rPr>
          <w:t>подпункте 8 подпункта 2.6.1</w:t>
        </w:r>
      </w:hyperlink>
      <w:r>
        <w:rPr>
          <w:sz w:val="28"/>
          <w:szCs w:val="28"/>
        </w:rPr>
        <w:t xml:space="preserve">. Административного регламента.                     </w:t>
      </w:r>
      <w:r>
        <w:rPr>
          <w:sz w:val="28"/>
          <w:szCs w:val="28"/>
        </w:rPr>
        <w:br/>
      </w:r>
      <w:bookmarkStart w:id="122" w:name="redstr219"/>
      <w:bookmarkEnd w:id="122"/>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rPr>
          <w:sz w:val="28"/>
          <w:szCs w:val="28"/>
        </w:rPr>
      </w:pPr>
      <w:bookmarkStart w:id="123" w:name="P0106"/>
      <w:bookmarkEnd w:id="123"/>
      <w:r>
        <w:rPr>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Default="00FE3199">
      <w:pPr>
        <w:pStyle w:val="a7"/>
        <w:spacing w:after="0" w:line="240" w:lineRule="auto"/>
        <w:jc w:val="both"/>
      </w:pPr>
      <w:bookmarkStart w:id="124" w:name="P0108"/>
      <w:bookmarkEnd w:id="124"/>
      <w:r>
        <w:rPr>
          <w:sz w:val="28"/>
          <w:szCs w:val="28"/>
        </w:rPr>
        <w:tab/>
        <w:t xml:space="preserve">3.6.5. Срок исполнения административной процедуры составляет не более 10 дней, а в случаях, предусмотренных </w:t>
      </w:r>
      <w:hyperlink r:id="rId63">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pPr>
      <w:bookmarkStart w:id="125" w:name="P010A"/>
      <w:bookmarkEnd w:id="125"/>
      <w:r>
        <w:rPr>
          <w:sz w:val="28"/>
          <w:szCs w:val="28"/>
        </w:rPr>
        <w:tab/>
        <w:t xml:space="preserve">3.7. </w:t>
      </w:r>
      <w:r>
        <w:rPr>
          <w:color w:val="000000"/>
          <w:sz w:val="28"/>
          <w:szCs w:val="28"/>
          <w:shd w:val="clear" w:color="auto" w:fill="FFFFFF"/>
        </w:rPr>
        <w:t xml:space="preserve">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64">
        <w:r>
          <w:rPr>
            <w:rStyle w:val="-"/>
            <w:color w:val="000000"/>
            <w:sz w:val="28"/>
            <w:szCs w:val="28"/>
            <w:shd w:val="clear" w:color="auto" w:fill="FFFFFF"/>
          </w:rPr>
          <w:t>пунктами 2.11</w:t>
        </w:r>
      </w:hyperlink>
      <w:r>
        <w:rPr>
          <w:color w:val="000000"/>
          <w:sz w:val="28"/>
          <w:szCs w:val="28"/>
          <w:shd w:val="clear" w:color="auto" w:fill="FFFFFF"/>
        </w:rPr>
        <w:t xml:space="preserve"> и </w:t>
      </w:r>
      <w:hyperlink r:id="rId65">
        <w:r>
          <w:rPr>
            <w:rStyle w:val="-"/>
            <w:color w:val="000000"/>
            <w:sz w:val="28"/>
            <w:szCs w:val="28"/>
            <w:shd w:val="clear" w:color="auto" w:fill="FFFFFF"/>
          </w:rPr>
          <w:t>2.12</w:t>
        </w:r>
      </w:hyperlink>
      <w:r>
        <w:rPr>
          <w:color w:val="000000"/>
          <w:sz w:val="28"/>
          <w:szCs w:val="28"/>
          <w:shd w:val="clear" w:color="auto" w:fill="FFFFFF"/>
        </w:rPr>
        <w:t xml:space="preserve"> настоящего Административного регламента.</w:t>
      </w:r>
    </w:p>
    <w:p w:rsidR="00056861" w:rsidRDefault="00FE3199">
      <w:pPr>
        <w:pStyle w:val="a7"/>
        <w:spacing w:after="0" w:line="240" w:lineRule="auto"/>
        <w:jc w:val="both"/>
      </w:pPr>
      <w:bookmarkStart w:id="126" w:name="P010C"/>
      <w:bookmarkEnd w:id="126"/>
      <w:r>
        <w:rPr>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66">
        <w:r>
          <w:rPr>
            <w:rStyle w:val="-"/>
            <w:sz w:val="28"/>
            <w:szCs w:val="28"/>
          </w:rPr>
          <w:t>пунктами 2.11</w:t>
        </w:r>
      </w:hyperlink>
      <w:r>
        <w:rPr>
          <w:sz w:val="28"/>
          <w:szCs w:val="28"/>
        </w:rPr>
        <w:t xml:space="preserve">. и </w:t>
      </w:r>
      <w:hyperlink r:id="rId67">
        <w:r>
          <w:rPr>
            <w:rStyle w:val="-"/>
            <w:sz w:val="28"/>
            <w:szCs w:val="28"/>
          </w:rPr>
          <w:t>2.12</w:t>
        </w:r>
      </w:hyperlink>
      <w:r>
        <w:rPr>
          <w:sz w:val="28"/>
          <w:szCs w:val="28"/>
        </w:rPr>
        <w:t xml:space="preserve">. настоящего Административного регламента, осуществляет подготовку проекта постановления </w:t>
      </w:r>
      <w:bookmarkStart w:id="127" w:name="__DdeLink__3748_1866953556"/>
      <w:r>
        <w:rPr>
          <w:sz w:val="28"/>
          <w:szCs w:val="28"/>
        </w:rPr>
        <w:t>Администрации Синегорского сельского поселения</w:t>
      </w:r>
      <w:bookmarkEnd w:id="127"/>
      <w:r>
        <w:rPr>
          <w:sz w:val="28"/>
          <w:szCs w:val="28"/>
        </w:rPr>
        <w:t xml:space="preserve"> об утверждении схемы расположения земельного участка или земельных участков на кадастровом плане территории.</w:t>
      </w:r>
    </w:p>
    <w:p w:rsidR="001B02F5" w:rsidRDefault="00FE3199">
      <w:pPr>
        <w:pStyle w:val="a7"/>
        <w:spacing w:after="0" w:line="240" w:lineRule="auto"/>
        <w:jc w:val="both"/>
        <w:rPr>
          <w:sz w:val="28"/>
          <w:szCs w:val="28"/>
        </w:rPr>
      </w:pPr>
      <w:bookmarkStart w:id="128" w:name="P010E"/>
      <w:bookmarkEnd w:id="128"/>
      <w:r>
        <w:rPr>
          <w:sz w:val="28"/>
          <w:szCs w:val="28"/>
        </w:rPr>
        <w:tab/>
        <w:t>3.7.2. Проект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Pr>
          <w:sz w:val="28"/>
          <w:szCs w:val="28"/>
        </w:rPr>
        <w:br/>
      </w:r>
      <w:bookmarkStart w:id="129" w:name="redstr229"/>
      <w:bookmarkEnd w:id="129"/>
      <w:r>
        <w:rPr>
          <w:sz w:val="28"/>
          <w:szCs w:val="28"/>
        </w:rPr>
        <w:tab/>
        <w:t>а)</w:t>
      </w:r>
      <w:r w:rsidR="002E19D7">
        <w:rPr>
          <w:sz w:val="28"/>
          <w:szCs w:val="28"/>
        </w:rPr>
        <w:t xml:space="preserve"> </w:t>
      </w:r>
      <w:r w:rsidR="001B02F5">
        <w:rPr>
          <w:sz w:val="28"/>
          <w:szCs w:val="28"/>
        </w:rPr>
        <w:t>заведующим сектора муниципального хозяйства Администрации Синегорского сельского поселения;</w:t>
      </w:r>
    </w:p>
    <w:p w:rsidR="007E5DFD" w:rsidRDefault="007E5DFD">
      <w:pPr>
        <w:pStyle w:val="a7"/>
        <w:spacing w:after="0" w:line="240" w:lineRule="auto"/>
        <w:jc w:val="both"/>
        <w:rPr>
          <w:sz w:val="28"/>
          <w:szCs w:val="28"/>
        </w:rPr>
      </w:pPr>
      <w:r>
        <w:rPr>
          <w:sz w:val="28"/>
          <w:szCs w:val="28"/>
        </w:rPr>
        <w:t xml:space="preserve">         б)  ведущим специалистом Администрации Синегорского сельского поселения;</w:t>
      </w:r>
    </w:p>
    <w:p w:rsidR="001B02F5" w:rsidRDefault="001B02F5">
      <w:pPr>
        <w:pStyle w:val="a7"/>
        <w:spacing w:after="0" w:line="240" w:lineRule="auto"/>
        <w:jc w:val="both"/>
        <w:rPr>
          <w:sz w:val="28"/>
          <w:szCs w:val="28"/>
        </w:rPr>
      </w:pPr>
      <w:r>
        <w:rPr>
          <w:sz w:val="28"/>
          <w:szCs w:val="28"/>
        </w:rPr>
        <w:t xml:space="preserve">         </w:t>
      </w:r>
      <w:r w:rsidR="007E5DFD">
        <w:rPr>
          <w:sz w:val="28"/>
          <w:szCs w:val="28"/>
        </w:rPr>
        <w:t>в</w:t>
      </w:r>
      <w:r>
        <w:rPr>
          <w:sz w:val="28"/>
          <w:szCs w:val="28"/>
        </w:rPr>
        <w:t>) специалистом первой категории Администрации Синегорского сельского поселения.</w:t>
      </w:r>
      <w:bookmarkStart w:id="130" w:name="P0110"/>
      <w:bookmarkEnd w:id="130"/>
    </w:p>
    <w:p w:rsidR="00056861" w:rsidRDefault="00FE3199">
      <w:pPr>
        <w:pStyle w:val="a7"/>
        <w:spacing w:after="0" w:line="240" w:lineRule="auto"/>
        <w:jc w:val="both"/>
      </w:pPr>
      <w:r>
        <w:rPr>
          <w:sz w:val="28"/>
          <w:szCs w:val="28"/>
        </w:rPr>
        <w:tab/>
        <w:t>3.7.3. После прохождения согласования проект постановления Администрации Синегорского сельского поселения передается на подпись Главе Синегорского сельского поселения.</w:t>
      </w:r>
    </w:p>
    <w:p w:rsidR="001B02F5" w:rsidRDefault="00FE3199">
      <w:pPr>
        <w:pStyle w:val="a7"/>
        <w:spacing w:after="0" w:line="240" w:lineRule="auto"/>
        <w:jc w:val="both"/>
        <w:rPr>
          <w:sz w:val="28"/>
          <w:szCs w:val="28"/>
        </w:rPr>
      </w:pPr>
      <w:bookmarkStart w:id="131" w:name="P0112"/>
      <w:bookmarkEnd w:id="131"/>
      <w:r>
        <w:rPr>
          <w:sz w:val="28"/>
          <w:szCs w:val="28"/>
        </w:rPr>
        <w:tab/>
        <w:t xml:space="preserve">3.7.4. При установлении фактов, указанных в </w:t>
      </w:r>
      <w:hyperlink r:id="rId68">
        <w:r>
          <w:rPr>
            <w:rStyle w:val="-"/>
            <w:sz w:val="28"/>
            <w:szCs w:val="28"/>
          </w:rPr>
          <w:t>пунктах 2.11</w:t>
        </w:r>
      </w:hyperlink>
      <w:r>
        <w:rPr>
          <w:sz w:val="28"/>
          <w:szCs w:val="28"/>
        </w:rPr>
        <w:t xml:space="preserve"> и </w:t>
      </w:r>
      <w:hyperlink r:id="rId69">
        <w:r>
          <w:rPr>
            <w:rStyle w:val="-"/>
            <w:sz w:val="28"/>
            <w:szCs w:val="28"/>
          </w:rPr>
          <w:t>2.12</w:t>
        </w:r>
      </w:hyperlink>
      <w:r>
        <w:rPr>
          <w:sz w:val="28"/>
          <w:szCs w:val="28"/>
        </w:rPr>
        <w:t xml:space="preserve"> настоящего Административного регламента, специалист в письменной форме подготавливает </w:t>
      </w:r>
      <w:r>
        <w:rPr>
          <w:sz w:val="28"/>
          <w:szCs w:val="28"/>
        </w:rPr>
        <w:lastRenderedPageBreak/>
        <w:t>проект решения об отказе в предоставлении услуги. В решении должны быть указаны все основания отказа.</w:t>
      </w:r>
    </w:p>
    <w:p w:rsidR="00056861" w:rsidRDefault="00FE3199">
      <w:pPr>
        <w:pStyle w:val="a7"/>
        <w:spacing w:after="0" w:line="240" w:lineRule="auto"/>
        <w:jc w:val="both"/>
      </w:pPr>
      <w:bookmarkStart w:id="132" w:name="redstr233"/>
      <w:bookmarkEnd w:id="132"/>
      <w:r>
        <w:rPr>
          <w:sz w:val="28"/>
          <w:szCs w:val="28"/>
        </w:rPr>
        <w:t xml:space="preserve">Решение об отказе направляется заявителю одним из способов, указанных </w:t>
      </w:r>
      <w:hyperlink r:id="rId70">
        <w:r>
          <w:rPr>
            <w:rStyle w:val="-"/>
            <w:sz w:val="28"/>
            <w:szCs w:val="28"/>
          </w:rPr>
          <w:t>подпункте 8 подпункта 2.6.1</w:t>
        </w:r>
      </w:hyperlink>
      <w:r>
        <w:rPr>
          <w:sz w:val="28"/>
          <w:szCs w:val="28"/>
        </w:rPr>
        <w:t>. настоящего Административного регламента.</w:t>
      </w:r>
      <w:r>
        <w:rPr>
          <w:sz w:val="28"/>
          <w:szCs w:val="28"/>
        </w:rPr>
        <w:br/>
      </w:r>
      <w:bookmarkStart w:id="133" w:name="redstr232"/>
      <w:bookmarkEnd w:id="133"/>
      <w:r>
        <w:rPr>
          <w:sz w:val="28"/>
          <w:szCs w:val="28"/>
        </w:rPr>
        <w:t>Вместе с решением об отказе возвращаются все приложенные документы.</w:t>
      </w:r>
    </w:p>
    <w:p w:rsidR="00056861" w:rsidRDefault="00FE3199">
      <w:pPr>
        <w:pStyle w:val="a7"/>
        <w:spacing w:after="0" w:line="240" w:lineRule="auto"/>
        <w:jc w:val="both"/>
      </w:pPr>
      <w:bookmarkStart w:id="134" w:name="P0114"/>
      <w:bookmarkEnd w:id="134"/>
      <w:r>
        <w:rPr>
          <w:sz w:val="28"/>
          <w:szCs w:val="28"/>
        </w:rPr>
        <w:tab/>
        <w:t xml:space="preserve">3.7.5 Срок исполнения административной процедуры составляет не более 30 дней, а в случаях, предусмотренных </w:t>
      </w:r>
      <w:hyperlink r:id="rId71">
        <w:r>
          <w:rPr>
            <w:rStyle w:val="-"/>
            <w:sz w:val="28"/>
            <w:szCs w:val="28"/>
          </w:rPr>
          <w:t>пунктом 3.2</w:t>
        </w:r>
      </w:hyperlink>
      <w:r>
        <w:rPr>
          <w:sz w:val="28"/>
          <w:szCs w:val="28"/>
        </w:rPr>
        <w:t>. настоящего Административного регламента - не более 16 дней.</w:t>
      </w:r>
    </w:p>
    <w:p w:rsidR="00A36F00" w:rsidRDefault="00FE3199" w:rsidP="0001409C">
      <w:pPr>
        <w:pStyle w:val="af"/>
        <w:jc w:val="both"/>
        <w:rPr>
          <w:sz w:val="28"/>
          <w:szCs w:val="28"/>
        </w:rPr>
      </w:pPr>
      <w:bookmarkStart w:id="135" w:name="P0116"/>
      <w:bookmarkEnd w:id="135"/>
      <w:r>
        <w:tab/>
      </w:r>
      <w:r w:rsidRPr="0001409C">
        <w:rPr>
          <w:sz w:val="28"/>
          <w:szCs w:val="28"/>
        </w:rPr>
        <w:t xml:space="preserve">3.8. Выдача или направление заявителю постановления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w:t>
      </w:r>
      <w:r w:rsidRPr="0001409C">
        <w:rPr>
          <w:sz w:val="28"/>
          <w:szCs w:val="28"/>
        </w:rPr>
        <w:br/>
      </w:r>
      <w:bookmarkStart w:id="136" w:name="redstr245"/>
      <w:bookmarkEnd w:id="136"/>
      <w:r w:rsidRPr="0001409C">
        <w:rPr>
          <w:sz w:val="28"/>
          <w:szCs w:val="28"/>
        </w:rPr>
        <w:tab/>
        <w:t xml:space="preserve">Подписанное постановление </w:t>
      </w:r>
      <w:r w:rsidR="007E5DFD">
        <w:rPr>
          <w:sz w:val="28"/>
          <w:szCs w:val="28"/>
        </w:rPr>
        <w:t>А</w:t>
      </w:r>
      <w:r w:rsidRPr="0001409C">
        <w:rPr>
          <w:sz w:val="28"/>
          <w:szCs w:val="28"/>
        </w:rPr>
        <w:t xml:space="preserve">дминистрации Синегорского сельского поселения  предоставляется заявителю одним из </w:t>
      </w:r>
      <w:r w:rsidR="0001409C" w:rsidRPr="0001409C">
        <w:rPr>
          <w:sz w:val="28"/>
          <w:szCs w:val="28"/>
        </w:rPr>
        <w:t xml:space="preserve">способов, указанных в заявлении </w:t>
      </w:r>
      <w:r w:rsidRPr="0001409C">
        <w:rPr>
          <w:sz w:val="28"/>
          <w:szCs w:val="28"/>
        </w:rPr>
        <w:t>заявителем.</w:t>
      </w:r>
      <w:r w:rsidRPr="0001409C">
        <w:rPr>
          <w:sz w:val="28"/>
          <w:szCs w:val="28"/>
        </w:rPr>
        <w:br/>
      </w:r>
      <w:bookmarkStart w:id="137" w:name="redstr244"/>
      <w:bookmarkEnd w:id="137"/>
      <w:r w:rsidRPr="0001409C">
        <w:rPr>
          <w:sz w:val="28"/>
          <w:szCs w:val="28"/>
        </w:rPr>
        <w:tab/>
        <w:t xml:space="preserve">При личном получении постановления </w:t>
      </w:r>
      <w:r w:rsidR="007E5DFD">
        <w:rPr>
          <w:sz w:val="28"/>
          <w:szCs w:val="28"/>
        </w:rPr>
        <w:t>А</w:t>
      </w:r>
      <w:r w:rsidRPr="0001409C">
        <w:rPr>
          <w:sz w:val="28"/>
          <w:szCs w:val="28"/>
        </w:rPr>
        <w:t>дминистрации Синегорского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w:t>
      </w:r>
      <w:r w:rsidR="00A36F00">
        <w:rPr>
          <w:sz w:val="28"/>
          <w:szCs w:val="28"/>
        </w:rPr>
        <w:t xml:space="preserve">сывается в книге учета выданных </w:t>
      </w:r>
      <w:r w:rsidRPr="0001409C">
        <w:rPr>
          <w:sz w:val="28"/>
          <w:szCs w:val="28"/>
        </w:rPr>
        <w:t>документов.</w:t>
      </w:r>
    </w:p>
    <w:p w:rsidR="00056861" w:rsidRPr="0001409C" w:rsidRDefault="00FE3199" w:rsidP="00A36F00">
      <w:pPr>
        <w:pStyle w:val="af"/>
        <w:ind w:firstLine="709"/>
        <w:jc w:val="both"/>
        <w:rPr>
          <w:sz w:val="28"/>
          <w:szCs w:val="28"/>
        </w:rPr>
      </w:pPr>
      <w:bookmarkStart w:id="138" w:name="redstr241"/>
      <w:bookmarkStart w:id="139" w:name="redstr237"/>
      <w:bookmarkEnd w:id="138"/>
      <w:bookmarkEnd w:id="139"/>
      <w:r w:rsidRPr="0001409C">
        <w:rPr>
          <w:sz w:val="28"/>
          <w:szCs w:val="28"/>
        </w:rPr>
        <w:t xml:space="preserve">Постановление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предоставляем</w:t>
      </w:r>
      <w:r w:rsidR="00A36F00">
        <w:rPr>
          <w:sz w:val="28"/>
          <w:szCs w:val="28"/>
        </w:rPr>
        <w:t xml:space="preserve">ое </w:t>
      </w:r>
      <w:r w:rsidRPr="0001409C">
        <w:rPr>
          <w:sz w:val="28"/>
          <w:szCs w:val="28"/>
        </w:rPr>
        <w:t>заявителю по почте, направляется по адресу отправителя, указанному в заявлении, заказным письмом.</w:t>
      </w:r>
      <w:r w:rsidRPr="0001409C">
        <w:rPr>
          <w:sz w:val="28"/>
          <w:szCs w:val="28"/>
        </w:rPr>
        <w:br/>
      </w:r>
      <w:r w:rsidRPr="0001409C">
        <w:rPr>
          <w:sz w:val="28"/>
          <w:szCs w:val="28"/>
        </w:rPr>
        <w:tab/>
        <w:t xml:space="preserve">Срок исполнения административной процедуры - не более 7 дней, а в случаях, предусмотренных </w:t>
      </w:r>
      <w:hyperlink r:id="rId72">
        <w:r w:rsidRPr="0001409C">
          <w:rPr>
            <w:rStyle w:val="-"/>
            <w:sz w:val="28"/>
            <w:szCs w:val="28"/>
          </w:rPr>
          <w:t>пунктом 3.2</w:t>
        </w:r>
      </w:hyperlink>
      <w:r w:rsidRPr="0001409C">
        <w:rPr>
          <w:sz w:val="28"/>
          <w:szCs w:val="28"/>
        </w:rPr>
        <w:t>. настоящего Административного регламента - не более 3 дней.</w:t>
      </w:r>
    </w:p>
    <w:p w:rsidR="00056861" w:rsidRDefault="00FE3199">
      <w:pPr>
        <w:pStyle w:val="a7"/>
        <w:spacing w:after="0" w:line="240" w:lineRule="auto"/>
        <w:jc w:val="both"/>
      </w:pPr>
      <w:bookmarkStart w:id="140" w:name="P0120"/>
      <w:bookmarkEnd w:id="140"/>
      <w:r>
        <w:rPr>
          <w:sz w:val="28"/>
          <w:szCs w:val="28"/>
        </w:rPr>
        <w:tab/>
        <w:t xml:space="preserve">3.9.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w:t>
      </w:r>
      <w:hyperlink r:id="rId73">
        <w:r>
          <w:rPr>
            <w:rStyle w:val="-"/>
            <w:sz w:val="28"/>
            <w:szCs w:val="28"/>
          </w:rPr>
          <w:t>приложении</w:t>
        </w:r>
      </w:hyperlink>
      <w:bookmarkStart w:id="141" w:name="redstr253"/>
      <w:bookmarkStart w:id="142" w:name="redstr252"/>
      <w:bookmarkStart w:id="143" w:name="redstr251"/>
      <w:bookmarkEnd w:id="141"/>
      <w:bookmarkEnd w:id="142"/>
      <w:bookmarkEnd w:id="143"/>
      <w:r>
        <w:rPr>
          <w:sz w:val="28"/>
          <w:szCs w:val="28"/>
        </w:rPr>
        <w:t xml:space="preserve"> к настоящему </w:t>
      </w:r>
      <w:r w:rsidR="007E5DFD">
        <w:rPr>
          <w:sz w:val="28"/>
          <w:szCs w:val="28"/>
        </w:rPr>
        <w:t>А</w:t>
      </w:r>
      <w:r>
        <w:rPr>
          <w:sz w:val="28"/>
          <w:szCs w:val="28"/>
        </w:rPr>
        <w:t>дминистративному регламенту.</w:t>
      </w:r>
    </w:p>
    <w:p w:rsidR="00056861" w:rsidRDefault="00056861">
      <w:pPr>
        <w:pStyle w:val="a7"/>
        <w:spacing w:after="0" w:line="240" w:lineRule="auto"/>
        <w:jc w:val="both"/>
        <w:rPr>
          <w:sz w:val="28"/>
          <w:szCs w:val="28"/>
        </w:rPr>
      </w:pPr>
    </w:p>
    <w:p w:rsidR="00056861" w:rsidRPr="002E77AB" w:rsidRDefault="00FE3199" w:rsidP="002E19D7">
      <w:pPr>
        <w:ind w:firstLine="709"/>
        <w:jc w:val="center"/>
        <w:rPr>
          <w:sz w:val="28"/>
          <w:szCs w:val="28"/>
        </w:rPr>
      </w:pPr>
      <w:r w:rsidRPr="002E77AB">
        <w:rPr>
          <w:sz w:val="28"/>
          <w:szCs w:val="28"/>
        </w:rPr>
        <w:t>4. Формы контроля за исполнением Регламента</w:t>
      </w:r>
    </w:p>
    <w:p w:rsidR="00056861" w:rsidRDefault="00056861">
      <w:pPr>
        <w:ind w:firstLine="709"/>
        <w:jc w:val="both"/>
        <w:rPr>
          <w:b/>
          <w:sz w:val="28"/>
          <w:szCs w:val="28"/>
          <w:u w:val="single"/>
          <w:shd w:val="clear" w:color="auto" w:fill="FFFF00"/>
        </w:rPr>
      </w:pPr>
    </w:p>
    <w:p w:rsidR="00056861" w:rsidRDefault="00FE3199">
      <w:pPr>
        <w:ind w:firstLine="709"/>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Синегорского сельского поселения и руководителем  Многофункционального    центра    (далее  –  руководители).</w:t>
      </w:r>
    </w:p>
    <w:p w:rsidR="00056861" w:rsidRDefault="00FE3199">
      <w:pPr>
        <w:ind w:firstLine="709"/>
        <w:jc w:val="both"/>
        <w:rPr>
          <w:sz w:val="28"/>
          <w:szCs w:val="28"/>
        </w:rPr>
      </w:pPr>
      <w:r>
        <w:rPr>
          <w:sz w:val="28"/>
          <w:szCs w:val="28"/>
        </w:rPr>
        <w:t xml:space="preserve">Текущий контроль осуществляется путем проведения проверок соблюдения </w:t>
      </w:r>
    </w:p>
    <w:p w:rsidR="00056861" w:rsidRDefault="00FE3199">
      <w:pPr>
        <w:jc w:val="both"/>
        <w:rPr>
          <w:sz w:val="28"/>
          <w:szCs w:val="28"/>
        </w:rPr>
      </w:pPr>
      <w:r>
        <w:rPr>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Default="00FE3199">
      <w:pPr>
        <w:ind w:firstLine="709"/>
        <w:jc w:val="both"/>
        <w:rPr>
          <w:sz w:val="28"/>
          <w:szCs w:val="28"/>
        </w:rPr>
      </w:pPr>
      <w:r>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w:t>
      </w:r>
      <w:r>
        <w:rPr>
          <w:sz w:val="28"/>
          <w:szCs w:val="28"/>
        </w:rPr>
        <w:lastRenderedPageBreak/>
        <w:t>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Default="00FE3199">
      <w:pPr>
        <w:ind w:firstLine="709"/>
        <w:jc w:val="both"/>
        <w:rPr>
          <w:sz w:val="28"/>
          <w:szCs w:val="28"/>
        </w:rPr>
      </w:pPr>
      <w:r>
        <w:rPr>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Default="00FE3199">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Default="001B02F5">
      <w:pPr>
        <w:ind w:firstLine="709"/>
        <w:jc w:val="both"/>
      </w:pPr>
      <w:r>
        <w:rPr>
          <w:sz w:val="28"/>
          <w:szCs w:val="28"/>
        </w:rPr>
        <w:t xml:space="preserve">4.5. </w:t>
      </w:r>
      <w:r w:rsidR="00FE3199">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Default="00FE3199">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056861" w:rsidRDefault="00FE3199">
      <w:pPr>
        <w:ind w:firstLine="709"/>
        <w:jc w:val="both"/>
        <w:rPr>
          <w:sz w:val="28"/>
          <w:szCs w:val="28"/>
        </w:rPr>
      </w:pPr>
      <w:r>
        <w:rPr>
          <w:sz w:val="28"/>
          <w:szCs w:val="28"/>
        </w:rPr>
        <w:t>за достоверность вносимых в ответ заявителю сведений;</w:t>
      </w:r>
    </w:p>
    <w:p w:rsidR="00056861" w:rsidRDefault="00FE3199">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056861" w:rsidRDefault="00FE3199">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Default="00FE3199">
      <w:pPr>
        <w:ind w:firstLine="709"/>
        <w:jc w:val="both"/>
        <w:rPr>
          <w:sz w:val="28"/>
          <w:szCs w:val="28"/>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Default="00056861">
      <w:pPr>
        <w:pStyle w:val="21"/>
        <w:spacing w:line="240" w:lineRule="auto"/>
        <w:ind w:firstLine="0"/>
        <w:rPr>
          <w:b/>
          <w:sz w:val="28"/>
          <w:szCs w:val="28"/>
        </w:rPr>
      </w:pPr>
    </w:p>
    <w:p w:rsidR="00056861" w:rsidRPr="002E77AB" w:rsidRDefault="00FE3199" w:rsidP="002E19D7">
      <w:pPr>
        <w:pStyle w:val="21"/>
        <w:spacing w:line="240" w:lineRule="auto"/>
        <w:ind w:firstLine="0"/>
        <w:jc w:val="center"/>
        <w:rPr>
          <w:sz w:val="28"/>
          <w:szCs w:val="28"/>
        </w:rPr>
      </w:pPr>
      <w:r w:rsidRPr="002E77AB">
        <w:rPr>
          <w:sz w:val="28"/>
          <w:szCs w:val="28"/>
        </w:rPr>
        <w:t>5. Досудебный (внесудебный) порядок обжалования</w:t>
      </w:r>
      <w:r w:rsidR="002E19D7" w:rsidRPr="002E77AB">
        <w:rPr>
          <w:sz w:val="28"/>
          <w:szCs w:val="28"/>
        </w:rPr>
        <w:t xml:space="preserve"> </w:t>
      </w:r>
      <w:r w:rsidRPr="002E77AB">
        <w:rPr>
          <w:sz w:val="28"/>
          <w:szCs w:val="28"/>
        </w:rPr>
        <w:t>решений и действий (бездействия) органа,</w:t>
      </w:r>
      <w:r w:rsidR="002E19D7" w:rsidRPr="002E77AB">
        <w:rPr>
          <w:sz w:val="28"/>
          <w:szCs w:val="28"/>
        </w:rPr>
        <w:t xml:space="preserve"> </w:t>
      </w:r>
      <w:r w:rsidRPr="002E77AB">
        <w:rPr>
          <w:sz w:val="28"/>
          <w:szCs w:val="28"/>
        </w:rPr>
        <w:t>предоставляющего муниципальную услугу,</w:t>
      </w:r>
    </w:p>
    <w:p w:rsidR="00056861" w:rsidRPr="002E77AB" w:rsidRDefault="00FE3199" w:rsidP="002E19D7">
      <w:pPr>
        <w:pStyle w:val="21"/>
        <w:spacing w:line="240" w:lineRule="auto"/>
        <w:ind w:firstLine="0"/>
        <w:jc w:val="center"/>
        <w:rPr>
          <w:sz w:val="28"/>
          <w:szCs w:val="28"/>
        </w:rPr>
      </w:pPr>
      <w:r w:rsidRPr="002E77AB">
        <w:rPr>
          <w:sz w:val="28"/>
          <w:szCs w:val="28"/>
        </w:rPr>
        <w:t>а также должностных лиц, муниципальных служащих</w:t>
      </w:r>
    </w:p>
    <w:p w:rsidR="00056861" w:rsidRDefault="00056861">
      <w:pPr>
        <w:ind w:firstLine="709"/>
        <w:jc w:val="both"/>
        <w:rPr>
          <w:b/>
          <w:sz w:val="28"/>
          <w:szCs w:val="28"/>
        </w:rPr>
      </w:pPr>
    </w:p>
    <w:p w:rsidR="00056861" w:rsidRDefault="00FE3199">
      <w:pPr>
        <w:pStyle w:val="a7"/>
        <w:spacing w:after="0" w:line="240" w:lineRule="auto"/>
        <w:jc w:val="both"/>
        <w:rPr>
          <w:sz w:val="28"/>
          <w:szCs w:val="28"/>
        </w:rPr>
      </w:pPr>
      <w:r>
        <w:rPr>
          <w:sz w:val="28"/>
          <w:szCs w:val="28"/>
        </w:rPr>
        <w:t> </w:t>
      </w:r>
      <w:r>
        <w:rPr>
          <w:sz w:val="28"/>
          <w:szCs w:val="28"/>
        </w:rPr>
        <w:tab/>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056861" w:rsidRDefault="00FE3199">
      <w:pPr>
        <w:pStyle w:val="a7"/>
        <w:spacing w:after="0" w:line="240" w:lineRule="auto"/>
        <w:jc w:val="both"/>
        <w:rPr>
          <w:sz w:val="28"/>
          <w:szCs w:val="28"/>
        </w:rPr>
      </w:pPr>
      <w:r>
        <w:rPr>
          <w:sz w:val="28"/>
          <w:szCs w:val="28"/>
        </w:rPr>
        <w:tab/>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56861" w:rsidRDefault="00FE3199">
      <w:pPr>
        <w:pStyle w:val="a7"/>
        <w:spacing w:after="0" w:line="240" w:lineRule="auto"/>
        <w:jc w:val="both"/>
        <w:rPr>
          <w:sz w:val="28"/>
          <w:szCs w:val="28"/>
        </w:rPr>
      </w:pPr>
      <w:r>
        <w:rPr>
          <w:sz w:val="28"/>
          <w:szCs w:val="28"/>
        </w:rPr>
        <w:tab/>
        <w:t>5.3. Жалоба подается в письменной форме на бумажном носителе, в электронной форме в орган, предоставляющий муниципальную услугу.</w:t>
      </w:r>
    </w:p>
    <w:p w:rsidR="00056861" w:rsidRDefault="00FE3199">
      <w:pPr>
        <w:pStyle w:val="a7"/>
        <w:spacing w:after="0" w:line="240" w:lineRule="auto"/>
        <w:jc w:val="both"/>
        <w:rPr>
          <w:sz w:val="28"/>
          <w:szCs w:val="28"/>
        </w:rPr>
      </w:pPr>
      <w:r>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w:t>
      </w:r>
      <w:r>
        <w:rPr>
          <w:sz w:val="28"/>
          <w:szCs w:val="28"/>
        </w:rPr>
        <w:lastRenderedPageBreak/>
        <w:t>Федерального закона от 27 июля 2010 г. № 210-ФЗ «Об организации предоставления государственных и муниципальных услуг».</w:t>
      </w:r>
    </w:p>
    <w:p w:rsidR="00056861" w:rsidRDefault="00FE3199">
      <w:pPr>
        <w:pStyle w:val="a7"/>
        <w:spacing w:after="0" w:line="240" w:lineRule="auto"/>
        <w:jc w:val="both"/>
        <w:rPr>
          <w:sz w:val="28"/>
          <w:szCs w:val="28"/>
        </w:rPr>
      </w:pPr>
      <w:r>
        <w:rPr>
          <w:sz w:val="28"/>
          <w:szCs w:val="28"/>
        </w:rPr>
        <w:tab/>
        <w:t>5.4. Основанием для начала процедуры досудебного обжалования является жалоба о нарушении должностным лицом требований действующего законодательства, в т</w:t>
      </w:r>
      <w:r w:rsidR="007E5DFD">
        <w:rPr>
          <w:sz w:val="28"/>
          <w:szCs w:val="28"/>
        </w:rPr>
        <w:t>ом числе требований настоящего А</w:t>
      </w:r>
      <w:r>
        <w:rPr>
          <w:sz w:val="28"/>
          <w:szCs w:val="28"/>
        </w:rPr>
        <w:t>дминистративного регламента.</w:t>
      </w:r>
    </w:p>
    <w:p w:rsidR="00056861" w:rsidRDefault="00FE3199">
      <w:pPr>
        <w:pStyle w:val="a7"/>
        <w:spacing w:after="0" w:line="240" w:lineRule="auto"/>
        <w:jc w:val="both"/>
        <w:rPr>
          <w:sz w:val="28"/>
          <w:szCs w:val="28"/>
        </w:rPr>
      </w:pPr>
      <w:r>
        <w:rPr>
          <w:sz w:val="28"/>
          <w:szCs w:val="28"/>
        </w:rPr>
        <w:tab/>
        <w:t>5.5.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56861" w:rsidRDefault="00FE3199">
      <w:pPr>
        <w:pStyle w:val="a7"/>
        <w:spacing w:after="0" w:line="240" w:lineRule="auto"/>
        <w:jc w:val="both"/>
        <w:rPr>
          <w:sz w:val="28"/>
          <w:szCs w:val="28"/>
        </w:rPr>
      </w:pPr>
      <w:r>
        <w:rPr>
          <w:sz w:val="28"/>
          <w:szCs w:val="28"/>
        </w:rPr>
        <w:tab/>
        <w:t>5.6. Жалоба, поступившая в орган местного самоуправления, рассматривается в течение 15 дней со дня ее регистрации.</w:t>
      </w:r>
    </w:p>
    <w:p w:rsidR="00056861" w:rsidRDefault="00FE3199">
      <w:pPr>
        <w:pStyle w:val="a7"/>
        <w:spacing w:after="0" w:line="240" w:lineRule="auto"/>
        <w:jc w:val="both"/>
        <w:rPr>
          <w:sz w:val="28"/>
          <w:szCs w:val="28"/>
        </w:rPr>
      </w:pPr>
      <w:r>
        <w:rPr>
          <w:sz w:val="28"/>
          <w:szCs w:val="28"/>
        </w:rPr>
        <w:tab/>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056861" w:rsidRDefault="00FE3199">
      <w:pPr>
        <w:pStyle w:val="a7"/>
        <w:spacing w:after="0" w:line="240" w:lineRule="auto"/>
        <w:jc w:val="both"/>
        <w:rPr>
          <w:sz w:val="28"/>
          <w:szCs w:val="28"/>
        </w:rPr>
      </w:pPr>
      <w:r>
        <w:rPr>
          <w:sz w:val="28"/>
          <w:szCs w:val="28"/>
        </w:rPr>
        <w:tab/>
        <w:t>5.8. Ответ по результатам рассмотрения жалобы направляется заявителю не позднее дня, следующего за днем принятия решения, в письменной форме.</w:t>
      </w:r>
    </w:p>
    <w:p w:rsidR="00056861" w:rsidRDefault="00FE3199">
      <w:pPr>
        <w:pStyle w:val="a7"/>
        <w:spacing w:after="0" w:line="240" w:lineRule="auto"/>
        <w:jc w:val="both"/>
        <w:rPr>
          <w:sz w:val="28"/>
          <w:szCs w:val="28"/>
        </w:rPr>
      </w:pPr>
      <w:r>
        <w:rPr>
          <w:sz w:val="28"/>
          <w:szCs w:val="28"/>
        </w:rPr>
        <w:tab/>
        <w:t>5.9. В случае если в письменном обращении не указан</w:t>
      </w:r>
      <w:r w:rsidR="00A36F00">
        <w:rPr>
          <w:sz w:val="28"/>
          <w:szCs w:val="28"/>
        </w:rPr>
        <w:t>а</w:t>
      </w:r>
      <w:r>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56861" w:rsidRDefault="00FE3199">
      <w:pPr>
        <w:pStyle w:val="a7"/>
        <w:spacing w:after="0" w:line="240" w:lineRule="auto"/>
        <w:jc w:val="both"/>
        <w:rPr>
          <w:sz w:val="28"/>
          <w:szCs w:val="28"/>
        </w:rPr>
      </w:pPr>
      <w:r>
        <w:rPr>
          <w:sz w:val="28"/>
          <w:szCs w:val="28"/>
        </w:rPr>
        <w:tab/>
        <w:t>5.10.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056861" w:rsidRDefault="00FE3199">
      <w:pPr>
        <w:pStyle w:val="a7"/>
        <w:spacing w:after="0" w:line="240" w:lineRule="auto"/>
        <w:jc w:val="both"/>
        <w:rPr>
          <w:sz w:val="28"/>
          <w:szCs w:val="28"/>
        </w:rPr>
      </w:pPr>
      <w:r>
        <w:rPr>
          <w:sz w:val="28"/>
          <w:szCs w:val="28"/>
        </w:rPr>
        <w:tab/>
        <w:t>5.11.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6861" w:rsidRDefault="00FE3199">
      <w:pPr>
        <w:pStyle w:val="a7"/>
        <w:spacing w:after="0" w:line="240" w:lineRule="auto"/>
        <w:jc w:val="both"/>
        <w:rPr>
          <w:sz w:val="28"/>
          <w:szCs w:val="28"/>
        </w:rPr>
      </w:pPr>
      <w:r>
        <w:rPr>
          <w:sz w:val="28"/>
          <w:szCs w:val="28"/>
        </w:rPr>
        <w:tab/>
        <w:t xml:space="preserve">5.12.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w:t>
      </w:r>
      <w:r w:rsidR="00A36F00">
        <w:rPr>
          <w:sz w:val="28"/>
          <w:szCs w:val="28"/>
        </w:rPr>
        <w:t>самоуправления,</w:t>
      </w:r>
      <w:r>
        <w:rPr>
          <w:sz w:val="28"/>
          <w:szCs w:val="28"/>
        </w:rPr>
        <w:t xml:space="preserve">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056861" w:rsidRDefault="00FE3199">
      <w:pPr>
        <w:pStyle w:val="a7"/>
        <w:spacing w:after="0" w:line="240" w:lineRule="auto"/>
        <w:jc w:val="both"/>
        <w:rPr>
          <w:sz w:val="28"/>
          <w:szCs w:val="28"/>
        </w:rPr>
      </w:pPr>
      <w:r>
        <w:rPr>
          <w:sz w:val="28"/>
          <w:szCs w:val="28"/>
        </w:rPr>
        <w:tab/>
        <w:t xml:space="preserve">5.13.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w:t>
      </w:r>
      <w:r>
        <w:rPr>
          <w:sz w:val="28"/>
          <w:szCs w:val="28"/>
        </w:rPr>
        <w:lastRenderedPageBreak/>
        <w:t>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6861" w:rsidRDefault="00FE3199">
      <w:pPr>
        <w:pStyle w:val="a7"/>
        <w:spacing w:after="0" w:line="240" w:lineRule="auto"/>
        <w:jc w:val="both"/>
        <w:rPr>
          <w:sz w:val="28"/>
          <w:szCs w:val="28"/>
        </w:rPr>
      </w:pPr>
      <w:r>
        <w:rPr>
          <w:sz w:val="28"/>
          <w:szCs w:val="28"/>
        </w:rPr>
        <w:tab/>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6861" w:rsidRDefault="00FE3199">
      <w:pPr>
        <w:pStyle w:val="a7"/>
        <w:spacing w:after="0" w:line="240" w:lineRule="auto"/>
        <w:jc w:val="both"/>
        <w:rPr>
          <w:sz w:val="28"/>
          <w:szCs w:val="28"/>
        </w:rPr>
      </w:pPr>
      <w:r>
        <w:rPr>
          <w:sz w:val="28"/>
          <w:szCs w:val="28"/>
        </w:rPr>
        <w:t>По результатам досудебного (внесудебного) обжалования могут быть приняты следующие решения:</w:t>
      </w:r>
    </w:p>
    <w:p w:rsidR="00056861" w:rsidRDefault="00FE3199">
      <w:pPr>
        <w:pStyle w:val="a7"/>
        <w:spacing w:after="0" w:line="240" w:lineRule="auto"/>
        <w:jc w:val="both"/>
        <w:rPr>
          <w:sz w:val="28"/>
          <w:szCs w:val="28"/>
        </w:rPr>
      </w:pPr>
      <w:r>
        <w:rPr>
          <w:sz w:val="28"/>
          <w:szCs w:val="28"/>
        </w:rPr>
        <w:t>— о признании жалобы обоснованной и устранении выявленных нарушений;</w:t>
      </w:r>
    </w:p>
    <w:p w:rsidR="00056861" w:rsidRDefault="00FE3199">
      <w:pPr>
        <w:pStyle w:val="a7"/>
        <w:spacing w:after="0" w:line="240" w:lineRule="auto"/>
        <w:jc w:val="both"/>
        <w:rPr>
          <w:sz w:val="28"/>
          <w:szCs w:val="28"/>
        </w:rPr>
      </w:pPr>
      <w:r>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056861" w:rsidRDefault="00FE3199">
      <w:pPr>
        <w:pStyle w:val="a7"/>
        <w:spacing w:after="0" w:line="240" w:lineRule="auto"/>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861" w:rsidRDefault="00FE3199">
      <w:pPr>
        <w:pStyle w:val="a7"/>
        <w:spacing w:after="0" w:line="240" w:lineRule="auto"/>
        <w:jc w:val="both"/>
        <w:rPr>
          <w:sz w:val="28"/>
          <w:szCs w:val="28"/>
        </w:rPr>
      </w:pPr>
      <w:r>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973BF" w:rsidRDefault="00D973BF">
      <w:pPr>
        <w:pStyle w:val="a7"/>
        <w:spacing w:after="0" w:line="240" w:lineRule="auto"/>
        <w:jc w:val="both"/>
        <w:rPr>
          <w:sz w:val="28"/>
          <w:szCs w:val="28"/>
        </w:rPr>
      </w:pPr>
    </w:p>
    <w:p w:rsidR="00056861" w:rsidRDefault="00056861">
      <w:pPr>
        <w:ind w:firstLine="709"/>
        <w:jc w:val="both"/>
        <w:rPr>
          <w:sz w:val="28"/>
          <w:szCs w:val="28"/>
        </w:rPr>
      </w:pPr>
    </w:p>
    <w:p w:rsidR="00056861" w:rsidRDefault="00D973BF" w:rsidP="00D973BF">
      <w:pPr>
        <w:jc w:val="both"/>
        <w:rPr>
          <w:sz w:val="28"/>
          <w:szCs w:val="28"/>
        </w:rPr>
      </w:pPr>
      <w:r>
        <w:rPr>
          <w:sz w:val="28"/>
          <w:szCs w:val="28"/>
        </w:rPr>
        <w:t>Ведущий специалист                                                           С.П.Беседина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E37437" w:rsidRPr="00D973BF" w:rsidRDefault="00E37437" w:rsidP="004841B8">
      <w:pPr>
        <w:spacing w:line="200" w:lineRule="atLeast"/>
      </w:pPr>
    </w:p>
    <w:p w:rsidR="002E19D7" w:rsidRDefault="002E19D7">
      <w:pPr>
        <w:spacing w:line="200" w:lineRule="atLeast"/>
        <w:ind w:left="5760"/>
        <w:jc w:val="right"/>
      </w:pPr>
    </w:p>
    <w:p w:rsidR="00D973BF" w:rsidRDefault="00D973BF">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2E77AB" w:rsidRDefault="002E77AB">
      <w:pPr>
        <w:spacing w:line="200" w:lineRule="atLeast"/>
        <w:ind w:left="5760"/>
        <w:jc w:val="right"/>
      </w:pPr>
    </w:p>
    <w:p w:rsidR="00056861" w:rsidRDefault="00FE3199">
      <w:pPr>
        <w:spacing w:line="200" w:lineRule="atLeast"/>
        <w:ind w:left="5760"/>
        <w:jc w:val="right"/>
      </w:pPr>
      <w:r>
        <w:lastRenderedPageBreak/>
        <w:t>Приложение 1</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Главе Администрации Синегорского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1B02F5" w:rsidP="001B02F5">
      <w:pPr>
        <w:pStyle w:val="ConsPlusNonformat"/>
        <w:widowControl/>
        <w:spacing w:line="200" w:lineRule="atLeast"/>
        <w:jc w:val="center"/>
        <w:rPr>
          <w:rFonts w:ascii="Times New Roman" w:hAnsi="Times New Roman" w:cs="Times New Roman"/>
        </w:rPr>
      </w:pPr>
      <w:r>
        <w:rPr>
          <w:rFonts w:ascii="Times New Roman" w:hAnsi="Times New Roman" w:cs="Times New Roman"/>
        </w:rPr>
        <w:t xml:space="preserve">                                                                                   </w:t>
      </w:r>
      <w:r w:rsidR="00FE3199">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7E5DFD">
      <w:pPr>
        <w:spacing w:line="200" w:lineRule="atLeast"/>
        <w:jc w:val="both"/>
      </w:pPr>
      <w:r>
        <w:rPr>
          <w:bCs/>
          <w:sz w:val="20"/>
          <w:szCs w:val="20"/>
        </w:rPr>
        <w:t xml:space="preserve">                                          </w:t>
      </w:r>
      <w:r w:rsidR="00FE3199">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7E5DFD">
      <w:pPr>
        <w:spacing w:line="200" w:lineRule="atLeast"/>
        <w:jc w:val="both"/>
      </w:pPr>
      <w:r>
        <w:rPr>
          <w:bCs/>
          <w:sz w:val="20"/>
          <w:szCs w:val="20"/>
        </w:rPr>
        <w:t xml:space="preserve">                                                       </w:t>
      </w:r>
      <w:r w:rsidR="00FE3199">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 ____» _________________20__г.</w:t>
      </w:r>
      <w:r>
        <w:rPr>
          <w:bCs/>
        </w:rPr>
        <w:tab/>
      </w:r>
      <w:r>
        <w:rPr>
          <w:bCs/>
        </w:rPr>
        <w:tab/>
      </w:r>
      <w:r>
        <w:rPr>
          <w:bCs/>
        </w:rPr>
        <w:tab/>
        <w:t xml:space="preserve">___________________________________ </w:t>
      </w:r>
    </w:p>
    <w:p w:rsidR="00056861" w:rsidRDefault="0060776A">
      <w:pPr>
        <w:spacing w:line="200" w:lineRule="atLeast"/>
        <w:ind w:left="708" w:firstLine="708"/>
        <w:jc w:val="both"/>
      </w:pPr>
      <w:r>
        <w:rPr>
          <w:bCs/>
        </w:rPr>
        <w:t xml:space="preserve">                                                            </w:t>
      </w:r>
      <w:r w:rsidR="00FE3199">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056861" w:rsidRDefault="00056861">
      <w:pPr>
        <w:spacing w:line="200" w:lineRule="atLeast"/>
        <w:jc w:val="right"/>
      </w:pPr>
    </w:p>
    <w:p w:rsidR="00056861" w:rsidRDefault="00056861" w:rsidP="001B02F5">
      <w:pPr>
        <w:spacing w:line="200" w:lineRule="atLeast"/>
      </w:pPr>
    </w:p>
    <w:p w:rsidR="001B02F5" w:rsidRDefault="001B02F5" w:rsidP="001B02F5">
      <w:pPr>
        <w:spacing w:line="200" w:lineRule="atLeast"/>
      </w:pPr>
    </w:p>
    <w:p w:rsidR="00AA4ADC" w:rsidRDefault="00AA4ADC">
      <w:pPr>
        <w:spacing w:line="200" w:lineRule="atLeast"/>
        <w:jc w:val="right"/>
      </w:pPr>
    </w:p>
    <w:p w:rsidR="00AA4ADC" w:rsidRDefault="00AA4ADC">
      <w:pPr>
        <w:spacing w:line="200" w:lineRule="atLeast"/>
        <w:jc w:val="right"/>
      </w:pPr>
    </w:p>
    <w:p w:rsidR="00056861" w:rsidRDefault="00FE3199">
      <w:pPr>
        <w:spacing w:line="200" w:lineRule="atLeast"/>
        <w:jc w:val="right"/>
      </w:pPr>
      <w:r>
        <w:lastRenderedPageBreak/>
        <w:t>Приложение 2</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rPr>
          <w:bCs/>
        </w:rPr>
      </w:pPr>
      <w:bookmarkStart w:id="144" w:name="Par1117"/>
      <w:bookmarkEnd w:id="144"/>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5" w:name="P0168"/>
      <w:bookmarkStart w:id="146" w:name="P0169"/>
      <w:bookmarkEnd w:id="145"/>
      <w:bookmarkEnd w:id="146"/>
      <w:r>
        <w:t>БЛОК-СХЕМА</w:t>
      </w:r>
      <w:r>
        <w:br/>
        <w:t xml:space="preserve">предоставления муниципальной услуги «Утверждение схемы расположения земельного </w:t>
      </w:r>
      <w:r>
        <w:br/>
        <w:t>участка или земельных участков на кадастровом плане территории»</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4"/>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sectPr w:rsidR="00056861" w:rsidSect="0001409C">
          <w:type w:val="continuous"/>
          <w:pgSz w:w="11906" w:h="16838"/>
          <w:pgMar w:top="958" w:right="567" w:bottom="567" w:left="1134" w:header="0" w:footer="0" w:gutter="0"/>
          <w:cols w:space="720"/>
          <w:formProt w:val="0"/>
          <w:docGrid w:linePitch="240" w:charSpace="-6145"/>
        </w:sectPr>
      </w:pPr>
    </w:p>
    <w:p w:rsidR="00056861" w:rsidRDefault="00056861" w:rsidP="005874CB"/>
    <w:sectPr w:rsidR="00056861" w:rsidSect="00AC3B8F">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056861"/>
    <w:rsid w:val="00007645"/>
    <w:rsid w:val="0001409C"/>
    <w:rsid w:val="00056861"/>
    <w:rsid w:val="00077D2C"/>
    <w:rsid w:val="000F06ED"/>
    <w:rsid w:val="00160D38"/>
    <w:rsid w:val="00191DC6"/>
    <w:rsid w:val="001B02F5"/>
    <w:rsid w:val="001B192C"/>
    <w:rsid w:val="00217AB6"/>
    <w:rsid w:val="002855E3"/>
    <w:rsid w:val="002872EC"/>
    <w:rsid w:val="002A0DE5"/>
    <w:rsid w:val="002B4AAF"/>
    <w:rsid w:val="002E19D7"/>
    <w:rsid w:val="002E547E"/>
    <w:rsid w:val="002E77AB"/>
    <w:rsid w:val="003420D1"/>
    <w:rsid w:val="00351278"/>
    <w:rsid w:val="00367A3F"/>
    <w:rsid w:val="003C0822"/>
    <w:rsid w:val="003D2A11"/>
    <w:rsid w:val="00400608"/>
    <w:rsid w:val="004650A0"/>
    <w:rsid w:val="004841B8"/>
    <w:rsid w:val="004A6B58"/>
    <w:rsid w:val="00521DC6"/>
    <w:rsid w:val="005874CB"/>
    <w:rsid w:val="0060776A"/>
    <w:rsid w:val="006E7D2C"/>
    <w:rsid w:val="00712404"/>
    <w:rsid w:val="00774729"/>
    <w:rsid w:val="007D370F"/>
    <w:rsid w:val="007E5DFD"/>
    <w:rsid w:val="00823411"/>
    <w:rsid w:val="00986CCF"/>
    <w:rsid w:val="009D147B"/>
    <w:rsid w:val="00A315E7"/>
    <w:rsid w:val="00A36F00"/>
    <w:rsid w:val="00A90A76"/>
    <w:rsid w:val="00AA4ADC"/>
    <w:rsid w:val="00AC3B8F"/>
    <w:rsid w:val="00B45D1C"/>
    <w:rsid w:val="00B530C7"/>
    <w:rsid w:val="00B92A39"/>
    <w:rsid w:val="00C649DD"/>
    <w:rsid w:val="00CD7837"/>
    <w:rsid w:val="00D50EF0"/>
    <w:rsid w:val="00D973BF"/>
    <w:rsid w:val="00DC141D"/>
    <w:rsid w:val="00E0057F"/>
    <w:rsid w:val="00E37437"/>
    <w:rsid w:val="00E40FF9"/>
    <w:rsid w:val="00F0550E"/>
    <w:rsid w:val="00F909BD"/>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45860" TargetMode="External"/><Relationship Id="rId18" Type="http://schemas.openxmlformats.org/officeDocument/2006/relationships/hyperlink" Target="http://docs.cntd.ru/document/465321519"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465321519"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theme" Target="theme/theme1.xml"/><Relationship Id="rId7" Type="http://schemas.openxmlformats.org/officeDocument/2006/relationships/hyperlink" Target="http://docs.cntd.ru/document/902228011" TargetMode="External"/><Relationship Id="rId71" Type="http://schemas.openxmlformats.org/officeDocument/2006/relationships/hyperlink" Target="http://docs.cntd.ru/document/465321519" TargetMode="External"/><Relationship Id="rId2" Type="http://schemas.openxmlformats.org/officeDocument/2006/relationships/styles" Target="styles.xml"/><Relationship Id="rId16" Type="http://schemas.openxmlformats.org/officeDocument/2006/relationships/hyperlink" Target="http://belokalitvinskoegp.ru/"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420245860"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hyperlink" Target="http://docs.cntd.ru/document/995110646" TargetMode="External"/><Relationship Id="rId23" Type="http://schemas.openxmlformats.org/officeDocument/2006/relationships/hyperlink" Target="http://docs.cntd.ru/document/465321519"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61" Type="http://schemas.openxmlformats.org/officeDocument/2006/relationships/hyperlink" Target="http://docs.cntd.ru/document/465321519" TargetMode="External"/><Relationship Id="rId10" Type="http://schemas.openxmlformats.org/officeDocument/2006/relationships/hyperlink" Target="http://docs.cntd.ru/document/420245860" TargetMode="External"/><Relationship Id="rId19" Type="http://schemas.openxmlformats.org/officeDocument/2006/relationships/hyperlink" Target="http://docs.cntd.ru/document/465321519" TargetMode="External"/><Relationship Id="rId31" Type="http://schemas.openxmlformats.org/officeDocument/2006/relationships/hyperlink" Target="http://docs.cntd.ru/document/744100004"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4" Type="http://schemas.openxmlformats.org/officeDocument/2006/relationships/webSettings" Target="webSettings.xml"/><Relationship Id="rId9" Type="http://schemas.openxmlformats.org/officeDocument/2006/relationships/hyperlink" Target="http://docs.cntd.ru/document/420234837" TargetMode="External"/><Relationship Id="rId14" Type="http://schemas.openxmlformats.org/officeDocument/2006/relationships/hyperlink" Target="http://docs.cntd.ru/document/420245860" TargetMode="External"/><Relationship Id="rId22" Type="http://schemas.openxmlformats.org/officeDocument/2006/relationships/hyperlink" Target="http://docs.cntd.ru/document/465321519"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8" Type="http://schemas.openxmlformats.org/officeDocument/2006/relationships/hyperlink" Target="http://docs.cntd.ru/document/901876063"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3" Type="http://schemas.openxmlformats.org/officeDocument/2006/relationships/settings" Target="settings.xml"/><Relationship Id="rId12" Type="http://schemas.openxmlformats.org/officeDocument/2006/relationships/hyperlink" Target="http://docs.cntd.ru/document/420245860" TargetMode="External"/><Relationship Id="rId17" Type="http://schemas.openxmlformats.org/officeDocument/2006/relationships/hyperlink" Target="http://belokalitvinskoegp.ru/"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65321519"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22</Pages>
  <Words>8987</Words>
  <Characters>51230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поиск</cp:lastModifiedBy>
  <cp:revision>25</cp:revision>
  <cp:lastPrinted>2016-03-31T10:39:00Z</cp:lastPrinted>
  <dcterms:created xsi:type="dcterms:W3CDTF">2016-02-17T13:46:00Z</dcterms:created>
  <dcterms:modified xsi:type="dcterms:W3CDTF">2017-05-21T08:43:00Z</dcterms:modified>
  <dc:language>ru-RU</dc:language>
</cp:coreProperties>
</file>