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1" w:rsidRDefault="00537BB1" w:rsidP="00F55F5B">
      <w:pPr>
        <w:pStyle w:val="ae"/>
        <w:jc w:val="center"/>
        <w:rPr>
          <w:b/>
          <w:noProof/>
          <w:sz w:val="20"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7" o:title="Герб_Калитва_док"/>
          </v:shape>
        </w:pict>
      </w:r>
    </w:p>
    <w:p w:rsidR="00437491" w:rsidRPr="00F55F5B" w:rsidRDefault="00C36A6F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b/>
        </w:rPr>
        <w:br w:type="textWrapping" w:clear="all"/>
      </w:r>
      <w:r w:rsidR="00437491" w:rsidRPr="00F55F5B">
        <w:rPr>
          <w:rFonts w:ascii="Times New Roman" w:hAnsi="Times New Roman"/>
          <w:sz w:val="24"/>
          <w:szCs w:val="24"/>
          <w:lang w:eastAsia="ar-SA"/>
        </w:rPr>
        <w:t>РОССИЙСКАЯ ФЕДЕРАЦИЯ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РОСТОВСКАЯ ОБЛАСТЬ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МУНИЦИПАЛЬНОЕ ОБРАЗОВАНИЕ</w:t>
      </w:r>
    </w:p>
    <w:p w:rsidR="00437491" w:rsidRPr="00F55F5B" w:rsidRDefault="00437491" w:rsidP="00F55F5B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«СИНЕГОРСКОЕ СЕЛЬСКОЕ ПОСЕЛЕНИЕ»</w:t>
      </w:r>
    </w:p>
    <w:p w:rsidR="00437491" w:rsidRPr="00F55F5B" w:rsidRDefault="00437491" w:rsidP="00537BB1">
      <w:pPr>
        <w:pStyle w:val="ae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/>
          <w:sz w:val="24"/>
          <w:szCs w:val="24"/>
          <w:lang w:eastAsia="ar-SA"/>
        </w:rPr>
        <w:t>АДМИНИСТРАЦИЯ СИНЕГОРСКОГО СЕЛЬСКОГО ПОСЕЛЕНИЯ</w:t>
      </w:r>
    </w:p>
    <w:p w:rsidR="00437491" w:rsidRPr="00F55F5B" w:rsidRDefault="00437491" w:rsidP="00897B9F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5F5B">
        <w:rPr>
          <w:rFonts w:ascii="Times New Roman" w:hAnsi="Times New Roman" w:cs="Tahoma"/>
          <w:sz w:val="24"/>
          <w:szCs w:val="24"/>
          <w:lang w:eastAsia="ar-SA"/>
        </w:rPr>
        <w:t>ПОСТАНОВЛЕНИЕ</w:t>
      </w:r>
    </w:p>
    <w:p w:rsidR="00437491" w:rsidRPr="00437491" w:rsidRDefault="00537BB1" w:rsidP="00437491">
      <w:pPr>
        <w:tabs>
          <w:tab w:val="left" w:pos="4320"/>
          <w:tab w:val="left" w:pos="7380"/>
        </w:tabs>
        <w:suppressAutoHyphens/>
        <w:spacing w:before="120"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12.03</w:t>
      </w:r>
      <w:r w:rsidR="00C032F1">
        <w:rPr>
          <w:rFonts w:ascii="Times New Roman" w:hAnsi="Times New Roman"/>
          <w:sz w:val="28"/>
          <w:szCs w:val="28"/>
          <w:lang w:eastAsia="ar-SA"/>
        </w:rPr>
        <w:t>.2024</w:t>
      </w:r>
      <w:r w:rsidR="00437491" w:rsidRPr="00437491">
        <w:rPr>
          <w:rFonts w:ascii="Times New Roman" w:hAnsi="Times New Roman"/>
          <w:sz w:val="28"/>
          <w:szCs w:val="28"/>
          <w:lang w:eastAsia="ar-SA"/>
        </w:rPr>
        <w:t xml:space="preserve">  №</w:t>
      </w:r>
      <w:bookmarkStart w:id="0" w:name="Номер"/>
      <w:bookmarkEnd w:id="0"/>
      <w:r w:rsidR="00437491" w:rsidRPr="0043749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41</w:t>
      </w:r>
    </w:p>
    <w:p w:rsidR="00437491" w:rsidRDefault="00437491" w:rsidP="00437491">
      <w:pPr>
        <w:tabs>
          <w:tab w:val="left" w:pos="4320"/>
          <w:tab w:val="left" w:pos="7380"/>
        </w:tabs>
        <w:suppressAutoHyphens/>
        <w:spacing w:before="120"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37491">
        <w:rPr>
          <w:rFonts w:ascii="Times New Roman" w:hAnsi="Times New Roman"/>
          <w:sz w:val="28"/>
          <w:szCs w:val="28"/>
          <w:lang w:eastAsia="ar-SA"/>
        </w:rPr>
        <w:t>п. Синегорский</w:t>
      </w:r>
    </w:p>
    <w:p w:rsidR="00A30C54" w:rsidRDefault="00C032F1" w:rsidP="00A30C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пунктов временного размещения в случае угрозы или возникновение чрезвычайных ситуаций природного и техногенного характера на территории Синегорского сельского поселения.</w:t>
      </w:r>
    </w:p>
    <w:p w:rsidR="008C2388" w:rsidRPr="00A30C54" w:rsidRDefault="008C2388" w:rsidP="00A30C5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30C54" w:rsidRPr="00A30C54" w:rsidRDefault="008C2388" w:rsidP="002950F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E629B">
        <w:rPr>
          <w:rFonts w:ascii="Times New Roman" w:hAnsi="Times New Roman"/>
          <w:color w:val="000000"/>
          <w:sz w:val="28"/>
          <w:szCs w:val="28"/>
        </w:rPr>
        <w:t xml:space="preserve">Во исполнение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E629B">
          <w:rPr>
            <w:rFonts w:ascii="Times New Roman" w:hAnsi="Times New Roman"/>
            <w:color w:val="000000"/>
            <w:sz w:val="28"/>
            <w:szCs w:val="28"/>
          </w:rPr>
          <w:t>21.12.1994</w:t>
        </w:r>
      </w:smartTag>
      <w:r w:rsidRPr="001E629B">
        <w:rPr>
          <w:rFonts w:ascii="Times New Roman" w:hAnsi="Times New Roman"/>
          <w:color w:val="000000"/>
          <w:sz w:val="28"/>
          <w:szCs w:val="28"/>
        </w:rPr>
        <w:t xml:space="preserve"> г. № 69-ФЗ «О защите населения и территорий от чрезвычайных ситуаций природного и техногенного характера», 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E629B">
          <w:rPr>
            <w:rFonts w:ascii="Times New Roman" w:hAnsi="Times New Roman"/>
            <w:color w:val="000000"/>
            <w:sz w:val="28"/>
            <w:szCs w:val="28"/>
          </w:rPr>
          <w:t>06.10.2003</w:t>
        </w:r>
      </w:smartTag>
      <w:r w:rsidRPr="001E629B">
        <w:rPr>
          <w:rFonts w:ascii="Times New Roman" w:hAnsi="Times New Roman"/>
          <w:color w:val="000000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</w:t>
      </w:r>
      <w:r w:rsidR="00B624C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624CC">
        <w:rPr>
          <w:rFonts w:ascii="Times New Roman" w:hAnsi="Times New Roman"/>
          <w:color w:val="000000"/>
          <w:sz w:val="28"/>
          <w:szCs w:val="28"/>
        </w:rPr>
        <w:t>Синегорское</w:t>
      </w:r>
      <w:proofErr w:type="spellEnd"/>
      <w:r w:rsidR="00B624CC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Pr="001E629B">
        <w:rPr>
          <w:rFonts w:ascii="Times New Roman" w:hAnsi="Times New Roman"/>
          <w:color w:val="000000"/>
          <w:sz w:val="28"/>
          <w:szCs w:val="28"/>
        </w:rPr>
        <w:t xml:space="preserve">, в целях организации проведения эвакуационных мероприятий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</w:t>
      </w:r>
      <w:r w:rsidRPr="001E629B">
        <w:rPr>
          <w:rFonts w:ascii="Times New Roman" w:hAnsi="Times New Roman"/>
          <w:color w:val="000000"/>
          <w:sz w:val="28"/>
          <w:szCs w:val="28"/>
        </w:rPr>
        <w:t>поселения  при чрезвычайных ситуациях в мирное время</w:t>
      </w:r>
      <w:r w:rsidRPr="001E629B">
        <w:rPr>
          <w:rFonts w:ascii="Times New Roman" w:hAnsi="Times New Roman"/>
          <w:sz w:val="28"/>
          <w:szCs w:val="28"/>
        </w:rPr>
        <w:t>,</w:t>
      </w:r>
      <w:r w:rsidR="00F55F5B">
        <w:rPr>
          <w:rFonts w:ascii="Times New Roman" w:hAnsi="Times New Roman"/>
          <w:sz w:val="28"/>
          <w:szCs w:val="28"/>
        </w:rPr>
        <w:t xml:space="preserve"> связи с кадровыми изменени</w:t>
      </w:r>
      <w:r>
        <w:rPr>
          <w:rFonts w:ascii="Times New Roman" w:hAnsi="Times New Roman"/>
          <w:sz w:val="28"/>
          <w:szCs w:val="28"/>
        </w:rPr>
        <w:t xml:space="preserve">ями, Администрация Синегорского сельского поселения </w:t>
      </w:r>
      <w:r w:rsidRPr="008C2388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337A8" w:rsidRPr="00090A73" w:rsidRDefault="005B6C47" w:rsidP="002950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="002950F4">
        <w:rPr>
          <w:rFonts w:ascii="Times New Roman" w:hAnsi="Times New Roman"/>
          <w:sz w:val="28"/>
          <w:szCs w:val="24"/>
        </w:rPr>
        <w:tab/>
      </w:r>
      <w:r w:rsidR="00D337A8">
        <w:rPr>
          <w:rFonts w:ascii="Times New Roman" w:hAnsi="Times New Roman"/>
          <w:sz w:val="28"/>
          <w:szCs w:val="24"/>
        </w:rPr>
        <w:t xml:space="preserve"> </w:t>
      </w:r>
      <w:r w:rsidR="00D337A8" w:rsidRPr="00D337A8">
        <w:rPr>
          <w:rFonts w:ascii="Times New Roman" w:hAnsi="Times New Roman"/>
          <w:sz w:val="28"/>
          <w:szCs w:val="24"/>
        </w:rPr>
        <w:t>1.</w:t>
      </w:r>
      <w:r w:rsidR="00B624CC">
        <w:rPr>
          <w:rFonts w:ascii="Times New Roman" w:hAnsi="Times New Roman"/>
          <w:sz w:val="28"/>
          <w:szCs w:val="24"/>
        </w:rPr>
        <w:t xml:space="preserve"> </w:t>
      </w:r>
      <w:r w:rsidR="00090A73">
        <w:rPr>
          <w:rFonts w:ascii="Times New Roman" w:hAnsi="Times New Roman"/>
          <w:sz w:val="28"/>
          <w:szCs w:val="28"/>
        </w:rPr>
        <w:t>Утвердить прилагаемое Положение об организации работы пункта временного размещения (приложение 1).</w:t>
      </w:r>
    </w:p>
    <w:p w:rsidR="001E629B" w:rsidRPr="001E629B" w:rsidRDefault="00897B9F" w:rsidP="002950F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D337A8">
        <w:rPr>
          <w:rFonts w:ascii="Times New Roman" w:hAnsi="Times New Roman"/>
          <w:sz w:val="28"/>
          <w:szCs w:val="24"/>
        </w:rPr>
        <w:t>2</w:t>
      </w:r>
      <w:r w:rsidR="00EA511C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90A73">
        <w:rPr>
          <w:rFonts w:ascii="Times New Roman" w:hAnsi="Times New Roman"/>
          <w:sz w:val="28"/>
          <w:szCs w:val="28"/>
        </w:rPr>
        <w:t xml:space="preserve">Утвердить перечень пунктов временного размещения населения Синегорского сельского поселения </w:t>
      </w:r>
      <w:proofErr w:type="gramStart"/>
      <w:r w:rsidR="00090A73">
        <w:rPr>
          <w:rFonts w:ascii="Times New Roman" w:hAnsi="Times New Roman"/>
          <w:sz w:val="28"/>
          <w:szCs w:val="28"/>
        </w:rPr>
        <w:t>при</w:t>
      </w:r>
      <w:proofErr w:type="gramEnd"/>
      <w:r w:rsidR="00090A73">
        <w:rPr>
          <w:rFonts w:ascii="Times New Roman" w:hAnsi="Times New Roman"/>
          <w:sz w:val="28"/>
          <w:szCs w:val="28"/>
        </w:rPr>
        <w:t xml:space="preserve"> чрезвычайных ситуаций природного и техногенного характера (приложение 2).</w:t>
      </w:r>
    </w:p>
    <w:p w:rsidR="00EA511C" w:rsidRDefault="005B6C47" w:rsidP="00EA5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50F4">
        <w:rPr>
          <w:rFonts w:ascii="Times New Roman" w:hAnsi="Times New Roman"/>
          <w:sz w:val="28"/>
          <w:szCs w:val="28"/>
        </w:rPr>
        <w:tab/>
      </w:r>
      <w:r w:rsidR="00897B9F">
        <w:rPr>
          <w:rFonts w:ascii="Times New Roman" w:hAnsi="Times New Roman"/>
          <w:sz w:val="28"/>
          <w:szCs w:val="28"/>
        </w:rPr>
        <w:t xml:space="preserve"> </w:t>
      </w:r>
      <w:r w:rsidR="008C2388">
        <w:rPr>
          <w:rFonts w:ascii="Times New Roman" w:hAnsi="Times New Roman"/>
          <w:sz w:val="28"/>
          <w:szCs w:val="28"/>
        </w:rPr>
        <w:t>3.</w:t>
      </w:r>
      <w:r w:rsidR="00B624CC">
        <w:rPr>
          <w:rFonts w:ascii="Times New Roman" w:hAnsi="Times New Roman"/>
          <w:sz w:val="28"/>
          <w:szCs w:val="28"/>
        </w:rPr>
        <w:t xml:space="preserve"> </w:t>
      </w:r>
      <w:r w:rsidR="00EA511C">
        <w:rPr>
          <w:rFonts w:ascii="Times New Roman" w:hAnsi="Times New Roman"/>
          <w:sz w:val="28"/>
          <w:szCs w:val="28"/>
        </w:rPr>
        <w:t xml:space="preserve">Назначить начальником пункта временного размещения директора МБУК ДК им. Горького </w:t>
      </w:r>
      <w:proofErr w:type="spellStart"/>
      <w:r w:rsidR="00EA511C">
        <w:rPr>
          <w:rFonts w:ascii="Times New Roman" w:hAnsi="Times New Roman"/>
          <w:sz w:val="28"/>
          <w:szCs w:val="28"/>
        </w:rPr>
        <w:t>Довгаль</w:t>
      </w:r>
      <w:proofErr w:type="spellEnd"/>
      <w:r w:rsidR="00EA511C">
        <w:rPr>
          <w:rFonts w:ascii="Times New Roman" w:hAnsi="Times New Roman"/>
          <w:sz w:val="28"/>
          <w:szCs w:val="28"/>
        </w:rPr>
        <w:t xml:space="preserve"> Татьяну Александровну.</w:t>
      </w:r>
    </w:p>
    <w:p w:rsidR="00EA511C" w:rsidRDefault="00EA511C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Начальнику пункта временного размещения населения организовать планирование мероприятий по приему эвакуационного населения на пункте временного размещения, совместно с эвакуационной приемной комиссией Администрации Синегорского сельского поселения</w:t>
      </w:r>
      <w:r w:rsidR="007225FF">
        <w:rPr>
          <w:rFonts w:ascii="Times New Roman" w:hAnsi="Times New Roman"/>
          <w:sz w:val="28"/>
          <w:szCs w:val="28"/>
        </w:rPr>
        <w:t>.</w:t>
      </w:r>
    </w:p>
    <w:p w:rsidR="007225FF" w:rsidRDefault="007225FF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Начальнику пункта временного размещения осуществить руководство по организации развертывания приема эвакуационного населения.</w:t>
      </w:r>
    </w:p>
    <w:p w:rsidR="007225FF" w:rsidRDefault="007225FF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Считать утратившим силу:</w:t>
      </w:r>
    </w:p>
    <w:p w:rsidR="007225FF" w:rsidRDefault="007225FF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Синегорского сельского поселения от 09.12.2014 г. № 216 « О создании пунктов временного размещения населения в случае угрозы или возникновения чрезвычайных ситуаций природного и техногенного характера на территории Синегорского сельского поселения».</w:t>
      </w:r>
    </w:p>
    <w:p w:rsidR="00C07285" w:rsidRDefault="007225FF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постановление </w:t>
      </w:r>
      <w:r w:rsidR="00C07285">
        <w:rPr>
          <w:rFonts w:ascii="Times New Roman" w:hAnsi="Times New Roman"/>
          <w:sz w:val="28"/>
          <w:szCs w:val="28"/>
        </w:rPr>
        <w:t>Администрации Синегорского сельского поселения от 20.02.2021 № 40 « О внесении изменений в постановление Администрации Синегорского сельского поселения от 09.12.2014г. № 216».</w:t>
      </w:r>
    </w:p>
    <w:p w:rsidR="007225FF" w:rsidRDefault="00C07285" w:rsidP="00EA51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Нас</w:t>
      </w:r>
      <w:r w:rsidR="005826F6">
        <w:rPr>
          <w:rFonts w:ascii="Times New Roman" w:hAnsi="Times New Roman"/>
          <w:sz w:val="28"/>
          <w:szCs w:val="28"/>
        </w:rPr>
        <w:t>тоящее постановление вступает в силу с момента его подписания и подлежит официальному опубликованию.</w:t>
      </w:r>
      <w:r w:rsidR="007225FF">
        <w:rPr>
          <w:rFonts w:ascii="Times New Roman" w:hAnsi="Times New Roman"/>
          <w:sz w:val="28"/>
          <w:szCs w:val="28"/>
        </w:rPr>
        <w:t xml:space="preserve"> </w:t>
      </w:r>
    </w:p>
    <w:p w:rsidR="00A34536" w:rsidRDefault="00A34536" w:rsidP="002950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34536" w:rsidRDefault="00A34536" w:rsidP="002950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4536" w:rsidRDefault="00A34536" w:rsidP="002950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7B9F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B6C47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поселения                     </w:t>
      </w:r>
      <w:r w:rsidR="00A34536">
        <w:rPr>
          <w:rFonts w:ascii="Times New Roman" w:hAnsi="Times New Roman"/>
          <w:sz w:val="28"/>
          <w:szCs w:val="28"/>
        </w:rPr>
        <w:t xml:space="preserve">                А.В. Гвозденко</w:t>
      </w:r>
    </w:p>
    <w:p w:rsidR="00A34536" w:rsidRDefault="00A34536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536" w:rsidRDefault="00537BB1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A34536">
        <w:rPr>
          <w:rFonts w:ascii="Times New Roman" w:hAnsi="Times New Roman"/>
          <w:sz w:val="28"/>
          <w:szCs w:val="28"/>
        </w:rPr>
        <w:t>:</w:t>
      </w:r>
    </w:p>
    <w:p w:rsidR="00A34536" w:rsidRDefault="00A34536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34536" w:rsidRDefault="00A34536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общим и земельно-правовым вопросам                             С.П. Беседина </w:t>
      </w:r>
    </w:p>
    <w:p w:rsidR="00A34536" w:rsidRDefault="00A34536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11" w:rsidRDefault="001A6B11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11" w:rsidRDefault="001A6B11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11" w:rsidRDefault="001A6B11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11" w:rsidRDefault="001A6B11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04F" w:rsidRDefault="0011104F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DF2" w:rsidRDefault="00E16DF2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C47" w:rsidRPr="00897B9F" w:rsidRDefault="005B6C47" w:rsidP="00897B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388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11104F">
        <w:rPr>
          <w:rFonts w:ascii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2388" w:rsidRPr="003C2675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8C2388" w:rsidRPr="003C2675" w:rsidRDefault="008C2388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8C2388" w:rsidRDefault="00537BB1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12.03.2024г.  № 41</w:t>
      </w: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организации работы пункта временного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размещения (ПВР)</w:t>
      </w:r>
    </w:p>
    <w:p w:rsidR="00E16DF2" w:rsidRDefault="00E16DF2" w:rsidP="00E16DF2">
      <w:pPr>
        <w:tabs>
          <w:tab w:val="left" w:pos="3915"/>
        </w:tabs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E16DF2">
      <w:pPr>
        <w:tabs>
          <w:tab w:val="left" w:pos="391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Общее положения</w:t>
      </w:r>
    </w:p>
    <w:p w:rsidR="00E16DF2" w:rsidRDefault="00E16DF2" w:rsidP="00E16DF2">
      <w:pPr>
        <w:spacing w:after="0"/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05F" w:rsidRDefault="00E16DF2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405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временного размещения (далее – ПВР) предназначен </w:t>
      </w:r>
      <w:r w:rsidR="0058405F">
        <w:rPr>
          <w:rFonts w:ascii="Times New Roman" w:hAnsi="Times New Roman"/>
          <w:color w:val="000000"/>
          <w:sz w:val="28"/>
          <w:szCs w:val="28"/>
        </w:rPr>
        <w:t>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68185F" w:rsidRDefault="0068185F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Место размещения ПВР утверждается постановлением Главы Синегорского сельского поселения.</w:t>
      </w:r>
    </w:p>
    <w:p w:rsidR="002C0C19" w:rsidRDefault="0068185F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Под</w:t>
      </w:r>
      <w:r w:rsidR="002C0C19">
        <w:rPr>
          <w:rFonts w:ascii="Times New Roman" w:hAnsi="Times New Roman"/>
          <w:color w:val="000000"/>
          <w:sz w:val="28"/>
          <w:szCs w:val="28"/>
        </w:rPr>
        <w:t xml:space="preserve"> ПВР отводятся различные общественные здания и сооружения, обеспечивающие временное размещение людей в любую погоду, а в зимнее врем</w:t>
      </w:r>
      <w:proofErr w:type="gramStart"/>
      <w:r w:rsidR="002C0C19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="002C0C19">
        <w:rPr>
          <w:rFonts w:ascii="Times New Roman" w:hAnsi="Times New Roman"/>
          <w:color w:val="000000"/>
          <w:sz w:val="28"/>
          <w:szCs w:val="28"/>
        </w:rPr>
        <w:t xml:space="preserve"> возможность обогрева.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зависимости от количества прибывшего населения и времени его прибытия на ПВР предусматривается организация питания и снабжения питьевой водой.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могут быть использованы стационарные пункты общественного питания – столовые, кафе, а при отсутствии – пункты подвижного состава.</w:t>
      </w:r>
    </w:p>
    <w:p w:rsidR="002C0C19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ПВР должны иметь телефонную связь с эвакуационной приемной комиссией Администрации Синегорского сельского поселения.</w:t>
      </w:r>
    </w:p>
    <w:p w:rsidR="00A65D00" w:rsidRDefault="002C0C19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состав ПВР назначаются ответственные работники из транспортных органов,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здравохранения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народного образования, дошкольных учреждений. Численность персонала ПВР определяется с учетом </w:t>
      </w:r>
      <w:r w:rsidR="00A65D00">
        <w:rPr>
          <w:rFonts w:ascii="Times New Roman" w:hAnsi="Times New Roman"/>
          <w:color w:val="000000"/>
          <w:sz w:val="28"/>
          <w:szCs w:val="28"/>
        </w:rPr>
        <w:t>численности прибывающего населения и объема мероприятий по его обеспечению.</w:t>
      </w: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2. Основные задачи ПВР</w:t>
      </w:r>
    </w:p>
    <w:p w:rsidR="00A65D00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41F01" w:rsidRDefault="00A65D00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</w:t>
      </w:r>
      <w:r w:rsidR="00041F0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</w:t>
      </w:r>
      <w:r w:rsidR="0087734E">
        <w:rPr>
          <w:rFonts w:ascii="Times New Roman" w:hAnsi="Times New Roman"/>
          <w:color w:val="000000"/>
          <w:sz w:val="28"/>
          <w:szCs w:val="28"/>
        </w:rPr>
        <w:t>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</w:t>
      </w:r>
      <w:r w:rsidR="00041F01">
        <w:rPr>
          <w:rFonts w:ascii="Times New Roman" w:hAnsi="Times New Roman"/>
          <w:color w:val="000000"/>
          <w:sz w:val="28"/>
          <w:szCs w:val="28"/>
        </w:rPr>
        <w:t>ны чрезвычайной ситуации</w:t>
      </w:r>
      <w:r w:rsidR="008773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1F01">
        <w:rPr>
          <w:rFonts w:ascii="Times New Roman" w:hAnsi="Times New Roman"/>
          <w:color w:val="000000"/>
          <w:sz w:val="28"/>
          <w:szCs w:val="28"/>
        </w:rPr>
        <w:t>а так 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:rsidR="00041F01" w:rsidRDefault="00041F01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2.2.  Основными задачами ПВР являются:</w:t>
      </w:r>
    </w:p>
    <w:p w:rsidR="0068185F" w:rsidRDefault="00041F01" w:rsidP="00E16D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временное размещение населения, выведенного из зон чрезвычайной ситуации; </w:t>
      </w:r>
      <w:r w:rsidR="002C0C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8185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41F01" w:rsidRDefault="00041F01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организация учета населения по категориям;</w:t>
      </w:r>
    </w:p>
    <w:p w:rsidR="007C06BC" w:rsidRDefault="00041F01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оказание медицинской, психологической и другой помощи;</w:t>
      </w:r>
    </w:p>
    <w:p w:rsidR="007C06BC" w:rsidRDefault="007C06BC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информационное обеспечение населения, находящегося в пункте временного размещения населения;</w:t>
      </w:r>
    </w:p>
    <w:p w:rsidR="00764AF7" w:rsidRDefault="007C06BC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организация в ПВР жизнеобеспечения населения;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предоставление докладов о ходе приема и размещения населения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эвакокомиссию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Синегорского сельского поселения.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3. Организация работы ПВР</w:t>
      </w:r>
    </w:p>
    <w:p w:rsidR="00764AF7" w:rsidRDefault="00764AF7" w:rsidP="00041F01">
      <w:pPr>
        <w:tabs>
          <w:tab w:val="left" w:pos="1080"/>
        </w:tabs>
        <w:spacing w:after="0"/>
        <w:ind w:firstLine="225"/>
        <w:rPr>
          <w:rFonts w:ascii="Times New Roman" w:hAnsi="Times New Roman"/>
          <w:color w:val="000000"/>
          <w:sz w:val="28"/>
          <w:szCs w:val="28"/>
        </w:rPr>
      </w:pP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ПВР функционируют в 2-х режимах: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режим повседневной деятельности;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режим чрезвычайной ситуации;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При повседневной деятельности: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разработка документации ПВР;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заблаговременная подготовка помещений, инвентаря, оборудования,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язи;</w:t>
      </w:r>
    </w:p>
    <w:p w:rsidR="00764AF7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обучение администрации ПВР по организации приема, учета и размещения пострадавшего населения.</w:t>
      </w:r>
    </w:p>
    <w:p w:rsidR="002E1C91" w:rsidRDefault="00764AF7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211D3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режиме чрезвычайной ситуации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оповещение и сбор администрации и состава ПВР, развертывание ПВР и приведение в готовность к приему и размещению населения;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организация учета прибывающего населения и его размещение;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установление связи и взаимодействия с органами Управления ГОЧС, эвакуационной комиссией Администрации Синегорского сельского поселения, другими организациями и должностными лицами;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организация жизнеобеспечения населения на ПВР;</w:t>
      </w:r>
    </w:p>
    <w:p w:rsidR="002E1C91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информационное обеспечение населения на ПВР;</w:t>
      </w:r>
    </w:p>
    <w:p w:rsidR="00211D38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Перевод ПВР в готовность к работе осуществляется Приказом начальника пункта временного размещения населения при получении рас</w:t>
      </w:r>
      <w:r w:rsidR="00211D38">
        <w:rPr>
          <w:rFonts w:ascii="Times New Roman" w:hAnsi="Times New Roman"/>
          <w:color w:val="000000"/>
          <w:sz w:val="28"/>
          <w:szCs w:val="28"/>
        </w:rPr>
        <w:t>поряжения на развертывания ПВР.</w:t>
      </w:r>
    </w:p>
    <w:p w:rsidR="00211D38" w:rsidRDefault="002E1C91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="00211D38">
        <w:rPr>
          <w:rFonts w:ascii="Times New Roman" w:hAnsi="Times New Roman"/>
          <w:color w:val="000000"/>
          <w:sz w:val="28"/>
          <w:szCs w:val="28"/>
        </w:rPr>
        <w:t>Для выполнения основных задач, функционирования ПВР назначается администрация ПВР.</w:t>
      </w:r>
    </w:p>
    <w:p w:rsidR="00211D38" w:rsidRDefault="00211D38" w:rsidP="00764AF7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211D38" w:rsidRDefault="00211D38" w:rsidP="00211D38">
      <w:pPr>
        <w:tabs>
          <w:tab w:val="left" w:pos="108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администрации ПВР</w:t>
      </w:r>
    </w:p>
    <w:p w:rsidR="00211D38" w:rsidRDefault="00211D38" w:rsidP="00211D38">
      <w:pPr>
        <w:tabs>
          <w:tab w:val="left" w:pos="108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Руководство:</w:t>
      </w:r>
    </w:p>
    <w:p w:rsidR="00211D38" w:rsidRDefault="00211D38" w:rsidP="00211D38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ПВР</w:t>
      </w:r>
      <w:r>
        <w:rPr>
          <w:rFonts w:ascii="Times New Roman" w:hAnsi="Times New Roman"/>
          <w:color w:val="000000"/>
          <w:sz w:val="28"/>
          <w:szCs w:val="28"/>
        </w:rPr>
        <w:tab/>
        <w:t>- 1 чел.</w:t>
      </w:r>
    </w:p>
    <w:p w:rsidR="00211D38" w:rsidRDefault="00211D38" w:rsidP="00211D38">
      <w:pPr>
        <w:tabs>
          <w:tab w:val="left" w:pos="108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Зам. начальника ПВР                   - 1 чел.</w:t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Комендант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Группа регистрации и учета населения</w:t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 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1D38" w:rsidRDefault="00211D38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Регистратор                                     - 1 чел.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Группа размещения населения</w:t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6E36" w:rsidRDefault="00216E36" w:rsidP="00216E36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группы                          - 1 чел.</w:t>
      </w:r>
    </w:p>
    <w:p w:rsidR="00216E36" w:rsidRDefault="00216E36" w:rsidP="00216E36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Член группы                                    - 2 чел.</w:t>
      </w:r>
    </w:p>
    <w:p w:rsidR="00216E36" w:rsidRDefault="00216E36" w:rsidP="00211D38">
      <w:pPr>
        <w:tabs>
          <w:tab w:val="left" w:pos="1080"/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Группа охраны общественного порядка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группы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Член группы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Стол справок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1C2021">
      <w:pPr>
        <w:tabs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Начальник отдела справок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Помощник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Медицинский пункт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Врач          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Медсестра                                          - 1 человек</w:t>
      </w:r>
    </w:p>
    <w:p w:rsidR="001C2021" w:rsidRDefault="001C2021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C2021" w:rsidRDefault="005B7FCC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Комната матери и ребенка</w:t>
      </w:r>
    </w:p>
    <w:p w:rsidR="005B7FCC" w:rsidRDefault="005B7FCC" w:rsidP="00216E3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7FCC" w:rsidRDefault="005B7FCC" w:rsidP="005B7FCC">
      <w:pPr>
        <w:tabs>
          <w:tab w:val="center" w:pos="4819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Зав. комнатой </w:t>
      </w:r>
      <w:r>
        <w:rPr>
          <w:rFonts w:ascii="Times New Roman" w:hAnsi="Times New Roman"/>
          <w:color w:val="000000"/>
          <w:sz w:val="28"/>
          <w:szCs w:val="28"/>
        </w:rPr>
        <w:tab/>
        <w:t>- 1 человек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Воспитатель</w:t>
      </w:r>
      <w:r>
        <w:rPr>
          <w:rFonts w:ascii="Times New Roman" w:hAnsi="Times New Roman"/>
          <w:color w:val="000000"/>
          <w:sz w:val="28"/>
          <w:szCs w:val="28"/>
        </w:rPr>
        <w:tab/>
        <w:t>- 1 человек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Начальник ПВР назначается Главой Синегорского сельского поселения.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Остальной состав назначается начальником ПВР.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Для функционирования ПВР выделяются следующие силы и средства: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от ОМВД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Белокалитвинскому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району: 2 сотрудник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обеспечения охраны общественного порядка;</w:t>
      </w:r>
    </w:p>
    <w:p w:rsidR="005B7FCC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 МБОУЗ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ЦРБ: врач и средний медперсонал (2 человека) для организации медпункта.</w:t>
      </w:r>
    </w:p>
    <w:p w:rsidR="0011104F" w:rsidRDefault="005B7FCC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Расположение и оборудование комнат, постов и пунктов, мест размещения администрации и населения определяется начальником </w:t>
      </w:r>
      <w:r w:rsidR="0011104F">
        <w:rPr>
          <w:rFonts w:ascii="Times New Roman" w:hAnsi="Times New Roman"/>
          <w:color w:val="000000"/>
          <w:sz w:val="28"/>
          <w:szCs w:val="28"/>
        </w:rPr>
        <w:t>ПВР исходя из возможностей помещения.</w:t>
      </w: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1104F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общим и </w:t>
      </w:r>
    </w:p>
    <w:p w:rsidR="005B7FCC" w:rsidRDefault="0011104F" w:rsidP="005B7FCC">
      <w:pPr>
        <w:tabs>
          <w:tab w:val="left" w:pos="412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С.П. Беседина</w:t>
      </w:r>
      <w:r w:rsidR="005B7F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11104F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16DF2" w:rsidRDefault="00E16DF2" w:rsidP="008C2388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C2388" w:rsidRDefault="008C2388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3C2675" w:rsidRPr="003C2675" w:rsidRDefault="003C2675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3C2675" w:rsidRPr="003C2675" w:rsidRDefault="007E6A53" w:rsidP="003C2675">
      <w:pPr>
        <w:spacing w:after="0"/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7BB1">
        <w:rPr>
          <w:rFonts w:ascii="Times New Roman" w:hAnsi="Times New Roman"/>
          <w:color w:val="000000"/>
          <w:sz w:val="28"/>
          <w:szCs w:val="28"/>
        </w:rPr>
        <w:t>12.03</w:t>
      </w:r>
      <w:r w:rsidR="0011104F">
        <w:rPr>
          <w:rFonts w:ascii="Times New Roman" w:hAnsi="Times New Roman"/>
          <w:color w:val="000000"/>
          <w:sz w:val="28"/>
          <w:szCs w:val="28"/>
        </w:rPr>
        <w:t>.2024</w:t>
      </w:r>
      <w:r w:rsidR="003C2675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537BB1">
        <w:rPr>
          <w:rFonts w:ascii="Times New Roman" w:hAnsi="Times New Roman"/>
          <w:color w:val="000000"/>
          <w:sz w:val="28"/>
          <w:szCs w:val="28"/>
        </w:rPr>
        <w:t>41</w:t>
      </w:r>
      <w:bookmarkStart w:id="1" w:name="_GoBack"/>
      <w:bookmarkEnd w:id="1"/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C2675" w:rsidRPr="003C2675" w:rsidRDefault="003C2675" w:rsidP="003C26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3C2675" w:rsidRPr="003C2675" w:rsidRDefault="003C2675" w:rsidP="003C267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C2675">
        <w:rPr>
          <w:rFonts w:ascii="Times New Roman" w:hAnsi="Times New Roman"/>
          <w:color w:val="000000"/>
          <w:sz w:val="28"/>
          <w:szCs w:val="28"/>
        </w:rPr>
        <w:t xml:space="preserve">пунктов временного размещения (ПВР) </w:t>
      </w:r>
      <w:r>
        <w:rPr>
          <w:rFonts w:ascii="Times New Roman" w:hAnsi="Times New Roman"/>
          <w:color w:val="000000"/>
          <w:sz w:val="28"/>
          <w:szCs w:val="28"/>
        </w:rPr>
        <w:t>Синегорского сельского</w:t>
      </w:r>
      <w:r w:rsidRPr="003C2675">
        <w:rPr>
          <w:rFonts w:ascii="Times New Roman" w:hAnsi="Times New Roman"/>
          <w:color w:val="000000"/>
          <w:sz w:val="28"/>
          <w:szCs w:val="28"/>
        </w:rPr>
        <w:t xml:space="preserve"> поселения при ЧС природного и техногенного характера.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652"/>
        <w:gridCol w:w="3283"/>
        <w:gridCol w:w="2927"/>
      </w:tblGrid>
      <w:tr w:rsidR="003C2675" w:rsidRPr="003C2675" w:rsidTr="000D735D">
        <w:tc>
          <w:tcPr>
            <w:tcW w:w="100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ПВР</w:t>
            </w:r>
          </w:p>
        </w:tc>
        <w:tc>
          <w:tcPr>
            <w:tcW w:w="2700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20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телефона</w:t>
            </w:r>
          </w:p>
        </w:tc>
        <w:tc>
          <w:tcPr>
            <w:tcW w:w="298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 руководителя</w:t>
            </w:r>
          </w:p>
        </w:tc>
      </w:tr>
      <w:tr w:rsidR="003C2675" w:rsidRPr="003C2675" w:rsidTr="000D735D">
        <w:tc>
          <w:tcPr>
            <w:tcW w:w="1008" w:type="dxa"/>
          </w:tcPr>
          <w:p w:rsidR="003C2675" w:rsidRPr="003C2675" w:rsidRDefault="003C2675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267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0D735D" w:rsidRDefault="000D735D" w:rsidP="00167D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МБУК </w:t>
            </w:r>
          </w:p>
          <w:p w:rsidR="003C2675" w:rsidRPr="000D735D" w:rsidRDefault="000D735D" w:rsidP="00167D0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Синегорская</w:t>
            </w:r>
            <w:proofErr w:type="spellEnd"/>
            <w:r w:rsidRPr="000D73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КС</w:t>
            </w:r>
          </w:p>
        </w:tc>
        <w:tc>
          <w:tcPr>
            <w:tcW w:w="3420" w:type="dxa"/>
          </w:tcPr>
          <w:p w:rsidR="000D735D" w:rsidRDefault="000D735D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5-25-39, </w:t>
            </w:r>
          </w:p>
          <w:p w:rsidR="003C2675" w:rsidRPr="000D735D" w:rsidRDefault="00030369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8-928-164-85-59</w:t>
            </w:r>
          </w:p>
        </w:tc>
        <w:tc>
          <w:tcPr>
            <w:tcW w:w="2988" w:type="dxa"/>
          </w:tcPr>
          <w:p w:rsidR="003C2675" w:rsidRPr="003C2675" w:rsidRDefault="00030369" w:rsidP="003C2675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Татьяна Александровна</w:t>
            </w:r>
          </w:p>
        </w:tc>
      </w:tr>
    </w:tbl>
    <w:p w:rsidR="003C2675" w:rsidRPr="0020046D" w:rsidRDefault="003C2675" w:rsidP="008C2388">
      <w:pPr>
        <w:tabs>
          <w:tab w:val="left" w:pos="3973"/>
        </w:tabs>
      </w:pPr>
    </w:p>
    <w:p w:rsidR="003609DB" w:rsidRDefault="003609DB" w:rsidP="00CE68C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B6C47" w:rsidRPr="00897B9F" w:rsidRDefault="005B6C47" w:rsidP="005B6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97B9F">
        <w:rPr>
          <w:rFonts w:ascii="Times New Roman" w:hAnsi="Times New Roman"/>
          <w:sz w:val="28"/>
          <w:szCs w:val="28"/>
        </w:rPr>
        <w:t xml:space="preserve">аведующий сектором </w:t>
      </w:r>
      <w:proofErr w:type="gramStart"/>
      <w:r w:rsidRPr="00897B9F">
        <w:rPr>
          <w:rFonts w:ascii="Times New Roman" w:hAnsi="Times New Roman"/>
          <w:sz w:val="28"/>
          <w:szCs w:val="28"/>
        </w:rPr>
        <w:t>по</w:t>
      </w:r>
      <w:proofErr w:type="gramEnd"/>
      <w:r w:rsidRPr="00897B9F">
        <w:rPr>
          <w:rFonts w:ascii="Times New Roman" w:hAnsi="Times New Roman"/>
          <w:sz w:val="28"/>
          <w:szCs w:val="28"/>
        </w:rPr>
        <w:t xml:space="preserve"> общим и</w:t>
      </w:r>
    </w:p>
    <w:p w:rsidR="005B6C47" w:rsidRPr="00897B9F" w:rsidRDefault="002950F4" w:rsidP="005B6C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земельно-правовым вопросам</w:t>
      </w:r>
      <w:r w:rsidR="005B6C47" w:rsidRPr="00897B9F">
        <w:rPr>
          <w:rFonts w:ascii="Times New Roman" w:hAnsi="Times New Roman"/>
          <w:sz w:val="28"/>
          <w:szCs w:val="28"/>
        </w:rPr>
        <w:t xml:space="preserve">                                                    С.П. Беседина</w:t>
      </w:r>
    </w:p>
    <w:p w:rsidR="000C43DB" w:rsidRDefault="000C43DB" w:rsidP="00CE68C9">
      <w:pPr>
        <w:spacing w:after="0"/>
        <w:rPr>
          <w:rFonts w:ascii="Times New Roman" w:hAnsi="Times New Roman"/>
          <w:bCs/>
          <w:sz w:val="28"/>
          <w:szCs w:val="28"/>
        </w:rPr>
      </w:pPr>
    </w:p>
    <w:sectPr w:rsidR="000C43DB" w:rsidSect="0011104F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42FA8"/>
    <w:multiLevelType w:val="hybridMultilevel"/>
    <w:tmpl w:val="0E60CB74"/>
    <w:lvl w:ilvl="0" w:tplc="BEEC18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E3ABD2E">
      <w:numFmt w:val="none"/>
      <w:lvlText w:val=""/>
      <w:lvlJc w:val="left"/>
      <w:pPr>
        <w:tabs>
          <w:tab w:val="num" w:pos="360"/>
        </w:tabs>
      </w:pPr>
    </w:lvl>
    <w:lvl w:ilvl="2" w:tplc="1B306BAC">
      <w:numFmt w:val="none"/>
      <w:lvlText w:val=""/>
      <w:lvlJc w:val="left"/>
      <w:pPr>
        <w:tabs>
          <w:tab w:val="num" w:pos="360"/>
        </w:tabs>
      </w:pPr>
    </w:lvl>
    <w:lvl w:ilvl="3" w:tplc="32BA8EF2">
      <w:numFmt w:val="none"/>
      <w:lvlText w:val=""/>
      <w:lvlJc w:val="left"/>
      <w:pPr>
        <w:tabs>
          <w:tab w:val="num" w:pos="360"/>
        </w:tabs>
      </w:pPr>
    </w:lvl>
    <w:lvl w:ilvl="4" w:tplc="62B2B2BA">
      <w:numFmt w:val="none"/>
      <w:lvlText w:val=""/>
      <w:lvlJc w:val="left"/>
      <w:pPr>
        <w:tabs>
          <w:tab w:val="num" w:pos="360"/>
        </w:tabs>
      </w:pPr>
    </w:lvl>
    <w:lvl w:ilvl="5" w:tplc="07D27F98">
      <w:numFmt w:val="none"/>
      <w:lvlText w:val=""/>
      <w:lvlJc w:val="left"/>
      <w:pPr>
        <w:tabs>
          <w:tab w:val="num" w:pos="360"/>
        </w:tabs>
      </w:pPr>
    </w:lvl>
    <w:lvl w:ilvl="6" w:tplc="6A7CAF00">
      <w:numFmt w:val="none"/>
      <w:lvlText w:val=""/>
      <w:lvlJc w:val="left"/>
      <w:pPr>
        <w:tabs>
          <w:tab w:val="num" w:pos="360"/>
        </w:tabs>
      </w:pPr>
    </w:lvl>
    <w:lvl w:ilvl="7" w:tplc="05909E34">
      <w:numFmt w:val="none"/>
      <w:lvlText w:val=""/>
      <w:lvlJc w:val="left"/>
      <w:pPr>
        <w:tabs>
          <w:tab w:val="num" w:pos="360"/>
        </w:tabs>
      </w:pPr>
    </w:lvl>
    <w:lvl w:ilvl="8" w:tplc="B9405E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B918E7"/>
    <w:multiLevelType w:val="multilevel"/>
    <w:tmpl w:val="DA187F5E"/>
    <w:lvl w:ilvl="0">
      <w:start w:val="7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</w:lvl>
    <w:lvl w:ilvl="3" w:tentative="1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</w:lvl>
    <w:lvl w:ilvl="6" w:tentative="1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</w:lvl>
  </w:abstractNum>
  <w:abstractNum w:abstractNumId="3">
    <w:nsid w:val="5C99217C"/>
    <w:multiLevelType w:val="hybridMultilevel"/>
    <w:tmpl w:val="3F02C468"/>
    <w:lvl w:ilvl="0" w:tplc="3620F3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</w:abstractNum>
  <w:abstractNum w:abstractNumId="5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46A"/>
    <w:rsid w:val="00002EC0"/>
    <w:rsid w:val="00030369"/>
    <w:rsid w:val="00041F01"/>
    <w:rsid w:val="00090A73"/>
    <w:rsid w:val="00091729"/>
    <w:rsid w:val="000C43DB"/>
    <w:rsid w:val="000D735D"/>
    <w:rsid w:val="0011104F"/>
    <w:rsid w:val="00127569"/>
    <w:rsid w:val="0013516F"/>
    <w:rsid w:val="00140D96"/>
    <w:rsid w:val="00156578"/>
    <w:rsid w:val="00167D00"/>
    <w:rsid w:val="00170C6D"/>
    <w:rsid w:val="00175AE8"/>
    <w:rsid w:val="00181F70"/>
    <w:rsid w:val="001A6B11"/>
    <w:rsid w:val="001C2021"/>
    <w:rsid w:val="001E629B"/>
    <w:rsid w:val="00211D38"/>
    <w:rsid w:val="00216E36"/>
    <w:rsid w:val="002950F4"/>
    <w:rsid w:val="002B1E97"/>
    <w:rsid w:val="002C0C19"/>
    <w:rsid w:val="002E1C91"/>
    <w:rsid w:val="00340A2A"/>
    <w:rsid w:val="003455B2"/>
    <w:rsid w:val="003609DB"/>
    <w:rsid w:val="003A0604"/>
    <w:rsid w:val="003C2675"/>
    <w:rsid w:val="00437491"/>
    <w:rsid w:val="004376AB"/>
    <w:rsid w:val="00452CA3"/>
    <w:rsid w:val="004B3A2F"/>
    <w:rsid w:val="00527EAB"/>
    <w:rsid w:val="00537BB1"/>
    <w:rsid w:val="005826F6"/>
    <w:rsid w:val="0058405F"/>
    <w:rsid w:val="005B17E7"/>
    <w:rsid w:val="005B6C47"/>
    <w:rsid w:val="005B7FCC"/>
    <w:rsid w:val="005D3FD8"/>
    <w:rsid w:val="0068185F"/>
    <w:rsid w:val="006900FB"/>
    <w:rsid w:val="006B4804"/>
    <w:rsid w:val="006E0CEE"/>
    <w:rsid w:val="007225FF"/>
    <w:rsid w:val="00764AF7"/>
    <w:rsid w:val="0076670D"/>
    <w:rsid w:val="007A458F"/>
    <w:rsid w:val="007B21EF"/>
    <w:rsid w:val="007C06BC"/>
    <w:rsid w:val="007E6A53"/>
    <w:rsid w:val="008002E7"/>
    <w:rsid w:val="008474FD"/>
    <w:rsid w:val="0086357A"/>
    <w:rsid w:val="0087734E"/>
    <w:rsid w:val="00897B9F"/>
    <w:rsid w:val="008C2388"/>
    <w:rsid w:val="009575B1"/>
    <w:rsid w:val="009A403B"/>
    <w:rsid w:val="009B1E6B"/>
    <w:rsid w:val="009E64A2"/>
    <w:rsid w:val="00A26966"/>
    <w:rsid w:val="00A30C54"/>
    <w:rsid w:val="00A34536"/>
    <w:rsid w:val="00A43676"/>
    <w:rsid w:val="00A64BC0"/>
    <w:rsid w:val="00A65D00"/>
    <w:rsid w:val="00A67C34"/>
    <w:rsid w:val="00A7446A"/>
    <w:rsid w:val="00AB1FE2"/>
    <w:rsid w:val="00AF2BF7"/>
    <w:rsid w:val="00B624CC"/>
    <w:rsid w:val="00B87479"/>
    <w:rsid w:val="00BB7476"/>
    <w:rsid w:val="00C032F1"/>
    <w:rsid w:val="00C059F5"/>
    <w:rsid w:val="00C07285"/>
    <w:rsid w:val="00C25D64"/>
    <w:rsid w:val="00C36A6F"/>
    <w:rsid w:val="00CA499D"/>
    <w:rsid w:val="00CE68C9"/>
    <w:rsid w:val="00D337A8"/>
    <w:rsid w:val="00DE4CBE"/>
    <w:rsid w:val="00E16DF2"/>
    <w:rsid w:val="00E95C9A"/>
    <w:rsid w:val="00EA511C"/>
    <w:rsid w:val="00EE5866"/>
    <w:rsid w:val="00F0573D"/>
    <w:rsid w:val="00F422AB"/>
    <w:rsid w:val="00F55F5B"/>
    <w:rsid w:val="00F75608"/>
    <w:rsid w:val="00F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40" w:lineRule="atLeast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6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7446A"/>
    <w:pPr>
      <w:keepNext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A7446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A7446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link w:val="a3"/>
    <w:rsid w:val="00A744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A744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A7446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A7446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link w:val="a7"/>
    <w:rsid w:val="00A744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7446A"/>
    <w:pPr>
      <w:autoSpaceDE w:val="0"/>
      <w:autoSpaceDN w:val="0"/>
      <w:adjustRightInd w:val="0"/>
      <w:spacing w:after="120" w:line="240" w:lineRule="atLeast"/>
      <w:ind w:firstLine="720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7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7446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C2675"/>
    <w:pPr>
      <w:widowControl w:val="0"/>
      <w:autoSpaceDE w:val="0"/>
      <w:autoSpaceDN w:val="0"/>
      <w:adjustRightInd w:val="0"/>
      <w:spacing w:after="120" w:line="240" w:lineRule="atLeast"/>
      <w:jc w:val="both"/>
    </w:pPr>
    <w:rPr>
      <w:rFonts w:ascii="Arial" w:hAnsi="Arial" w:cs="Arial"/>
      <w:b/>
      <w:bCs/>
      <w:sz w:val="22"/>
      <w:szCs w:val="22"/>
    </w:rPr>
  </w:style>
  <w:style w:type="paragraph" w:styleId="ab">
    <w:name w:val="Normal (Web)"/>
    <w:basedOn w:val="a"/>
    <w:rsid w:val="003C2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3C2675"/>
    <w:rPr>
      <w:b/>
      <w:bCs/>
    </w:rPr>
  </w:style>
  <w:style w:type="character" w:styleId="ad">
    <w:name w:val="Emphasis"/>
    <w:qFormat/>
    <w:rsid w:val="003C2675"/>
    <w:rPr>
      <w:i/>
      <w:iCs/>
    </w:rPr>
  </w:style>
  <w:style w:type="paragraph" w:styleId="ae">
    <w:name w:val="No Spacing"/>
    <w:uiPriority w:val="1"/>
    <w:qFormat/>
    <w:rsid w:val="00F55F5B"/>
    <w:pPr>
      <w:spacing w:after="120" w:line="240" w:lineRule="atLeas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8FE4-0C6D-4DEC-BFD6-B861E7EE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CityLine</cp:lastModifiedBy>
  <cp:revision>4</cp:revision>
  <cp:lastPrinted>2021-02-20T06:23:00Z</cp:lastPrinted>
  <dcterms:created xsi:type="dcterms:W3CDTF">2024-03-12T07:02:00Z</dcterms:created>
  <dcterms:modified xsi:type="dcterms:W3CDTF">2024-03-20T11:20:00Z</dcterms:modified>
</cp:coreProperties>
</file>