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17" w:rsidRDefault="00D43017" w:rsidP="00685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8C" w:rsidRPr="00BA5813" w:rsidRDefault="005027A3" w:rsidP="00685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685A8C" w:rsidRPr="00BA5813">
        <w:rPr>
          <w:rFonts w:ascii="Times New Roman" w:hAnsi="Times New Roman"/>
          <w:color w:val="000000"/>
          <w:sz w:val="24"/>
          <w:szCs w:val="24"/>
        </w:rPr>
        <w:t>ОССИЙСКАЯ ФЕДЕРАЦИЯ</w:t>
      </w:r>
    </w:p>
    <w:p w:rsidR="00685A8C" w:rsidRPr="00BA5813" w:rsidRDefault="00685A8C" w:rsidP="00685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5027A3" w:rsidRDefault="00685A8C" w:rsidP="00685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</w:p>
    <w:p w:rsidR="00685A8C" w:rsidRPr="00BA5813" w:rsidRDefault="00685A8C" w:rsidP="00685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«СИНЕГОРСКОЕ СЕЛЬСКОЕ ПОСЕЛЕНИЕ»</w:t>
      </w:r>
    </w:p>
    <w:p w:rsidR="00685A8C" w:rsidRDefault="00685A8C" w:rsidP="00685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85A8C" w:rsidRPr="00207703" w:rsidRDefault="00685A8C" w:rsidP="00685A8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703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685A8C" w:rsidRPr="00794C36" w:rsidRDefault="00D43017" w:rsidP="00685A8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</w:t>
      </w:r>
      <w:r w:rsidR="00685A8C" w:rsidRPr="00794C36">
        <w:rPr>
          <w:rFonts w:ascii="Times New Roman" w:hAnsi="Times New Roman"/>
          <w:color w:val="000000"/>
          <w:sz w:val="28"/>
          <w:szCs w:val="28"/>
        </w:rPr>
        <w:t>.</w:t>
      </w:r>
      <w:r w:rsidR="008514BD">
        <w:rPr>
          <w:rFonts w:ascii="Times New Roman" w:hAnsi="Times New Roman"/>
          <w:color w:val="000000"/>
          <w:sz w:val="28"/>
          <w:szCs w:val="28"/>
        </w:rPr>
        <w:t>12</w:t>
      </w:r>
      <w:r w:rsidR="00685A8C" w:rsidRPr="00794C36">
        <w:rPr>
          <w:rFonts w:ascii="Times New Roman" w:hAnsi="Times New Roman"/>
          <w:color w:val="000000"/>
          <w:sz w:val="28"/>
          <w:szCs w:val="28"/>
        </w:rPr>
        <w:t>.202</w:t>
      </w:r>
      <w:r w:rsidR="005027A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№ 206</w:t>
      </w:r>
    </w:p>
    <w:p w:rsidR="00864C70" w:rsidRPr="00794C36" w:rsidRDefault="00685A8C" w:rsidP="005027A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4C36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C00F2B" w:rsidRDefault="00C00F2B" w:rsidP="00D4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F2B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Pr="00C00F2B">
        <w:rPr>
          <w:rFonts w:ascii="Times New Roman" w:eastAsia="Times New Roman" w:hAnsi="Times New Roman"/>
          <w:b/>
          <w:spacing w:val="20"/>
          <w:sz w:val="28"/>
          <w:szCs w:val="28"/>
        </w:rPr>
        <w:t>разделов</w:t>
      </w:r>
      <w:r w:rsidRPr="00C00F2B">
        <w:rPr>
          <w:rFonts w:ascii="Times New Roman" w:eastAsia="Times New Roman" w:hAnsi="Times New Roman"/>
          <w:b/>
          <w:sz w:val="28"/>
          <w:szCs w:val="28"/>
        </w:rPr>
        <w:t xml:space="preserve"> проектной документации и сметного расчета стоимости объекта благоустройства «</w:t>
      </w:r>
      <w:r>
        <w:rPr>
          <w:rFonts w:ascii="Times New Roman" w:eastAsia="Times New Roman" w:hAnsi="Times New Roman"/>
          <w:b/>
          <w:sz w:val="28"/>
          <w:szCs w:val="28"/>
        </w:rPr>
        <w:t>Площадь Торжеств, п. Синегорский, ул. Маяковского, 6а</w:t>
      </w:r>
      <w:r w:rsidRPr="00C00F2B">
        <w:rPr>
          <w:rFonts w:ascii="Times New Roman" w:eastAsia="Times New Roman" w:hAnsi="Times New Roman"/>
          <w:b/>
          <w:sz w:val="28"/>
          <w:szCs w:val="28"/>
        </w:rPr>
        <w:t xml:space="preserve">», расположенного по адресу: </w:t>
      </w:r>
      <w:r w:rsidRPr="00C00F2B">
        <w:rPr>
          <w:rFonts w:ascii="Times New Roman" w:hAnsi="Times New Roman"/>
          <w:b/>
          <w:sz w:val="28"/>
          <w:szCs w:val="28"/>
        </w:rPr>
        <w:t>Ростовская область, Белокалитвинский район, Синегорское сельское поселение, п. Синегорский</w:t>
      </w:r>
      <w:proofErr w:type="gramStart"/>
      <w:r w:rsidRPr="00C00F2B">
        <w:rPr>
          <w:rFonts w:ascii="Times New Roman" w:hAnsi="Times New Roman"/>
          <w:b/>
          <w:sz w:val="28"/>
          <w:szCs w:val="28"/>
        </w:rPr>
        <w:t>,у</w:t>
      </w:r>
      <w:proofErr w:type="gramEnd"/>
      <w:r w:rsidRPr="00C00F2B">
        <w:rPr>
          <w:rFonts w:ascii="Times New Roman" w:hAnsi="Times New Roman"/>
          <w:b/>
          <w:sz w:val="28"/>
          <w:szCs w:val="28"/>
        </w:rPr>
        <w:t>л. Маяковского, 6-а</w:t>
      </w:r>
    </w:p>
    <w:p w:rsidR="008053BA" w:rsidRPr="00D43C7E" w:rsidRDefault="008053BA" w:rsidP="00D43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7AAB" w:rsidRPr="00C00F2B" w:rsidRDefault="00C00F2B" w:rsidP="00C00F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ст. 15 </w:t>
      </w:r>
      <w:r w:rsidRPr="0002755B">
        <w:rPr>
          <w:rFonts w:ascii="Times New Roman" w:eastAsia="Times New Roman" w:hAnsi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№</w:t>
      </w:r>
      <w:r w:rsidRPr="0002755B">
        <w:rPr>
          <w:rFonts w:ascii="Times New Roman" w:eastAsia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Синегорского</w:t>
      </w:r>
      <w:r w:rsidRPr="0002755B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proofErr w:type="gramStart"/>
      <w:r w:rsidRPr="0002755B">
        <w:rPr>
          <w:rFonts w:ascii="Times New Roman" w:eastAsia="Times New Roman" w:hAnsi="Times New Roman"/>
          <w:sz w:val="28"/>
          <w:szCs w:val="28"/>
        </w:rPr>
        <w:t>,</w:t>
      </w:r>
      <w:r w:rsidR="00685A8C" w:rsidRPr="00794C36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685A8C" w:rsidRPr="00794C36">
        <w:rPr>
          <w:rFonts w:ascii="Times New Roman" w:hAnsi="Times New Roman"/>
          <w:color w:val="000000"/>
          <w:sz w:val="28"/>
          <w:szCs w:val="28"/>
        </w:rPr>
        <w:t xml:space="preserve">дминистрация Синегорского сельского поселения </w:t>
      </w:r>
      <w:r w:rsidR="00685A8C" w:rsidRPr="00207703"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постановляе</w:t>
      </w: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т</w:t>
      </w:r>
      <w:r w:rsidR="00D43017">
        <w:rPr>
          <w:rFonts w:ascii="Times New Roman" w:hAnsi="Times New Roman"/>
          <w:b/>
          <w:color w:val="000000"/>
          <w:spacing w:val="60"/>
          <w:sz w:val="28"/>
          <w:szCs w:val="28"/>
        </w:rPr>
        <w:t>:</w:t>
      </w:r>
    </w:p>
    <w:p w:rsidR="00C00F2B" w:rsidRPr="003A0072" w:rsidRDefault="00C00F2B" w:rsidP="00C00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2755B">
        <w:rPr>
          <w:rFonts w:ascii="Times New Roman" w:eastAsia="Times New Roman" w:hAnsi="Times New Roman"/>
          <w:sz w:val="28"/>
          <w:szCs w:val="28"/>
        </w:rPr>
        <w:t>1. Утвердить</w:t>
      </w:r>
      <w:r>
        <w:rPr>
          <w:rFonts w:ascii="Times New Roman" w:eastAsia="Times New Roman" w:hAnsi="Times New Roman"/>
          <w:sz w:val="28"/>
          <w:szCs w:val="28"/>
        </w:rPr>
        <w:t xml:space="preserve"> разделы проектной документации исметный расчет стоимости объекта благоустройства </w:t>
      </w:r>
      <w:r w:rsidR="003A0072" w:rsidRPr="003A0072">
        <w:rPr>
          <w:rFonts w:ascii="Times New Roman" w:eastAsia="Times New Roman" w:hAnsi="Times New Roman"/>
          <w:sz w:val="28"/>
          <w:szCs w:val="28"/>
        </w:rPr>
        <w:t xml:space="preserve">«Площадь Торжеств, п. Синегорский, ул. Маяковского, 6а», расположенного по адресу: </w:t>
      </w:r>
      <w:r w:rsidR="003A0072" w:rsidRPr="003A0072">
        <w:rPr>
          <w:rFonts w:ascii="Times New Roman" w:hAnsi="Times New Roman"/>
          <w:sz w:val="28"/>
          <w:szCs w:val="28"/>
        </w:rPr>
        <w:t>Ростовская область, Белокалитвинский район, Синегорское сельское поселение,                                    п. Синегорский, ул. Маяковского, 6-а</w:t>
      </w:r>
      <w:r w:rsidRPr="003A007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00F2B" w:rsidRPr="007C6146" w:rsidRDefault="00C00F2B" w:rsidP="00C00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Объектблагоустройства </w:t>
      </w:r>
      <w:r w:rsidR="003A0072" w:rsidRPr="003A0072">
        <w:rPr>
          <w:rFonts w:ascii="Times New Roman" w:eastAsia="Times New Roman" w:hAnsi="Times New Roman"/>
          <w:sz w:val="28"/>
          <w:szCs w:val="28"/>
        </w:rPr>
        <w:t>«Площадь Торжеств, п. Синегорский, ул. Маяковского, 6а», расположенн</w:t>
      </w:r>
      <w:r w:rsidR="003A0072">
        <w:rPr>
          <w:rFonts w:ascii="Times New Roman" w:eastAsia="Times New Roman" w:hAnsi="Times New Roman"/>
          <w:sz w:val="28"/>
          <w:szCs w:val="28"/>
        </w:rPr>
        <w:t>ый</w:t>
      </w:r>
      <w:r w:rsidR="003A0072" w:rsidRPr="003A0072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3A0072" w:rsidRPr="003A0072">
        <w:rPr>
          <w:rFonts w:ascii="Times New Roman" w:hAnsi="Times New Roman"/>
          <w:sz w:val="28"/>
          <w:szCs w:val="28"/>
        </w:rPr>
        <w:t>Ростовская область, Белокалитвинский район, Синегорское сельское поселение,                                    п. Синегорский, ул. Маяковского, 6-а</w:t>
      </w:r>
      <w:r w:rsidR="003A00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базисных ценах по состоянию на 01.01.2000 на </w:t>
      </w:r>
      <w:r w:rsidR="001756ED">
        <w:rPr>
          <w:rFonts w:ascii="Times New Roman" w:eastAsia="Times New Roman" w:hAnsi="Times New Roman"/>
          <w:sz w:val="28"/>
          <w:szCs w:val="28"/>
        </w:rPr>
        <w:t xml:space="preserve">общую 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сумму </w:t>
      </w:r>
      <w:r w:rsidR="001756ED">
        <w:rPr>
          <w:rFonts w:ascii="Times New Roman" w:eastAsia="Times New Roman" w:hAnsi="Times New Roman"/>
          <w:sz w:val="28"/>
          <w:szCs w:val="28"/>
        </w:rPr>
        <w:t>– 2238,98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 тыс. руб., в том числе: СМР </w:t>
      </w:r>
      <w:r w:rsidR="001756ED">
        <w:rPr>
          <w:rFonts w:ascii="Times New Roman" w:eastAsia="Times New Roman" w:hAnsi="Times New Roman"/>
          <w:sz w:val="28"/>
          <w:szCs w:val="28"/>
        </w:rPr>
        <w:t>– 2050,25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 тыс. руб., в текущих ценах по состоянию на </w:t>
      </w:r>
      <w:r w:rsidRPr="0038786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202</w:t>
      </w:r>
      <w:r w:rsidR="001756ED">
        <w:rPr>
          <w:rFonts w:ascii="Times New Roman" w:eastAsia="Times New Roman" w:hAnsi="Times New Roman"/>
          <w:sz w:val="28"/>
          <w:szCs w:val="28"/>
        </w:rPr>
        <w:t>2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, на </w:t>
      </w:r>
      <w:r w:rsidR="001756ED">
        <w:rPr>
          <w:rFonts w:ascii="Times New Roman" w:eastAsia="Times New Roman" w:hAnsi="Times New Roman"/>
          <w:sz w:val="28"/>
          <w:szCs w:val="28"/>
        </w:rPr>
        <w:t xml:space="preserve">общую 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сумму </w:t>
      </w:r>
      <w:r w:rsidR="001756ED">
        <w:rPr>
          <w:rFonts w:ascii="Times New Roman" w:eastAsia="Times New Roman" w:hAnsi="Times New Roman"/>
          <w:sz w:val="28"/>
          <w:szCs w:val="28"/>
        </w:rPr>
        <w:t>25413,94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 тыс. руб.,</w:t>
      </w:r>
      <w:r w:rsidR="001756ED">
        <w:rPr>
          <w:rFonts w:ascii="Times New Roman" w:eastAsia="Times New Roman" w:hAnsi="Times New Roman"/>
          <w:sz w:val="28"/>
          <w:szCs w:val="28"/>
        </w:rPr>
        <w:t xml:space="preserve"> (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учетом НДС 20%- </w:t>
      </w:r>
      <w:r w:rsidR="001756ED">
        <w:rPr>
          <w:rFonts w:ascii="Times New Roman" w:eastAsia="Times New Roman" w:hAnsi="Times New Roman"/>
          <w:sz w:val="28"/>
          <w:szCs w:val="28"/>
        </w:rPr>
        <w:t>4235,66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 тыс. руб.) в том числе СМР</w:t>
      </w:r>
      <w:r w:rsidR="001756ED">
        <w:rPr>
          <w:rFonts w:ascii="Times New Roman" w:eastAsia="Times New Roman" w:hAnsi="Times New Roman"/>
          <w:sz w:val="28"/>
          <w:szCs w:val="28"/>
        </w:rPr>
        <w:t xml:space="preserve"> - 23829,60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 тыс. руб. Проведена государственная экспертиза о</w:t>
      </w:r>
      <w:r>
        <w:rPr>
          <w:rFonts w:ascii="Times New Roman" w:eastAsia="Times New Roman" w:hAnsi="Times New Roman"/>
          <w:sz w:val="28"/>
          <w:szCs w:val="28"/>
        </w:rPr>
        <w:t>пределения сметной стоимости № 5-16-1-</w:t>
      </w:r>
      <w:r w:rsidR="001756ED">
        <w:rPr>
          <w:rFonts w:ascii="Times New Roman" w:eastAsia="Times New Roman" w:hAnsi="Times New Roman"/>
          <w:sz w:val="28"/>
          <w:szCs w:val="28"/>
        </w:rPr>
        <w:t>0746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7C6146">
        <w:rPr>
          <w:rFonts w:ascii="Times New Roman" w:eastAsia="Times New Roman" w:hAnsi="Times New Roman"/>
          <w:sz w:val="28"/>
          <w:szCs w:val="28"/>
        </w:rPr>
        <w:t>2</w:t>
      </w:r>
      <w:r w:rsidR="001756ED">
        <w:rPr>
          <w:rFonts w:ascii="Times New Roman" w:eastAsia="Times New Roman" w:hAnsi="Times New Roman"/>
          <w:sz w:val="28"/>
          <w:szCs w:val="28"/>
        </w:rPr>
        <w:t>2</w:t>
      </w:r>
      <w:r w:rsidRPr="007C6146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756ED">
        <w:rPr>
          <w:rFonts w:ascii="Times New Roman" w:eastAsia="Times New Roman" w:hAnsi="Times New Roman"/>
          <w:sz w:val="28"/>
          <w:szCs w:val="28"/>
        </w:rPr>
        <w:t>6 октября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1756ED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года, оценка соответствия проектной документации № 2-9-1-00</w:t>
      </w:r>
      <w:r w:rsidR="00E9388A">
        <w:rPr>
          <w:rFonts w:ascii="Times New Roman" w:eastAsia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/>
          <w:sz w:val="28"/>
          <w:szCs w:val="28"/>
        </w:rPr>
        <w:t>-21от 2</w:t>
      </w:r>
      <w:r w:rsidR="00E9388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ноября 2021 года</w:t>
      </w:r>
    </w:p>
    <w:p w:rsidR="00C00F2B" w:rsidRPr="00E9388A" w:rsidRDefault="00C00F2B" w:rsidP="00E938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88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9388A" w:rsidRPr="00E938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E938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3BA" w:rsidRDefault="008053BA" w:rsidP="00E938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3BA" w:rsidRDefault="008053BA" w:rsidP="00E938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3BA" w:rsidRDefault="008053BA" w:rsidP="00E938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3BA" w:rsidRDefault="008053BA" w:rsidP="00E938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3BA" w:rsidRDefault="008053BA" w:rsidP="00E938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00F2B" w:rsidRPr="00E9388A" w:rsidRDefault="00C00F2B" w:rsidP="00E938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8A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8053BA" w:rsidRDefault="008053BA" w:rsidP="00685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A8C" w:rsidRPr="00794C36" w:rsidRDefault="00685A8C" w:rsidP="00685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C36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2D20F6" w:rsidRDefault="00685A8C" w:rsidP="002077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C36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</w:t>
      </w:r>
      <w:r w:rsidR="005027A3">
        <w:rPr>
          <w:rFonts w:ascii="Times New Roman" w:hAnsi="Times New Roman"/>
          <w:color w:val="000000"/>
          <w:sz w:val="28"/>
          <w:szCs w:val="28"/>
        </w:rPr>
        <w:t xml:space="preserve">А.В. </w:t>
      </w:r>
      <w:proofErr w:type="spellStart"/>
      <w:r w:rsidR="005027A3">
        <w:rPr>
          <w:rFonts w:ascii="Times New Roman" w:hAnsi="Times New Roman"/>
          <w:color w:val="000000"/>
          <w:sz w:val="28"/>
          <w:szCs w:val="28"/>
        </w:rPr>
        <w:t>Гвозденко</w:t>
      </w:r>
      <w:proofErr w:type="spellEnd"/>
    </w:p>
    <w:p w:rsidR="00D43017" w:rsidRDefault="00D43017" w:rsidP="002077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703" w:rsidRPr="003124F2" w:rsidRDefault="00D43017" w:rsidP="002077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207703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207703" w:rsidRPr="003124F2" w:rsidRDefault="00207703" w:rsidP="002077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3730EF" w:rsidRDefault="00207703" w:rsidP="00D43C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С.П. Беседина</w:t>
      </w:r>
    </w:p>
    <w:p w:rsidR="008053BA" w:rsidRPr="00D43C7E" w:rsidRDefault="008053BA" w:rsidP="008053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053BA" w:rsidRPr="00D43C7E" w:rsidSect="00D43C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11C575A0"/>
    <w:multiLevelType w:val="multilevel"/>
    <w:tmpl w:val="4886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3">
    <w:nsid w:val="2E854E9C"/>
    <w:multiLevelType w:val="multilevel"/>
    <w:tmpl w:val="185E479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theme="minorBidi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916B7"/>
    <w:rsid w:val="001756ED"/>
    <w:rsid w:val="00183CAC"/>
    <w:rsid w:val="001F002F"/>
    <w:rsid w:val="00207703"/>
    <w:rsid w:val="0021654D"/>
    <w:rsid w:val="002516BB"/>
    <w:rsid w:val="00280AB2"/>
    <w:rsid w:val="0029724E"/>
    <w:rsid w:val="002D20F6"/>
    <w:rsid w:val="00305DED"/>
    <w:rsid w:val="003419D4"/>
    <w:rsid w:val="003730EF"/>
    <w:rsid w:val="003A0072"/>
    <w:rsid w:val="003E5727"/>
    <w:rsid w:val="00477BCD"/>
    <w:rsid w:val="005027A3"/>
    <w:rsid w:val="00534532"/>
    <w:rsid w:val="00550ECB"/>
    <w:rsid w:val="00601EA5"/>
    <w:rsid w:val="0061305E"/>
    <w:rsid w:val="006608FB"/>
    <w:rsid w:val="00670C8F"/>
    <w:rsid w:val="00673EDC"/>
    <w:rsid w:val="00685A8C"/>
    <w:rsid w:val="006B5926"/>
    <w:rsid w:val="007B25BF"/>
    <w:rsid w:val="008053BA"/>
    <w:rsid w:val="008514BD"/>
    <w:rsid w:val="008548F8"/>
    <w:rsid w:val="00856A86"/>
    <w:rsid w:val="00864C70"/>
    <w:rsid w:val="008D2C16"/>
    <w:rsid w:val="008E56DE"/>
    <w:rsid w:val="008F282F"/>
    <w:rsid w:val="00A56406"/>
    <w:rsid w:val="00A87AAB"/>
    <w:rsid w:val="00AF79F8"/>
    <w:rsid w:val="00B01A4E"/>
    <w:rsid w:val="00B346CA"/>
    <w:rsid w:val="00B37583"/>
    <w:rsid w:val="00B9284C"/>
    <w:rsid w:val="00BB40C6"/>
    <w:rsid w:val="00BD3ECE"/>
    <w:rsid w:val="00BE5C3D"/>
    <w:rsid w:val="00C00387"/>
    <w:rsid w:val="00C00F2B"/>
    <w:rsid w:val="00C239E4"/>
    <w:rsid w:val="00C244CD"/>
    <w:rsid w:val="00C36450"/>
    <w:rsid w:val="00CA2295"/>
    <w:rsid w:val="00D01990"/>
    <w:rsid w:val="00D43017"/>
    <w:rsid w:val="00D43AE7"/>
    <w:rsid w:val="00D43C7E"/>
    <w:rsid w:val="00D96763"/>
    <w:rsid w:val="00E216B0"/>
    <w:rsid w:val="00E8196D"/>
    <w:rsid w:val="00E93463"/>
    <w:rsid w:val="00E9388A"/>
    <w:rsid w:val="00F8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624C-975A-4F71-A732-D4985C94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45</cp:revision>
  <cp:lastPrinted>2022-12-29T08:19:00Z</cp:lastPrinted>
  <dcterms:created xsi:type="dcterms:W3CDTF">2020-10-10T11:29:00Z</dcterms:created>
  <dcterms:modified xsi:type="dcterms:W3CDTF">2023-01-10T06:05:00Z</dcterms:modified>
</cp:coreProperties>
</file>