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953770"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Pr="00953770">
        <w:rPr>
          <w:b w:val="0"/>
          <w:sz w:val="28"/>
          <w:szCs w:val="28"/>
        </w:rPr>
        <w:t>01.04.</w:t>
      </w:r>
      <w:r w:rsidR="00351278" w:rsidRPr="00953770">
        <w:rPr>
          <w:b w:val="0"/>
          <w:sz w:val="28"/>
          <w:szCs w:val="28"/>
        </w:rPr>
        <w:t>2016</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w:t>
      </w:r>
      <w:r>
        <w:rPr>
          <w:b w:val="0"/>
          <w:sz w:val="28"/>
          <w:szCs w:val="28"/>
        </w:rPr>
        <w:t>71</w:t>
      </w:r>
      <w:r w:rsidR="00351278" w:rsidRPr="00351278">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233D0A" w:rsidRPr="000D411B" w:rsidRDefault="00233D0A" w:rsidP="00233D0A">
      <w:pPr>
        <w:pStyle w:val="ConsPlusTitle"/>
        <w:ind w:right="3811"/>
        <w:jc w:val="both"/>
        <w:rPr>
          <w:b w:val="0"/>
          <w:sz w:val="28"/>
          <w:szCs w:val="28"/>
        </w:rPr>
      </w:pPr>
      <w:r w:rsidRPr="000D411B">
        <w:rPr>
          <w:b w:val="0"/>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A43316" w:rsidRPr="00A43316" w:rsidRDefault="00A43316" w:rsidP="00A43316">
      <w:pPr>
        <w:ind w:right="3631"/>
        <w:jc w:val="both"/>
        <w:rPr>
          <w:bCs/>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Pr="004D398D" w:rsidRDefault="00244ED0" w:rsidP="00A43316">
      <w:pPr>
        <w:pStyle w:val="ConsPlusTitle"/>
        <w:widowControl/>
        <w:ind w:firstLine="720"/>
        <w:jc w:val="both"/>
        <w:rPr>
          <w:b w:val="0"/>
          <w:sz w:val="28"/>
          <w:szCs w:val="28"/>
        </w:rPr>
      </w:pPr>
      <w:r>
        <w:rPr>
          <w:b w:val="0"/>
          <w:sz w:val="28"/>
          <w:szCs w:val="28"/>
        </w:rPr>
        <w:t>1.</w:t>
      </w:r>
      <w:r w:rsidR="00233D0A" w:rsidRPr="000D411B">
        <w:rPr>
          <w:b w:val="0"/>
          <w:sz w:val="28"/>
          <w:szCs w:val="28"/>
        </w:rPr>
        <w:t>Утвердить административный регламент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696FC9" w:rsidRDefault="0060776A" w:rsidP="00696FC9">
      <w:pPr>
        <w:spacing w:line="200" w:lineRule="atLeast"/>
        <w:jc w:val="both"/>
        <w:rPr>
          <w:sz w:val="28"/>
          <w:szCs w:val="28"/>
        </w:rPr>
      </w:pPr>
      <w:r>
        <w:rPr>
          <w:rFonts w:cs="Times New Roman"/>
          <w:sz w:val="28"/>
          <w:szCs w:val="28"/>
        </w:rPr>
        <w:tab/>
      </w:r>
      <w:r w:rsidR="00696FC9">
        <w:rPr>
          <w:rFonts w:cs="Times New Roman"/>
          <w:sz w:val="28"/>
          <w:szCs w:val="28"/>
        </w:rPr>
        <w:t>3.Контроль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233D0A" w:rsidRPr="0069763E" w:rsidRDefault="00233D0A" w:rsidP="0069763E">
      <w:pPr>
        <w:spacing w:line="200" w:lineRule="atLeast"/>
        <w:jc w:val="both"/>
        <w:rPr>
          <w:rFonts w:cs="Times New Roman"/>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233D0A" w:rsidRDefault="00233D0A" w:rsidP="002E547E"/>
    <w:p w:rsidR="00233D0A" w:rsidRPr="00A865D9" w:rsidRDefault="00A865D9" w:rsidP="002E547E">
      <w:pPr>
        <w:rPr>
          <w:sz w:val="28"/>
          <w:szCs w:val="28"/>
        </w:rPr>
      </w:pPr>
      <w:r w:rsidRPr="00A865D9">
        <w:rPr>
          <w:sz w:val="28"/>
          <w:szCs w:val="28"/>
        </w:rPr>
        <w:t>Верно:</w:t>
      </w:r>
    </w:p>
    <w:p w:rsidR="00233D0A" w:rsidRPr="00A865D9" w:rsidRDefault="00A865D9" w:rsidP="00A865D9">
      <w:pPr>
        <w:tabs>
          <w:tab w:val="left" w:pos="7110"/>
        </w:tabs>
        <w:rPr>
          <w:sz w:val="28"/>
          <w:szCs w:val="28"/>
        </w:rPr>
      </w:pPr>
      <w:r w:rsidRPr="00A865D9">
        <w:rPr>
          <w:sz w:val="28"/>
          <w:szCs w:val="28"/>
        </w:rPr>
        <w:t>Специалист Администрации</w:t>
      </w:r>
      <w:r w:rsidRPr="00A865D9">
        <w:rPr>
          <w:sz w:val="28"/>
          <w:szCs w:val="28"/>
        </w:rPr>
        <w:tab/>
        <w:t>С.П.Беседина</w:t>
      </w:r>
    </w:p>
    <w:p w:rsidR="00233D0A" w:rsidRPr="00A865D9" w:rsidRDefault="00233D0A">
      <w:pPr>
        <w:rPr>
          <w:sz w:val="28"/>
          <w:szCs w:val="28"/>
        </w:rPr>
      </w:pPr>
    </w:p>
    <w:p w:rsidR="00233D0A" w:rsidRDefault="00233D0A" w:rsidP="00696FC9"/>
    <w:p w:rsidR="00696FC9" w:rsidRDefault="00696FC9" w:rsidP="00696FC9">
      <w:pPr>
        <w:rPr>
          <w:sz w:val="28"/>
          <w:szCs w:val="28"/>
        </w:rPr>
      </w:pPr>
    </w:p>
    <w:p w:rsidR="00953770" w:rsidRDefault="00953770" w:rsidP="00A865D9">
      <w:pPr>
        <w:rPr>
          <w:sz w:val="28"/>
          <w:szCs w:val="28"/>
        </w:rPr>
      </w:pPr>
    </w:p>
    <w:p w:rsidR="00A865D9" w:rsidRDefault="00A865D9" w:rsidP="00A865D9">
      <w:pPr>
        <w:rPr>
          <w:rFonts w:cs="Times New Roman"/>
        </w:rPr>
      </w:pPr>
    </w:p>
    <w:p w:rsidR="00A43316" w:rsidRPr="00953770" w:rsidRDefault="00A43316" w:rsidP="00A43316">
      <w:pPr>
        <w:jc w:val="right"/>
        <w:rPr>
          <w:rFonts w:cs="Times New Roman"/>
          <w:sz w:val="28"/>
          <w:szCs w:val="28"/>
        </w:rPr>
      </w:pPr>
      <w:r w:rsidRPr="00953770">
        <w:rPr>
          <w:rFonts w:cs="Times New Roman"/>
          <w:sz w:val="28"/>
          <w:szCs w:val="28"/>
        </w:rPr>
        <w:lastRenderedPageBreak/>
        <w:t xml:space="preserve">Приложение </w:t>
      </w:r>
    </w:p>
    <w:p w:rsidR="00A43316" w:rsidRPr="00953770" w:rsidRDefault="00A43316" w:rsidP="00A43316">
      <w:pPr>
        <w:jc w:val="right"/>
        <w:rPr>
          <w:rFonts w:cs="Times New Roman"/>
          <w:sz w:val="28"/>
          <w:szCs w:val="28"/>
        </w:rPr>
      </w:pPr>
      <w:r w:rsidRPr="00953770">
        <w:rPr>
          <w:rFonts w:cs="Times New Roman"/>
          <w:sz w:val="28"/>
          <w:szCs w:val="28"/>
        </w:rPr>
        <w:t>к постановлению Администрации</w:t>
      </w:r>
    </w:p>
    <w:p w:rsidR="00A43316" w:rsidRPr="00953770" w:rsidRDefault="00A43316" w:rsidP="00A43316">
      <w:pPr>
        <w:jc w:val="right"/>
        <w:rPr>
          <w:rFonts w:cs="Times New Roman"/>
          <w:sz w:val="28"/>
          <w:szCs w:val="28"/>
        </w:rPr>
      </w:pPr>
      <w:r w:rsidRPr="00953770">
        <w:rPr>
          <w:rFonts w:cs="Times New Roman"/>
          <w:sz w:val="28"/>
          <w:szCs w:val="28"/>
        </w:rPr>
        <w:t>Синегорского сельского поселения</w:t>
      </w:r>
    </w:p>
    <w:p w:rsidR="00A43316" w:rsidRPr="00953770" w:rsidRDefault="00A43316" w:rsidP="00A43316">
      <w:pPr>
        <w:jc w:val="right"/>
        <w:rPr>
          <w:rFonts w:cs="Times New Roman"/>
          <w:sz w:val="28"/>
          <w:szCs w:val="28"/>
        </w:rPr>
      </w:pPr>
      <w:r w:rsidRPr="00953770">
        <w:rPr>
          <w:rFonts w:cs="Times New Roman"/>
          <w:sz w:val="28"/>
          <w:szCs w:val="28"/>
        </w:rPr>
        <w:t xml:space="preserve"> от </w:t>
      </w:r>
      <w:r w:rsidR="00953770" w:rsidRPr="00953770">
        <w:rPr>
          <w:rFonts w:cs="Times New Roman"/>
          <w:sz w:val="28"/>
          <w:szCs w:val="28"/>
        </w:rPr>
        <w:t>01.04.2016</w:t>
      </w:r>
      <w:r w:rsidRPr="00953770">
        <w:rPr>
          <w:rFonts w:cs="Times New Roman"/>
          <w:sz w:val="28"/>
          <w:szCs w:val="28"/>
        </w:rPr>
        <w:t xml:space="preserve"> №</w:t>
      </w:r>
      <w:r w:rsidR="00953770" w:rsidRPr="00953770">
        <w:rPr>
          <w:rFonts w:cs="Times New Roman"/>
          <w:sz w:val="28"/>
          <w:szCs w:val="28"/>
        </w:rPr>
        <w:t>71</w:t>
      </w:r>
    </w:p>
    <w:p w:rsidR="00233D0A" w:rsidRPr="00953770" w:rsidRDefault="00233D0A" w:rsidP="00A43316">
      <w:pPr>
        <w:jc w:val="right"/>
        <w:rPr>
          <w:rFonts w:cs="Times New Roman"/>
          <w:sz w:val="28"/>
          <w:szCs w:val="28"/>
        </w:rPr>
      </w:pPr>
    </w:p>
    <w:p w:rsidR="00233D0A" w:rsidRPr="00953770" w:rsidRDefault="00233D0A" w:rsidP="00233D0A">
      <w:pPr>
        <w:pStyle w:val="ConsPlusTitle"/>
        <w:widowControl/>
        <w:ind w:firstLine="709"/>
        <w:jc w:val="center"/>
        <w:rPr>
          <w:b w:val="0"/>
          <w:sz w:val="28"/>
          <w:szCs w:val="28"/>
        </w:rPr>
      </w:pPr>
      <w:r w:rsidRPr="00953770">
        <w:rPr>
          <w:b w:val="0"/>
          <w:sz w:val="28"/>
          <w:szCs w:val="28"/>
        </w:rPr>
        <w:t xml:space="preserve">АДМИНИСТРАТИВНЫЙ РЕГЛАМЕНТ </w:t>
      </w:r>
    </w:p>
    <w:p w:rsidR="00233D0A" w:rsidRPr="00953770" w:rsidRDefault="00696FC9" w:rsidP="00233D0A">
      <w:pPr>
        <w:pStyle w:val="ConsPlusTitle"/>
        <w:widowControl/>
        <w:ind w:firstLine="709"/>
        <w:jc w:val="center"/>
        <w:rPr>
          <w:b w:val="0"/>
          <w:sz w:val="28"/>
          <w:szCs w:val="28"/>
        </w:rPr>
      </w:pPr>
      <w:r w:rsidRPr="00953770">
        <w:rPr>
          <w:b w:val="0"/>
          <w:sz w:val="28"/>
          <w:szCs w:val="28"/>
        </w:rPr>
        <w:t xml:space="preserve">по </w:t>
      </w:r>
      <w:r w:rsidR="00233D0A" w:rsidRPr="00953770">
        <w:rPr>
          <w:b w:val="0"/>
          <w:sz w:val="28"/>
          <w:szCs w:val="28"/>
        </w:rPr>
        <w:t>предоставлени</w:t>
      </w:r>
      <w:r w:rsidRPr="00953770">
        <w:rPr>
          <w:b w:val="0"/>
          <w:sz w:val="28"/>
          <w:szCs w:val="28"/>
        </w:rPr>
        <w:t>ю</w:t>
      </w:r>
      <w:r w:rsidR="00233D0A" w:rsidRPr="00953770">
        <w:rPr>
          <w:b w:val="0"/>
          <w:sz w:val="28"/>
          <w:szCs w:val="28"/>
        </w:rPr>
        <w:t xml:space="preserve"> муниципальной услуги</w:t>
      </w:r>
    </w:p>
    <w:p w:rsidR="00233D0A" w:rsidRPr="00953770" w:rsidRDefault="00233D0A" w:rsidP="00233D0A">
      <w:pPr>
        <w:ind w:firstLine="709"/>
        <w:jc w:val="center"/>
        <w:rPr>
          <w:rFonts w:cs="Times New Roman"/>
          <w:sz w:val="28"/>
          <w:szCs w:val="28"/>
        </w:rPr>
      </w:pPr>
      <w:r w:rsidRPr="00953770">
        <w:rPr>
          <w:rFonts w:cs="Times New Roman"/>
          <w:sz w:val="28"/>
          <w:szCs w:val="28"/>
        </w:rPr>
        <w:t>«Заключение дополнительных соглашений к договорам аренды,  безвозмездного пользования земельным участком»</w:t>
      </w:r>
    </w:p>
    <w:p w:rsidR="00233D0A" w:rsidRPr="00953770" w:rsidRDefault="00233D0A" w:rsidP="00233D0A">
      <w:pPr>
        <w:rPr>
          <w:rFonts w:cs="Times New Roman"/>
          <w:bCs/>
          <w:sz w:val="28"/>
          <w:szCs w:val="28"/>
        </w:rPr>
      </w:pPr>
    </w:p>
    <w:p w:rsidR="00233D0A" w:rsidRPr="00953770" w:rsidRDefault="00233D0A" w:rsidP="00233D0A">
      <w:pPr>
        <w:autoSpaceDE w:val="0"/>
        <w:autoSpaceDN w:val="0"/>
        <w:adjustRightInd w:val="0"/>
        <w:ind w:firstLine="540"/>
        <w:jc w:val="center"/>
        <w:outlineLvl w:val="1"/>
        <w:rPr>
          <w:rFonts w:cs="Times New Roman"/>
          <w:bCs/>
          <w:sz w:val="28"/>
          <w:szCs w:val="28"/>
        </w:rPr>
      </w:pPr>
      <w:r w:rsidRPr="00953770">
        <w:rPr>
          <w:rFonts w:cs="Times New Roman"/>
          <w:bCs/>
          <w:sz w:val="28"/>
          <w:szCs w:val="28"/>
        </w:rPr>
        <w:t>1. Общие положения</w:t>
      </w:r>
    </w:p>
    <w:p w:rsidR="00233D0A" w:rsidRPr="00953770" w:rsidRDefault="00233D0A" w:rsidP="00233D0A">
      <w:pPr>
        <w:autoSpaceDE w:val="0"/>
        <w:autoSpaceDN w:val="0"/>
        <w:adjustRightInd w:val="0"/>
        <w:ind w:firstLine="540"/>
        <w:jc w:val="center"/>
        <w:outlineLvl w:val="1"/>
        <w:rPr>
          <w:rFonts w:cs="Times New Roman"/>
          <w:bCs/>
          <w:sz w:val="28"/>
          <w:szCs w:val="28"/>
        </w:rPr>
      </w:pP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Настоящий административный регламент по предоставлению муниципальной услуги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 а также порядок взаимодействия между участниками в ходе оказания муниципальной услуги. </w:t>
      </w:r>
    </w:p>
    <w:p w:rsidR="00233D0A" w:rsidRPr="00953770" w:rsidRDefault="00233D0A" w:rsidP="00696FC9">
      <w:pPr>
        <w:tabs>
          <w:tab w:val="left" w:pos="851"/>
        </w:tabs>
        <w:autoSpaceDE w:val="0"/>
        <w:ind w:firstLine="709"/>
        <w:jc w:val="both"/>
        <w:rPr>
          <w:rFonts w:cs="Times New Roman"/>
          <w:sz w:val="28"/>
          <w:szCs w:val="28"/>
        </w:rPr>
      </w:pPr>
      <w:r w:rsidRPr="00953770">
        <w:rPr>
          <w:rFonts w:cs="Times New Roman"/>
          <w:sz w:val="28"/>
          <w:szCs w:val="28"/>
        </w:rPr>
        <w:t>2. Заявителями на получение результатов предоставления муниципальной</w:t>
      </w:r>
      <w:r w:rsidR="00A12080" w:rsidRPr="00953770">
        <w:rPr>
          <w:rFonts w:cs="Times New Roman"/>
          <w:sz w:val="28"/>
          <w:szCs w:val="28"/>
        </w:rPr>
        <w:t xml:space="preserve"> </w:t>
      </w:r>
      <w:r w:rsidRPr="00953770">
        <w:rPr>
          <w:rFonts w:cs="Times New Roman"/>
          <w:sz w:val="28"/>
          <w:szCs w:val="28"/>
        </w:rPr>
        <w:t>услуги являются: физические лица и юридические лица.</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 xml:space="preserve">От имени заявителя </w:t>
      </w:r>
      <w:r w:rsidRPr="00953770">
        <w:rPr>
          <w:rFonts w:cs="Times New Roman"/>
          <w:iCs/>
          <w:sz w:val="28"/>
          <w:szCs w:val="28"/>
        </w:rPr>
        <w:t xml:space="preserve">за получением муниципальной услуги </w:t>
      </w:r>
      <w:r w:rsidRPr="00953770">
        <w:rPr>
          <w:rFonts w:cs="Times New Roman"/>
          <w:sz w:val="28"/>
          <w:szCs w:val="28"/>
        </w:rPr>
        <w:t>может обращаться лицо (уполномоченный представитель заявителя), действующее по поручению заявителя.</w:t>
      </w:r>
    </w:p>
    <w:p w:rsidR="00233D0A" w:rsidRPr="00953770" w:rsidRDefault="00233D0A" w:rsidP="00233D0A">
      <w:pPr>
        <w:autoSpaceDE w:val="0"/>
        <w:autoSpaceDN w:val="0"/>
        <w:adjustRightInd w:val="0"/>
        <w:ind w:firstLine="709"/>
        <w:jc w:val="both"/>
        <w:outlineLvl w:val="1"/>
        <w:rPr>
          <w:rFonts w:cs="Times New Roman"/>
          <w:sz w:val="28"/>
          <w:szCs w:val="28"/>
        </w:rPr>
      </w:pPr>
      <w:r w:rsidRPr="00953770">
        <w:rPr>
          <w:rFonts w:cs="Times New Roman"/>
          <w:sz w:val="28"/>
          <w:szCs w:val="28"/>
        </w:rPr>
        <w:t>3. З</w:t>
      </w:r>
      <w:r w:rsidRPr="00953770">
        <w:rPr>
          <w:rFonts w:cs="Times New Roman"/>
          <w:bCs/>
          <w:sz w:val="28"/>
          <w:szCs w:val="28"/>
        </w:rPr>
        <w:t xml:space="preserve">аявитель вправе обратиться за получением муниципальной услуги в Администрация Синегорского сельского поселения и  </w:t>
      </w:r>
      <w:r w:rsidRPr="00953770">
        <w:rPr>
          <w:rFonts w:cs="Times New Roman"/>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2080" w:rsidRPr="00953770" w:rsidRDefault="00A12080" w:rsidP="00A12080">
      <w:pPr>
        <w:tabs>
          <w:tab w:val="left" w:pos="851"/>
        </w:tabs>
        <w:autoSpaceDE w:val="0"/>
        <w:autoSpaceDN w:val="0"/>
        <w:adjustRightInd w:val="0"/>
        <w:ind w:firstLine="709"/>
        <w:jc w:val="both"/>
        <w:rPr>
          <w:sz w:val="28"/>
          <w:szCs w:val="28"/>
        </w:rPr>
      </w:pPr>
      <w:r w:rsidRPr="00953770">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4.1.Индивидуальную консультацию (пункт 7 </w:t>
      </w:r>
      <w:r w:rsidRPr="00953770">
        <w:rPr>
          <w:bCs/>
          <w:sz w:val="28"/>
          <w:szCs w:val="28"/>
        </w:rPr>
        <w:t>Административного регламента</w:t>
      </w:r>
      <w:r w:rsidRPr="00953770">
        <w:rPr>
          <w:sz w:val="28"/>
          <w:szCs w:val="28"/>
        </w:rPr>
        <w:t>).</w:t>
      </w:r>
    </w:p>
    <w:p w:rsidR="00A12080" w:rsidRPr="00953770" w:rsidRDefault="00A12080" w:rsidP="00A12080">
      <w:pPr>
        <w:autoSpaceDE w:val="0"/>
        <w:ind w:firstLine="709"/>
        <w:jc w:val="both"/>
        <w:rPr>
          <w:sz w:val="28"/>
          <w:szCs w:val="28"/>
        </w:rPr>
      </w:pPr>
      <w:r w:rsidRPr="00953770">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A12080" w:rsidRPr="00953770" w:rsidRDefault="00A12080" w:rsidP="00A12080">
      <w:pPr>
        <w:autoSpaceDE w:val="0"/>
        <w:autoSpaceDN w:val="0"/>
        <w:adjustRightInd w:val="0"/>
        <w:ind w:firstLine="709"/>
        <w:jc w:val="both"/>
        <w:rPr>
          <w:sz w:val="28"/>
          <w:szCs w:val="28"/>
        </w:rPr>
      </w:pPr>
      <w:r w:rsidRPr="00953770">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A12080" w:rsidRPr="00953770" w:rsidRDefault="00A12080" w:rsidP="00A12080">
      <w:pPr>
        <w:autoSpaceDE w:val="0"/>
        <w:autoSpaceDN w:val="0"/>
        <w:adjustRightInd w:val="0"/>
        <w:ind w:firstLine="709"/>
        <w:jc w:val="both"/>
        <w:rPr>
          <w:sz w:val="28"/>
          <w:szCs w:val="28"/>
        </w:rPr>
      </w:pPr>
      <w:r w:rsidRPr="00953770">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A12080" w:rsidRPr="00953770" w:rsidRDefault="00A12080" w:rsidP="00A12080">
      <w:pPr>
        <w:autoSpaceDE w:val="0"/>
        <w:autoSpaceDN w:val="0"/>
        <w:adjustRightInd w:val="0"/>
        <w:ind w:firstLine="709"/>
        <w:jc w:val="both"/>
        <w:rPr>
          <w:sz w:val="28"/>
          <w:szCs w:val="28"/>
        </w:rPr>
      </w:pPr>
      <w:r w:rsidRPr="00953770">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A12080" w:rsidRPr="00953770" w:rsidRDefault="00A12080" w:rsidP="00A12080">
      <w:pPr>
        <w:autoSpaceDE w:val="0"/>
        <w:autoSpaceDN w:val="0"/>
        <w:adjustRightInd w:val="0"/>
        <w:ind w:firstLine="709"/>
        <w:jc w:val="both"/>
        <w:rPr>
          <w:sz w:val="28"/>
          <w:szCs w:val="28"/>
        </w:rPr>
      </w:pPr>
      <w:r w:rsidRPr="00953770">
        <w:rPr>
          <w:sz w:val="28"/>
          <w:szCs w:val="28"/>
        </w:rPr>
        <w:t>5.1.Индивидуальная консультация при личном обращении.</w:t>
      </w:r>
    </w:p>
    <w:p w:rsidR="00A12080" w:rsidRPr="00953770" w:rsidRDefault="00A12080" w:rsidP="00A12080">
      <w:pPr>
        <w:autoSpaceDE w:val="0"/>
        <w:autoSpaceDN w:val="0"/>
        <w:adjustRightInd w:val="0"/>
        <w:ind w:firstLine="709"/>
        <w:jc w:val="both"/>
        <w:rPr>
          <w:sz w:val="28"/>
          <w:szCs w:val="28"/>
        </w:rPr>
      </w:pPr>
      <w:r w:rsidRPr="00953770">
        <w:rPr>
          <w:sz w:val="28"/>
          <w:szCs w:val="28"/>
        </w:rPr>
        <w:t>5.2.Индивидуальная консультация по телефону.</w:t>
      </w:r>
    </w:p>
    <w:p w:rsidR="00A12080" w:rsidRPr="00953770" w:rsidRDefault="00A12080" w:rsidP="00A12080">
      <w:pPr>
        <w:autoSpaceDE w:val="0"/>
        <w:autoSpaceDN w:val="0"/>
        <w:adjustRightInd w:val="0"/>
        <w:ind w:firstLine="709"/>
        <w:jc w:val="both"/>
        <w:rPr>
          <w:sz w:val="28"/>
          <w:szCs w:val="28"/>
        </w:rPr>
      </w:pPr>
      <w:r w:rsidRPr="00953770">
        <w:rPr>
          <w:sz w:val="28"/>
          <w:szCs w:val="28"/>
        </w:rPr>
        <w:t>5.3.Индивидуальная консультация по почте.</w:t>
      </w:r>
    </w:p>
    <w:p w:rsidR="00A12080" w:rsidRPr="00953770" w:rsidRDefault="00A12080" w:rsidP="00A12080">
      <w:pPr>
        <w:autoSpaceDE w:val="0"/>
        <w:autoSpaceDN w:val="0"/>
        <w:adjustRightInd w:val="0"/>
        <w:ind w:firstLine="709"/>
        <w:jc w:val="both"/>
        <w:rPr>
          <w:sz w:val="28"/>
          <w:szCs w:val="28"/>
        </w:rPr>
      </w:pPr>
      <w:r w:rsidRPr="00953770">
        <w:rPr>
          <w:sz w:val="28"/>
          <w:szCs w:val="28"/>
        </w:rPr>
        <w:t>5.4.Индивидуальная консультация по электронной почте.</w:t>
      </w:r>
    </w:p>
    <w:p w:rsidR="00A12080" w:rsidRPr="00953770" w:rsidRDefault="00A12080" w:rsidP="00A12080">
      <w:pPr>
        <w:autoSpaceDE w:val="0"/>
        <w:autoSpaceDN w:val="0"/>
        <w:adjustRightInd w:val="0"/>
        <w:ind w:firstLine="709"/>
        <w:jc w:val="both"/>
        <w:rPr>
          <w:sz w:val="28"/>
          <w:szCs w:val="28"/>
        </w:rPr>
      </w:pPr>
      <w:r w:rsidRPr="00953770">
        <w:rPr>
          <w:sz w:val="28"/>
          <w:szCs w:val="28"/>
        </w:rPr>
        <w:t>5.5.На официальном сайте Администрации Синегорского сельского поселения.</w:t>
      </w:r>
    </w:p>
    <w:p w:rsidR="00A12080" w:rsidRPr="00953770" w:rsidRDefault="00A12080" w:rsidP="00A12080">
      <w:pPr>
        <w:autoSpaceDE w:val="0"/>
        <w:autoSpaceDN w:val="0"/>
        <w:adjustRightInd w:val="0"/>
        <w:ind w:firstLine="709"/>
        <w:jc w:val="both"/>
        <w:rPr>
          <w:sz w:val="28"/>
          <w:szCs w:val="28"/>
        </w:rPr>
      </w:pPr>
      <w:r w:rsidRPr="00953770">
        <w:rPr>
          <w:color w:val="000000"/>
          <w:sz w:val="28"/>
          <w:szCs w:val="28"/>
        </w:rPr>
        <w:t xml:space="preserve">6. </w:t>
      </w:r>
      <w:r w:rsidRPr="00953770">
        <w:rPr>
          <w:sz w:val="28"/>
          <w:szCs w:val="28"/>
        </w:rPr>
        <w:t>Контактные координаты и график работы:</w:t>
      </w:r>
    </w:p>
    <w:p w:rsidR="00A12080" w:rsidRPr="00953770" w:rsidRDefault="00A12080" w:rsidP="00A12080">
      <w:pPr>
        <w:jc w:val="both"/>
        <w:rPr>
          <w:sz w:val="28"/>
          <w:szCs w:val="28"/>
        </w:rPr>
      </w:pPr>
      <w:r w:rsidRPr="00953770">
        <w:rPr>
          <w:bCs/>
          <w:sz w:val="28"/>
          <w:szCs w:val="28"/>
        </w:rPr>
        <w:t xml:space="preserve">         </w:t>
      </w:r>
      <w:r w:rsidRPr="00953770">
        <w:rPr>
          <w:bCs/>
          <w:sz w:val="28"/>
          <w:szCs w:val="28"/>
        </w:rPr>
        <w:tab/>
        <w:t>6.1.Администрации Синегорского сельского поселения</w:t>
      </w:r>
      <w:r w:rsidRPr="00953770">
        <w:rPr>
          <w:sz w:val="28"/>
          <w:szCs w:val="28"/>
        </w:rPr>
        <w:t xml:space="preserve">: </w:t>
      </w:r>
    </w:p>
    <w:p w:rsidR="00A12080" w:rsidRPr="00953770" w:rsidRDefault="00A12080" w:rsidP="00A12080">
      <w:pPr>
        <w:jc w:val="both"/>
        <w:rPr>
          <w:sz w:val="28"/>
          <w:szCs w:val="28"/>
        </w:rPr>
      </w:pPr>
      <w:r w:rsidRPr="00953770">
        <w:rPr>
          <w:sz w:val="28"/>
          <w:szCs w:val="28"/>
        </w:rPr>
        <w:tab/>
        <w:t>Почтовый адрес: 347027, Ростовская область, Белокалитвинский район, п. Синегорский, ул. Маяковского, 6;</w:t>
      </w:r>
    </w:p>
    <w:p w:rsidR="00A12080" w:rsidRPr="00953770" w:rsidRDefault="00A12080" w:rsidP="00A12080">
      <w:pPr>
        <w:autoSpaceDE w:val="0"/>
        <w:autoSpaceDN w:val="0"/>
        <w:adjustRightInd w:val="0"/>
        <w:ind w:firstLine="720"/>
        <w:jc w:val="both"/>
        <w:rPr>
          <w:sz w:val="28"/>
          <w:szCs w:val="28"/>
        </w:rPr>
      </w:pPr>
      <w:r w:rsidRPr="00953770">
        <w:rPr>
          <w:sz w:val="28"/>
          <w:szCs w:val="28"/>
        </w:rPr>
        <w:t xml:space="preserve">Адрес электронной почты: </w:t>
      </w:r>
      <w:r w:rsidRPr="00953770">
        <w:rPr>
          <w:sz w:val="28"/>
          <w:szCs w:val="28"/>
          <w:lang w:val="en-US"/>
        </w:rPr>
        <w:t>sp</w:t>
      </w:r>
      <w:r w:rsidRPr="00953770">
        <w:rPr>
          <w:sz w:val="28"/>
          <w:szCs w:val="28"/>
        </w:rPr>
        <w:t>04048@</w:t>
      </w:r>
      <w:r w:rsidRPr="00953770">
        <w:rPr>
          <w:sz w:val="28"/>
          <w:szCs w:val="28"/>
          <w:lang w:val="en-US"/>
        </w:rPr>
        <w:t>donpac</w:t>
      </w:r>
      <w:r w:rsidRPr="00953770">
        <w:rPr>
          <w:sz w:val="28"/>
          <w:szCs w:val="28"/>
        </w:rPr>
        <w:t>.</w:t>
      </w:r>
      <w:r w:rsidRPr="00953770">
        <w:rPr>
          <w:sz w:val="28"/>
          <w:szCs w:val="28"/>
          <w:lang w:val="en-US"/>
        </w:rPr>
        <w:t>ru</w:t>
      </w:r>
      <w:r w:rsidRPr="00953770">
        <w:rPr>
          <w:sz w:val="28"/>
          <w:szCs w:val="28"/>
        </w:rPr>
        <w:t xml:space="preserve">; </w:t>
      </w:r>
    </w:p>
    <w:p w:rsidR="00A12080" w:rsidRPr="00953770" w:rsidRDefault="00A12080" w:rsidP="00A12080">
      <w:pPr>
        <w:autoSpaceDE w:val="0"/>
        <w:autoSpaceDN w:val="0"/>
        <w:adjustRightInd w:val="0"/>
        <w:ind w:firstLine="720"/>
        <w:jc w:val="both"/>
        <w:rPr>
          <w:color w:val="auto"/>
          <w:sz w:val="28"/>
          <w:szCs w:val="28"/>
        </w:rPr>
      </w:pPr>
      <w:r w:rsidRPr="00953770">
        <w:rPr>
          <w:sz w:val="28"/>
          <w:szCs w:val="28"/>
        </w:rPr>
        <w:t xml:space="preserve">Адрес официального сайта Администрации Синегорского сельского поселения: </w:t>
      </w:r>
      <w:r w:rsidRPr="00953770">
        <w:rPr>
          <w:sz w:val="28"/>
          <w:szCs w:val="28"/>
          <w:lang w:val="en-US"/>
        </w:rPr>
        <w:t>http</w:t>
      </w:r>
      <w:r w:rsidRPr="00953770">
        <w:rPr>
          <w:sz w:val="28"/>
          <w:szCs w:val="28"/>
        </w:rPr>
        <w:t>://</w:t>
      </w:r>
      <w:hyperlink r:id="rId9" w:history="1">
        <w:r w:rsidRPr="00953770">
          <w:rPr>
            <w:rStyle w:val="af0"/>
            <w:rFonts w:cs="Times New Roman"/>
            <w:color w:val="auto"/>
            <w:sz w:val="28"/>
            <w:szCs w:val="28"/>
            <w:bdr w:val="none" w:sz="0" w:space="0" w:color="auto" w:frame="1"/>
          </w:rPr>
          <w:t>www.</w:t>
        </w:r>
        <w:r w:rsidRPr="00953770">
          <w:rPr>
            <w:rStyle w:val="af0"/>
            <w:rFonts w:cs="Times New Roman"/>
            <w:color w:val="auto"/>
            <w:sz w:val="28"/>
            <w:szCs w:val="28"/>
            <w:bdr w:val="none" w:sz="0" w:space="0" w:color="auto" w:frame="1"/>
            <w:lang w:val="en-US"/>
          </w:rPr>
          <w:t>adm</w:t>
        </w:r>
        <w:r w:rsidRPr="00953770">
          <w:rPr>
            <w:rStyle w:val="af0"/>
            <w:rFonts w:cs="Times New Roman"/>
            <w:color w:val="auto"/>
            <w:sz w:val="28"/>
            <w:szCs w:val="28"/>
            <w:bdr w:val="none" w:sz="0" w:space="0" w:color="auto" w:frame="1"/>
          </w:rPr>
          <w:t>-</w:t>
        </w:r>
        <w:r w:rsidRPr="00953770">
          <w:rPr>
            <w:rStyle w:val="af0"/>
            <w:rFonts w:cs="Times New Roman"/>
            <w:color w:val="auto"/>
            <w:sz w:val="28"/>
            <w:szCs w:val="28"/>
            <w:bdr w:val="none" w:sz="0" w:space="0" w:color="auto" w:frame="1"/>
            <w:lang w:val="en-US"/>
          </w:rPr>
          <w:t>sinegorka</w:t>
        </w:r>
        <w:r w:rsidRPr="00953770">
          <w:rPr>
            <w:rStyle w:val="af0"/>
            <w:rFonts w:cs="Times New Roman"/>
            <w:color w:val="auto"/>
            <w:sz w:val="28"/>
            <w:szCs w:val="28"/>
            <w:bdr w:val="none" w:sz="0" w:space="0" w:color="auto" w:frame="1"/>
          </w:rPr>
          <w:t>.ru</w:t>
        </w:r>
      </w:hyperlink>
      <w:r w:rsidRPr="00953770">
        <w:rPr>
          <w:rFonts w:cs="Times New Roman"/>
          <w:color w:val="auto"/>
          <w:sz w:val="28"/>
          <w:szCs w:val="28"/>
        </w:rPr>
        <w:t>;</w:t>
      </w:r>
    </w:p>
    <w:p w:rsidR="00A12080" w:rsidRPr="00953770" w:rsidRDefault="00A12080" w:rsidP="00A12080">
      <w:pPr>
        <w:pStyle w:val="10"/>
        <w:ind w:firstLine="720"/>
        <w:jc w:val="both"/>
        <w:rPr>
          <w:rFonts w:ascii="Times New Roman" w:hAnsi="Times New Roman" w:cs="Times New Roman"/>
          <w:sz w:val="28"/>
          <w:szCs w:val="28"/>
        </w:rPr>
      </w:pPr>
      <w:r w:rsidRPr="00953770">
        <w:rPr>
          <w:rFonts w:ascii="Times New Roman" w:hAnsi="Times New Roman" w:cs="Times New Roman"/>
          <w:sz w:val="28"/>
          <w:szCs w:val="28"/>
        </w:rPr>
        <w:t>Номер контактного телефона:</w:t>
      </w:r>
      <w:r w:rsidRPr="00953770">
        <w:rPr>
          <w:rFonts w:ascii="Times New Roman" w:hAnsi="Times New Roman" w:cs="Times New Roman"/>
          <w:b/>
          <w:sz w:val="28"/>
          <w:szCs w:val="28"/>
        </w:rPr>
        <w:t xml:space="preserve"> </w:t>
      </w:r>
      <w:r w:rsidRPr="00953770">
        <w:rPr>
          <w:rFonts w:ascii="Times New Roman" w:hAnsi="Times New Roman" w:cs="Times New Roman"/>
          <w:sz w:val="28"/>
          <w:szCs w:val="28"/>
        </w:rPr>
        <w:t>8 (86383) 5-23-69; 5-23-38.</w:t>
      </w:r>
    </w:p>
    <w:p w:rsidR="00A12080" w:rsidRPr="00953770" w:rsidRDefault="00A12080" w:rsidP="00A12080">
      <w:pPr>
        <w:jc w:val="both"/>
        <w:rPr>
          <w:sz w:val="28"/>
          <w:szCs w:val="28"/>
        </w:rPr>
      </w:pPr>
      <w:r w:rsidRPr="00953770">
        <w:rPr>
          <w:sz w:val="28"/>
          <w:szCs w:val="28"/>
        </w:rPr>
        <w:tab/>
        <w:t>График работы:</w:t>
      </w:r>
    </w:p>
    <w:p w:rsidR="00A12080" w:rsidRPr="00953770" w:rsidRDefault="00A12080" w:rsidP="00A12080">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Обеденный перерыв</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r w:rsidR="00A12080" w:rsidRPr="00953770" w:rsidTr="00A12080">
        <w:trPr>
          <w:trHeight w:val="284"/>
        </w:trPr>
        <w:tc>
          <w:tcPr>
            <w:tcW w:w="2749"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A12080" w:rsidRPr="00953770" w:rsidRDefault="00A12080" w:rsidP="00A12080">
            <w:pPr>
              <w:jc w:val="center"/>
              <w:rPr>
                <w:bCs/>
                <w:sz w:val="28"/>
                <w:szCs w:val="28"/>
              </w:rPr>
            </w:pPr>
            <w:r w:rsidRPr="0095377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A12080" w:rsidRPr="00953770" w:rsidRDefault="00A12080" w:rsidP="00A12080">
            <w:pPr>
              <w:jc w:val="center"/>
              <w:rPr>
                <w:sz w:val="28"/>
                <w:szCs w:val="28"/>
              </w:rPr>
            </w:pPr>
            <w:r w:rsidRPr="00953770">
              <w:rPr>
                <w:bCs/>
                <w:sz w:val="28"/>
                <w:szCs w:val="28"/>
              </w:rPr>
              <w:t>12.00-13.00</w:t>
            </w:r>
          </w:p>
        </w:tc>
      </w:tr>
    </w:tbl>
    <w:p w:rsidR="00A12080" w:rsidRPr="00953770" w:rsidRDefault="00A12080" w:rsidP="00A12080">
      <w:pPr>
        <w:autoSpaceDE w:val="0"/>
        <w:autoSpaceDN w:val="0"/>
        <w:adjustRightInd w:val="0"/>
        <w:ind w:firstLine="709"/>
        <w:jc w:val="both"/>
        <w:rPr>
          <w:sz w:val="28"/>
          <w:szCs w:val="28"/>
        </w:rPr>
      </w:pP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6.2.Многофункционального центра: </w:t>
      </w:r>
    </w:p>
    <w:p w:rsidR="00A12080" w:rsidRPr="00953770" w:rsidRDefault="00A12080" w:rsidP="00A12080">
      <w:pPr>
        <w:autoSpaceDE w:val="0"/>
        <w:autoSpaceDN w:val="0"/>
        <w:adjustRightInd w:val="0"/>
        <w:ind w:firstLine="720"/>
        <w:jc w:val="both"/>
        <w:rPr>
          <w:sz w:val="28"/>
          <w:szCs w:val="28"/>
        </w:rPr>
      </w:pPr>
      <w:r w:rsidRPr="00953770">
        <w:rPr>
          <w:sz w:val="28"/>
          <w:szCs w:val="28"/>
        </w:rPr>
        <w:t>Почтовый адрес: 347045, Ростовская область, г. Белая Калитва, ул. Космонавтов, 3;</w:t>
      </w:r>
    </w:p>
    <w:p w:rsidR="00A12080" w:rsidRPr="00953770" w:rsidRDefault="00A12080" w:rsidP="00A12080">
      <w:pPr>
        <w:autoSpaceDE w:val="0"/>
        <w:autoSpaceDN w:val="0"/>
        <w:adjustRightInd w:val="0"/>
        <w:ind w:firstLine="720"/>
        <w:jc w:val="both"/>
        <w:rPr>
          <w:sz w:val="28"/>
          <w:szCs w:val="28"/>
        </w:rPr>
      </w:pPr>
      <w:r w:rsidRPr="00953770">
        <w:rPr>
          <w:sz w:val="28"/>
          <w:szCs w:val="28"/>
        </w:rPr>
        <w:t>Адрес электронной почты: mau-mfc-bk@yandex.ru;</w:t>
      </w:r>
    </w:p>
    <w:p w:rsidR="00A12080" w:rsidRPr="00953770" w:rsidRDefault="00A12080" w:rsidP="00A12080">
      <w:pPr>
        <w:autoSpaceDE w:val="0"/>
        <w:autoSpaceDN w:val="0"/>
        <w:adjustRightInd w:val="0"/>
        <w:ind w:firstLine="720"/>
        <w:jc w:val="both"/>
        <w:rPr>
          <w:sz w:val="28"/>
          <w:szCs w:val="28"/>
        </w:rPr>
      </w:pPr>
      <w:r w:rsidRPr="00953770">
        <w:rPr>
          <w:sz w:val="28"/>
          <w:szCs w:val="28"/>
        </w:rPr>
        <w:t xml:space="preserve">Адрес официального сайта: </w:t>
      </w:r>
      <w:r w:rsidRPr="00953770">
        <w:rPr>
          <w:sz w:val="28"/>
          <w:szCs w:val="28"/>
          <w:lang w:val="en-US"/>
        </w:rPr>
        <w:t>http</w:t>
      </w:r>
      <w:r w:rsidRPr="00953770">
        <w:rPr>
          <w:sz w:val="28"/>
          <w:szCs w:val="28"/>
        </w:rPr>
        <w:t>://</w:t>
      </w:r>
      <w:r w:rsidRPr="00953770">
        <w:rPr>
          <w:sz w:val="28"/>
          <w:szCs w:val="28"/>
          <w:lang w:val="en-US"/>
        </w:rPr>
        <w:t>www</w:t>
      </w:r>
      <w:r w:rsidRPr="00953770">
        <w:rPr>
          <w:sz w:val="28"/>
          <w:szCs w:val="28"/>
        </w:rPr>
        <w:t>.</w:t>
      </w:r>
      <w:r w:rsidRPr="00953770">
        <w:rPr>
          <w:sz w:val="28"/>
          <w:szCs w:val="28"/>
          <w:lang w:val="en-US"/>
        </w:rPr>
        <w:t>mfcbk</w:t>
      </w:r>
      <w:r w:rsidRPr="00953770">
        <w:rPr>
          <w:sz w:val="28"/>
          <w:szCs w:val="28"/>
        </w:rPr>
        <w:t>.</w:t>
      </w:r>
      <w:r w:rsidRPr="00953770">
        <w:rPr>
          <w:sz w:val="28"/>
          <w:szCs w:val="28"/>
          <w:lang w:val="en-US"/>
        </w:rPr>
        <w:t>ru</w:t>
      </w:r>
    </w:p>
    <w:p w:rsidR="00A12080" w:rsidRPr="00953770" w:rsidRDefault="00A12080" w:rsidP="00A12080">
      <w:pPr>
        <w:pStyle w:val="10"/>
        <w:ind w:firstLine="720"/>
        <w:jc w:val="both"/>
        <w:rPr>
          <w:rFonts w:ascii="Times New Roman" w:hAnsi="Times New Roman" w:cs="Times New Roman"/>
          <w:sz w:val="28"/>
          <w:szCs w:val="28"/>
        </w:rPr>
      </w:pPr>
      <w:r w:rsidRPr="00953770">
        <w:rPr>
          <w:rFonts w:ascii="Times New Roman" w:hAnsi="Times New Roman" w:cs="Times New Roman"/>
          <w:sz w:val="28"/>
          <w:szCs w:val="28"/>
        </w:rPr>
        <w:t>номер контактного телефона:</w:t>
      </w:r>
      <w:r w:rsidRPr="00953770">
        <w:rPr>
          <w:rFonts w:ascii="Times New Roman" w:hAnsi="Times New Roman" w:cs="Times New Roman"/>
          <w:b/>
          <w:sz w:val="28"/>
          <w:szCs w:val="28"/>
        </w:rPr>
        <w:t xml:space="preserve"> </w:t>
      </w:r>
      <w:r w:rsidRPr="00953770">
        <w:rPr>
          <w:rFonts w:ascii="Times New Roman" w:hAnsi="Times New Roman" w:cs="Times New Roman"/>
          <w:sz w:val="28"/>
          <w:szCs w:val="28"/>
        </w:rPr>
        <w:t>8 (86383) 2-58-40;2-01-78</w:t>
      </w:r>
    </w:p>
    <w:p w:rsidR="00A12080" w:rsidRPr="00953770" w:rsidRDefault="00A12080" w:rsidP="00A12080">
      <w:pPr>
        <w:autoSpaceDE w:val="0"/>
        <w:autoSpaceDN w:val="0"/>
        <w:adjustRightInd w:val="0"/>
        <w:ind w:firstLine="709"/>
        <w:jc w:val="both"/>
        <w:rPr>
          <w:sz w:val="28"/>
          <w:szCs w:val="28"/>
        </w:rPr>
      </w:pPr>
      <w:r w:rsidRPr="00953770">
        <w:rPr>
          <w:sz w:val="28"/>
          <w:szCs w:val="28"/>
        </w:rPr>
        <w:t xml:space="preserve">График работы: </w:t>
      </w:r>
    </w:p>
    <w:p w:rsidR="00A12080" w:rsidRPr="00953770" w:rsidRDefault="00A12080" w:rsidP="00A12080">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Обеденный перерыв</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r w:rsidR="00A12080" w:rsidRPr="00953770" w:rsidTr="00A12080">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12080" w:rsidRPr="00953770" w:rsidRDefault="00A12080" w:rsidP="00A12080">
            <w:pPr>
              <w:jc w:val="center"/>
              <w:rPr>
                <w:sz w:val="28"/>
                <w:szCs w:val="28"/>
              </w:rPr>
            </w:pPr>
            <w:r w:rsidRPr="00953770">
              <w:rPr>
                <w:sz w:val="28"/>
                <w:szCs w:val="28"/>
              </w:rPr>
              <w:t>без перерыва</w:t>
            </w:r>
          </w:p>
        </w:tc>
      </w:tr>
    </w:tbl>
    <w:p w:rsidR="00A12080" w:rsidRPr="00953770" w:rsidRDefault="00A12080" w:rsidP="00A12080">
      <w:pPr>
        <w:autoSpaceDE w:val="0"/>
        <w:autoSpaceDN w:val="0"/>
        <w:adjustRightInd w:val="0"/>
        <w:ind w:firstLine="709"/>
        <w:jc w:val="both"/>
        <w:rPr>
          <w:sz w:val="28"/>
          <w:szCs w:val="28"/>
        </w:rPr>
      </w:pP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 Порядок информирования по вопросам предоставления муниципальной услуги.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7.1. Индивидуальная консультация при личном обращении.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 xml:space="preserve">Индивидуальная консультация каждого заинтересованного лица </w:t>
      </w:r>
      <w:r w:rsidRPr="00953770">
        <w:rPr>
          <w:rFonts w:cs="Times New Roman"/>
          <w:sz w:val="28"/>
          <w:szCs w:val="28"/>
        </w:rPr>
        <w:lastRenderedPageBreak/>
        <w:t>ответственными исполнителями не может превышать десять минут.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7.2. Индивидуальная консультация по телефону.</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Время разговора по телефону не может превышать десять минут.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7.3. Индивидуальная консультация по почте.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Датой поступления обращения является дата регистрации входящего сообщения.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7.4. Индивидуальная консультация по электронной почте.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Датой поступления обращения является дата регистрации входящего сообщения.</w:t>
      </w:r>
    </w:p>
    <w:p w:rsidR="00233D0A" w:rsidRPr="00953770" w:rsidRDefault="00233D0A" w:rsidP="00233D0A">
      <w:pPr>
        <w:autoSpaceDE w:val="0"/>
        <w:autoSpaceDN w:val="0"/>
        <w:adjustRightInd w:val="0"/>
        <w:ind w:firstLine="709"/>
        <w:jc w:val="both"/>
        <w:outlineLvl w:val="0"/>
        <w:rPr>
          <w:rFonts w:cs="Times New Roman"/>
          <w:sz w:val="28"/>
          <w:szCs w:val="28"/>
        </w:rPr>
      </w:pPr>
      <w:r w:rsidRPr="00953770">
        <w:rPr>
          <w:rFonts w:cs="Times New Roman"/>
          <w:sz w:val="28"/>
          <w:szCs w:val="28"/>
        </w:rPr>
        <w:t>7.5. Доступная информация на официальных интернет-сайтах в информационно-телекоммуникационной сети «Интернет»: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На официальном сайте Многофункционального центра размещаются следующие информационные материалы:</w:t>
      </w:r>
    </w:p>
    <w:p w:rsidR="00233D0A" w:rsidRPr="00953770" w:rsidRDefault="00233D0A" w:rsidP="00233D0A">
      <w:pPr>
        <w:autoSpaceDE w:val="0"/>
        <w:autoSpaceDN w:val="0"/>
        <w:adjustRightInd w:val="0"/>
        <w:ind w:firstLine="708"/>
        <w:jc w:val="both"/>
        <w:rPr>
          <w:rFonts w:cs="Times New Roman"/>
          <w:sz w:val="28"/>
          <w:szCs w:val="28"/>
        </w:rPr>
      </w:pPr>
      <w:r w:rsidRPr="00953770">
        <w:rPr>
          <w:rFonts w:cs="Times New Roman"/>
          <w:sz w:val="28"/>
          <w:szCs w:val="28"/>
        </w:rPr>
        <w:t>полное наименование,</w:t>
      </w:r>
      <w:r w:rsidRPr="00953770">
        <w:rPr>
          <w:rFonts w:eastAsia="Calibri" w:cs="Times New Roman"/>
          <w:sz w:val="28"/>
          <w:szCs w:val="28"/>
        </w:rPr>
        <w:t xml:space="preserve"> </w:t>
      </w:r>
      <w:r w:rsidRPr="00953770">
        <w:rPr>
          <w:rFonts w:cs="Times New Roman"/>
          <w:sz w:val="28"/>
          <w:szCs w:val="28"/>
        </w:rPr>
        <w:t>почтовый адрес,  адрес электронной  почты,  график  работы,  контактные телефоны</w:t>
      </w:r>
      <w:r w:rsidRPr="00953770">
        <w:rPr>
          <w:rFonts w:eastAsia="Calibri" w:cs="Times New Roman"/>
          <w:sz w:val="28"/>
          <w:szCs w:val="28"/>
        </w:rPr>
        <w:t xml:space="preserve">, </w:t>
      </w:r>
      <w:r w:rsidRPr="00953770">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7.6. Ответственный исполнитель, осуществляющий консультирование:</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w:t>
      </w:r>
      <w:r w:rsidRPr="00953770">
        <w:rPr>
          <w:rFonts w:cs="Times New Roman"/>
          <w:sz w:val="28"/>
          <w:szCs w:val="28"/>
        </w:rPr>
        <w:lastRenderedPageBreak/>
        <w:t>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ответы на поставленные вопросы;</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должность, фамилию и инициалы лица, подписавшего ответ;</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фамилию и инициалы исполнителя;</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номер телефона исполнителя.</w:t>
      </w:r>
    </w:p>
    <w:p w:rsidR="00A12080" w:rsidRPr="00953770" w:rsidRDefault="00A12080" w:rsidP="00A12080">
      <w:pPr>
        <w:autoSpaceDE w:val="0"/>
        <w:autoSpaceDN w:val="0"/>
        <w:adjustRightInd w:val="0"/>
        <w:ind w:firstLine="709"/>
        <w:jc w:val="both"/>
        <w:rPr>
          <w:sz w:val="28"/>
          <w:szCs w:val="28"/>
        </w:rPr>
      </w:pPr>
      <w:r w:rsidRPr="00953770">
        <w:rPr>
          <w:bCs/>
          <w:sz w:val="28"/>
          <w:szCs w:val="28"/>
        </w:rPr>
        <w:t xml:space="preserve">7.7. Порядок, форма и место размещения информации </w:t>
      </w:r>
      <w:r w:rsidRPr="00953770">
        <w:rPr>
          <w:sz w:val="28"/>
          <w:szCs w:val="28"/>
        </w:rPr>
        <w:t>по вопросам предоставления муниципальной услуги.</w:t>
      </w:r>
    </w:p>
    <w:p w:rsidR="00A12080" w:rsidRPr="00953770" w:rsidRDefault="00A12080" w:rsidP="00A12080">
      <w:pPr>
        <w:ind w:firstLine="709"/>
        <w:jc w:val="both"/>
        <w:rPr>
          <w:sz w:val="28"/>
          <w:szCs w:val="28"/>
        </w:rPr>
      </w:pPr>
      <w:r w:rsidRPr="00953770">
        <w:rPr>
          <w:sz w:val="28"/>
          <w:szCs w:val="28"/>
        </w:rPr>
        <w:t xml:space="preserve">Информация по вопросу предоставления </w:t>
      </w:r>
      <w:r w:rsidRPr="00953770">
        <w:rPr>
          <w:kern w:val="1"/>
          <w:sz w:val="28"/>
          <w:szCs w:val="28"/>
        </w:rPr>
        <w:t xml:space="preserve">муниципальной услуги </w:t>
      </w:r>
      <w:r w:rsidRPr="00953770">
        <w:rPr>
          <w:sz w:val="28"/>
          <w:szCs w:val="28"/>
        </w:rPr>
        <w:t>размещается:</w:t>
      </w:r>
    </w:p>
    <w:p w:rsidR="00A12080" w:rsidRPr="00953770" w:rsidRDefault="00A12080" w:rsidP="00A12080">
      <w:pPr>
        <w:autoSpaceDE w:val="0"/>
        <w:autoSpaceDN w:val="0"/>
        <w:adjustRightInd w:val="0"/>
        <w:ind w:firstLine="709"/>
        <w:jc w:val="both"/>
        <w:outlineLvl w:val="1"/>
        <w:rPr>
          <w:sz w:val="28"/>
          <w:szCs w:val="28"/>
        </w:rPr>
      </w:pPr>
      <w:r w:rsidRPr="00953770">
        <w:rPr>
          <w:sz w:val="28"/>
          <w:szCs w:val="28"/>
        </w:rPr>
        <w:t>на информационных стендах в помещении Администрации Синегорского сельского  поселения, Многофункционального центра;</w:t>
      </w:r>
    </w:p>
    <w:p w:rsidR="00A12080" w:rsidRPr="00953770" w:rsidRDefault="00A12080" w:rsidP="00A12080">
      <w:pPr>
        <w:autoSpaceDE w:val="0"/>
        <w:autoSpaceDN w:val="0"/>
        <w:adjustRightInd w:val="0"/>
        <w:ind w:firstLine="709"/>
        <w:jc w:val="both"/>
        <w:outlineLvl w:val="1"/>
        <w:rPr>
          <w:sz w:val="28"/>
          <w:szCs w:val="28"/>
        </w:rPr>
      </w:pPr>
      <w:r w:rsidRPr="00953770">
        <w:rPr>
          <w:sz w:val="28"/>
          <w:szCs w:val="28"/>
        </w:rPr>
        <w:t>на   официальном   сайте   Администрации    Синегорского сельского поселения</w:t>
      </w:r>
    </w:p>
    <w:p w:rsidR="00A12080" w:rsidRPr="00953770" w:rsidRDefault="00A12080" w:rsidP="00A12080">
      <w:pPr>
        <w:autoSpaceDE w:val="0"/>
        <w:ind w:firstLine="709"/>
        <w:jc w:val="both"/>
        <w:rPr>
          <w:sz w:val="28"/>
          <w:szCs w:val="28"/>
        </w:rPr>
      </w:pPr>
      <w:r w:rsidRPr="00953770">
        <w:rPr>
          <w:sz w:val="28"/>
          <w:szCs w:val="28"/>
        </w:rPr>
        <w:t>на ЕПГУ;</w:t>
      </w:r>
    </w:p>
    <w:p w:rsidR="00233D0A" w:rsidRPr="00953770" w:rsidRDefault="00A12080" w:rsidP="005C455F">
      <w:pPr>
        <w:autoSpaceDE w:val="0"/>
        <w:ind w:firstLine="709"/>
        <w:jc w:val="both"/>
        <w:rPr>
          <w:sz w:val="28"/>
          <w:szCs w:val="28"/>
        </w:rPr>
      </w:pPr>
      <w:r w:rsidRPr="00953770">
        <w:rPr>
          <w:sz w:val="28"/>
          <w:szCs w:val="28"/>
        </w:rPr>
        <w:t>на РПГУ.</w:t>
      </w:r>
    </w:p>
    <w:p w:rsidR="00233D0A" w:rsidRPr="00953770" w:rsidRDefault="00233D0A" w:rsidP="00233D0A">
      <w:pPr>
        <w:pStyle w:val="ConsPlusTitle"/>
        <w:widowControl/>
        <w:ind w:firstLine="709"/>
        <w:jc w:val="center"/>
        <w:rPr>
          <w:b w:val="0"/>
          <w:bCs w:val="0"/>
          <w:sz w:val="28"/>
          <w:szCs w:val="28"/>
        </w:rPr>
      </w:pPr>
      <w:r w:rsidRPr="00953770">
        <w:rPr>
          <w:b w:val="0"/>
          <w:bCs w:val="0"/>
          <w:sz w:val="28"/>
          <w:szCs w:val="28"/>
        </w:rPr>
        <w:t xml:space="preserve">2. Стандарт предоставления муниципальной услуги </w:t>
      </w:r>
    </w:p>
    <w:p w:rsidR="00233D0A" w:rsidRPr="00953770" w:rsidRDefault="00233D0A" w:rsidP="00233D0A">
      <w:pPr>
        <w:pStyle w:val="ConsPlusTitle"/>
        <w:widowControl/>
        <w:ind w:firstLine="709"/>
        <w:jc w:val="center"/>
        <w:rPr>
          <w:b w:val="0"/>
          <w:sz w:val="28"/>
          <w:szCs w:val="28"/>
        </w:rPr>
      </w:pPr>
    </w:p>
    <w:p w:rsidR="00233D0A" w:rsidRPr="00953770" w:rsidRDefault="00233D0A" w:rsidP="00233D0A">
      <w:pPr>
        <w:ind w:firstLine="709"/>
        <w:jc w:val="both"/>
        <w:rPr>
          <w:rFonts w:eastAsia="Calibri" w:cs="Times New Roman"/>
          <w:sz w:val="28"/>
          <w:szCs w:val="28"/>
        </w:rPr>
      </w:pPr>
      <w:r w:rsidRPr="00953770">
        <w:rPr>
          <w:rFonts w:cs="Times New Roman"/>
          <w:bCs/>
          <w:sz w:val="28"/>
          <w:szCs w:val="28"/>
        </w:rPr>
        <w:t>1. Наименование муниципальной услуги - з</w:t>
      </w:r>
      <w:r w:rsidRPr="00953770">
        <w:rPr>
          <w:rFonts w:cs="Times New Roman"/>
          <w:sz w:val="28"/>
          <w:szCs w:val="28"/>
        </w:rPr>
        <w:t>аключение дополнительных соглашений к договорам аренды, безвозмездного пользования земельным участком</w:t>
      </w:r>
      <w:r w:rsidRPr="00953770">
        <w:rPr>
          <w:rFonts w:eastAsia="Calibri" w:cs="Times New Roman"/>
          <w:sz w:val="28"/>
          <w:szCs w:val="28"/>
        </w:rPr>
        <w:t>.</w:t>
      </w:r>
    </w:p>
    <w:p w:rsidR="00233D0A" w:rsidRPr="00953770" w:rsidRDefault="00233D0A" w:rsidP="00233D0A">
      <w:pPr>
        <w:ind w:firstLine="709"/>
        <w:jc w:val="both"/>
        <w:rPr>
          <w:rFonts w:cs="Times New Roman"/>
          <w:sz w:val="28"/>
          <w:szCs w:val="28"/>
        </w:rPr>
      </w:pPr>
      <w:r w:rsidRPr="00953770">
        <w:rPr>
          <w:rFonts w:eastAsia="Calibri" w:cs="Times New Roman"/>
          <w:sz w:val="28"/>
          <w:szCs w:val="28"/>
        </w:rPr>
        <w:t xml:space="preserve">2. Наименование органа, предоставляющего муниципальную услугу - </w:t>
      </w:r>
      <w:r w:rsidRPr="00953770">
        <w:rPr>
          <w:rFonts w:cs="Times New Roman"/>
          <w:kern w:val="1"/>
          <w:sz w:val="28"/>
          <w:szCs w:val="28"/>
        </w:rPr>
        <w:t xml:space="preserve">Администрация </w:t>
      </w:r>
      <w:r w:rsidR="000D0323" w:rsidRPr="00953770">
        <w:rPr>
          <w:rFonts w:cs="Times New Roman"/>
          <w:kern w:val="1"/>
          <w:sz w:val="28"/>
          <w:szCs w:val="28"/>
        </w:rPr>
        <w:t>Синегорского сельского</w:t>
      </w:r>
      <w:r w:rsidRPr="00953770">
        <w:rPr>
          <w:rFonts w:cs="Times New Roman"/>
          <w:kern w:val="1"/>
          <w:sz w:val="28"/>
          <w:szCs w:val="28"/>
        </w:rPr>
        <w:t xml:space="preserve"> поселения.</w:t>
      </w:r>
    </w:p>
    <w:p w:rsidR="00233D0A" w:rsidRPr="00953770" w:rsidRDefault="00233D0A" w:rsidP="00233D0A">
      <w:pPr>
        <w:autoSpaceDE w:val="0"/>
        <w:ind w:firstLine="709"/>
        <w:jc w:val="both"/>
        <w:rPr>
          <w:rFonts w:cs="Times New Roman"/>
          <w:kern w:val="1"/>
          <w:sz w:val="28"/>
          <w:szCs w:val="28"/>
        </w:rPr>
      </w:pPr>
      <w:r w:rsidRPr="00953770">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0D0323" w:rsidRPr="00953770">
        <w:rPr>
          <w:rFonts w:cs="Times New Roman"/>
          <w:sz w:val="28"/>
          <w:szCs w:val="28"/>
        </w:rPr>
        <w:t xml:space="preserve">Администрации </w:t>
      </w:r>
      <w:r w:rsidR="000D0323" w:rsidRPr="00953770">
        <w:rPr>
          <w:rFonts w:cs="Times New Roman"/>
          <w:kern w:val="1"/>
          <w:sz w:val="28"/>
          <w:szCs w:val="28"/>
        </w:rPr>
        <w:t xml:space="preserve">Синегорского сельского </w:t>
      </w:r>
      <w:r w:rsidRPr="00953770">
        <w:rPr>
          <w:rFonts w:cs="Times New Roman"/>
          <w:sz w:val="28"/>
          <w:szCs w:val="28"/>
        </w:rPr>
        <w:t>поселения.</w:t>
      </w:r>
    </w:p>
    <w:p w:rsidR="00233D0A" w:rsidRPr="00953770" w:rsidRDefault="00233D0A" w:rsidP="00233D0A">
      <w:pPr>
        <w:ind w:firstLine="709"/>
        <w:jc w:val="both"/>
        <w:rPr>
          <w:rFonts w:cs="Times New Roman"/>
          <w:sz w:val="28"/>
          <w:szCs w:val="28"/>
        </w:rPr>
      </w:pPr>
      <w:r w:rsidRPr="00953770">
        <w:rPr>
          <w:rFonts w:cs="Times New Roman"/>
          <w:kern w:val="1"/>
          <w:sz w:val="28"/>
          <w:szCs w:val="28"/>
        </w:rPr>
        <w:t xml:space="preserve">3. Результат предоставления </w:t>
      </w:r>
      <w:r w:rsidRPr="00953770">
        <w:rPr>
          <w:rFonts w:cs="Times New Roman"/>
          <w:bCs/>
          <w:sz w:val="28"/>
          <w:szCs w:val="28"/>
        </w:rPr>
        <w:t>муниципальной услуги:</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дополнительное соглашение к договору аренды земельного участка;</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 xml:space="preserve">дополнительное соглашение к договору безвозмездного пользования </w:t>
      </w:r>
      <w:r w:rsidRPr="00953770">
        <w:rPr>
          <w:rFonts w:cs="Times New Roman"/>
          <w:sz w:val="28"/>
          <w:szCs w:val="28"/>
        </w:rPr>
        <w:lastRenderedPageBreak/>
        <w:t>земельным участком;</w:t>
      </w:r>
    </w:p>
    <w:p w:rsidR="00233D0A" w:rsidRPr="00953770" w:rsidRDefault="00A12080" w:rsidP="00233D0A">
      <w:pPr>
        <w:snapToGrid w:val="0"/>
        <w:ind w:firstLine="709"/>
        <w:jc w:val="both"/>
        <w:rPr>
          <w:rFonts w:cs="Times New Roman"/>
          <w:sz w:val="28"/>
          <w:szCs w:val="28"/>
        </w:rPr>
      </w:pPr>
      <w:r w:rsidRPr="00953770">
        <w:rPr>
          <w:rFonts w:cs="Times New Roman"/>
          <w:bCs/>
          <w:sz w:val="28"/>
          <w:szCs w:val="28"/>
        </w:rPr>
        <w:t>уведомление</w:t>
      </w:r>
      <w:r w:rsidR="00233D0A" w:rsidRPr="00953770">
        <w:rPr>
          <w:rFonts w:cs="Times New Roman"/>
          <w:bCs/>
          <w:sz w:val="28"/>
          <w:szCs w:val="28"/>
        </w:rPr>
        <w:t xml:space="preserve"> об отказе в заключении</w:t>
      </w:r>
      <w:r w:rsidR="00233D0A" w:rsidRPr="00953770">
        <w:rPr>
          <w:rFonts w:cs="Times New Roman"/>
          <w:sz w:val="28"/>
          <w:szCs w:val="28"/>
        </w:rPr>
        <w:t xml:space="preserve"> дополнительного соглашения к договору аренды земельного участка;</w:t>
      </w:r>
    </w:p>
    <w:p w:rsidR="00233D0A" w:rsidRPr="00953770" w:rsidRDefault="00A12080" w:rsidP="00233D0A">
      <w:pPr>
        <w:snapToGrid w:val="0"/>
        <w:ind w:firstLine="709"/>
        <w:jc w:val="both"/>
        <w:rPr>
          <w:rFonts w:cs="Times New Roman"/>
          <w:sz w:val="28"/>
          <w:szCs w:val="28"/>
        </w:rPr>
      </w:pPr>
      <w:r w:rsidRPr="00953770">
        <w:rPr>
          <w:rFonts w:cs="Times New Roman"/>
          <w:bCs/>
          <w:sz w:val="28"/>
          <w:szCs w:val="28"/>
        </w:rPr>
        <w:t>уведомление</w:t>
      </w:r>
      <w:r w:rsidR="00233D0A" w:rsidRPr="00953770">
        <w:rPr>
          <w:rFonts w:cs="Times New Roman"/>
          <w:bCs/>
          <w:sz w:val="28"/>
          <w:szCs w:val="28"/>
        </w:rPr>
        <w:t xml:space="preserve"> об отказе в заключении</w:t>
      </w:r>
      <w:r w:rsidR="00233D0A" w:rsidRPr="00953770">
        <w:rPr>
          <w:rFonts w:cs="Times New Roman"/>
          <w:sz w:val="28"/>
          <w:szCs w:val="28"/>
        </w:rPr>
        <w:t xml:space="preserve"> дополнительного соглашения к договору безвозмездного пользования земельным участком. </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4. Срок предоставления муниципальной услуги не должен превышать 30 (тридцать) календарных дней со дня поступления заявления о заключении договора аренды муниципального имущества на новый срок.</w:t>
      </w:r>
    </w:p>
    <w:p w:rsidR="00233D0A" w:rsidRPr="00953770" w:rsidRDefault="00233D0A" w:rsidP="00233D0A">
      <w:pPr>
        <w:snapToGrid w:val="0"/>
        <w:ind w:firstLine="709"/>
        <w:jc w:val="both"/>
        <w:rPr>
          <w:rFonts w:cs="Times New Roman"/>
          <w:sz w:val="28"/>
          <w:szCs w:val="28"/>
        </w:rPr>
      </w:pPr>
      <w:r w:rsidRPr="00953770">
        <w:rPr>
          <w:rFonts w:cs="Times New Roman"/>
          <w:sz w:val="28"/>
          <w:szCs w:val="28"/>
        </w:rPr>
        <w:t>5. Правовые основания для предоставления муниципальной услуги:</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Гражданский кодекс Российской Федерации (часть первая) от 30.11.1994               № 51-ФЗ (опубликован в издании "Собрание законодательства РФ", 05.12.1994,             № 32, ст. 3301);</w:t>
      </w:r>
    </w:p>
    <w:p w:rsidR="00233D0A" w:rsidRPr="00953770" w:rsidRDefault="00233D0A" w:rsidP="00233D0A">
      <w:pPr>
        <w:autoSpaceDE w:val="0"/>
        <w:autoSpaceDN w:val="0"/>
        <w:adjustRightInd w:val="0"/>
        <w:ind w:firstLine="709"/>
        <w:jc w:val="both"/>
        <w:rPr>
          <w:rFonts w:cs="Times New Roman"/>
          <w:sz w:val="28"/>
          <w:szCs w:val="28"/>
        </w:rPr>
      </w:pPr>
      <w:r w:rsidRPr="00953770">
        <w:rPr>
          <w:rFonts w:cs="Times New Roman"/>
          <w:sz w:val="28"/>
          <w:szCs w:val="28"/>
        </w:rPr>
        <w:t xml:space="preserve">Гражданский кодекс Российской Федерации (часть вторая)" от 26.01.1996             № 14-ФЗ (опубликован в издании "Собрание законодательства РФ", 29.01.1996, № 5, ст. 410); </w:t>
      </w:r>
    </w:p>
    <w:p w:rsidR="00233D0A" w:rsidRPr="00953770" w:rsidRDefault="00233D0A" w:rsidP="00233D0A">
      <w:pPr>
        <w:autoSpaceDE w:val="0"/>
        <w:ind w:firstLine="720"/>
        <w:jc w:val="both"/>
        <w:rPr>
          <w:rFonts w:cs="Times New Roman"/>
          <w:sz w:val="28"/>
          <w:szCs w:val="28"/>
        </w:rPr>
      </w:pPr>
      <w:r w:rsidRPr="00953770">
        <w:rPr>
          <w:rFonts w:cs="Times New Roman"/>
          <w:sz w:val="28"/>
          <w:szCs w:val="28"/>
        </w:rPr>
        <w:t xml:space="preserve">Земельный кодекс Российской Федерации (опубликован в издании Собрание законодательства Российской Федерации, 29.10.2001, № 44, ст. 4147); </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Федеральный закон от 25.10.2001 № 137-ФЗ «О введении в действие Земельного кодекса Российской Федерации» (опубликован в издании «Российская газета», № 211-212, 30.10.2001);</w:t>
      </w:r>
    </w:p>
    <w:p w:rsidR="000D0323" w:rsidRPr="00953770" w:rsidRDefault="00233D0A" w:rsidP="00233D0A">
      <w:pPr>
        <w:autoSpaceDE w:val="0"/>
        <w:autoSpaceDN w:val="0"/>
        <w:adjustRightInd w:val="0"/>
        <w:ind w:firstLine="709"/>
        <w:jc w:val="both"/>
        <w:rPr>
          <w:rFonts w:cs="Times New Roman"/>
          <w:sz w:val="28"/>
          <w:szCs w:val="28"/>
        </w:rPr>
      </w:pPr>
      <w:r w:rsidRPr="00953770">
        <w:rPr>
          <w:rFonts w:cs="Times New Roman"/>
          <w:spacing w:val="12"/>
          <w:sz w:val="28"/>
          <w:szCs w:val="28"/>
        </w:rPr>
        <w:t>Федеральный закон</w:t>
      </w:r>
      <w:r w:rsidRPr="00953770">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0D0323" w:rsidRPr="00953770" w:rsidRDefault="000D0323" w:rsidP="000D0323">
      <w:pPr>
        <w:autoSpaceDE w:val="0"/>
        <w:autoSpaceDN w:val="0"/>
        <w:adjustRightInd w:val="0"/>
        <w:ind w:firstLine="709"/>
        <w:jc w:val="both"/>
        <w:rPr>
          <w:rFonts w:cs="Times New Roman"/>
          <w:sz w:val="28"/>
          <w:szCs w:val="28"/>
        </w:rPr>
      </w:pPr>
      <w:r w:rsidRPr="00953770">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w:t>
      </w:r>
      <w:r w:rsidR="00D47C6B" w:rsidRPr="00953770">
        <w:rPr>
          <w:rFonts w:cs="Times New Roman"/>
          <w:color w:val="000000"/>
          <w:sz w:val="28"/>
          <w:szCs w:val="28"/>
          <w:shd w:val="clear" w:color="auto" w:fill="FFFFFF"/>
        </w:rPr>
        <w:t xml:space="preserve"> </w:t>
      </w:r>
      <w:r w:rsidRPr="00953770">
        <w:rPr>
          <w:rFonts w:cs="Times New Roman"/>
          <w:color w:val="000000"/>
          <w:sz w:val="28"/>
          <w:szCs w:val="28"/>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233D0A" w:rsidRPr="00953770" w:rsidRDefault="002C6CA6" w:rsidP="00233D0A">
      <w:pPr>
        <w:autoSpaceDE w:val="0"/>
        <w:autoSpaceDN w:val="0"/>
        <w:adjustRightInd w:val="0"/>
        <w:ind w:firstLine="709"/>
        <w:jc w:val="both"/>
        <w:rPr>
          <w:rFonts w:cs="Times New Roman"/>
          <w:iCs/>
          <w:sz w:val="28"/>
          <w:szCs w:val="28"/>
        </w:rPr>
      </w:pPr>
      <w:hyperlink r:id="rId10">
        <w:r w:rsidR="000D0323" w:rsidRPr="00953770">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0D0323" w:rsidRPr="00953770">
        <w:rPr>
          <w:rFonts w:cs="Times New Roman"/>
          <w:color w:val="000000"/>
          <w:sz w:val="28"/>
          <w:szCs w:val="28"/>
          <w:shd w:val="clear" w:color="auto" w:fill="FFFFFF"/>
        </w:rPr>
        <w:t>;</w:t>
      </w:r>
      <w:r w:rsidR="00233D0A" w:rsidRPr="00953770">
        <w:rPr>
          <w:rFonts w:cs="Times New Roman"/>
          <w:iCs/>
          <w:sz w:val="28"/>
          <w:szCs w:val="28"/>
        </w:rPr>
        <w:t xml:space="preserve"> </w:t>
      </w:r>
    </w:p>
    <w:p w:rsidR="00233D0A" w:rsidRPr="00953770" w:rsidRDefault="00233D0A" w:rsidP="00233D0A">
      <w:pPr>
        <w:autoSpaceDE w:val="0"/>
        <w:autoSpaceDN w:val="0"/>
        <w:adjustRightInd w:val="0"/>
        <w:spacing w:line="247" w:lineRule="auto"/>
        <w:ind w:firstLine="709"/>
        <w:jc w:val="both"/>
        <w:rPr>
          <w:rFonts w:cs="Times New Roman"/>
          <w:spacing w:val="1"/>
          <w:sz w:val="28"/>
          <w:szCs w:val="28"/>
        </w:rPr>
      </w:pPr>
      <w:r w:rsidRPr="00953770">
        <w:rPr>
          <w:rFonts w:cs="Times New Roman"/>
          <w:spacing w:val="1"/>
          <w:sz w:val="28"/>
          <w:szCs w:val="28"/>
        </w:rPr>
        <w:t xml:space="preserve">настоящий </w:t>
      </w:r>
      <w:r w:rsidRPr="00953770">
        <w:rPr>
          <w:rFonts w:cs="Times New Roman"/>
          <w:sz w:val="28"/>
          <w:szCs w:val="28"/>
        </w:rPr>
        <w:t>Административный регламент</w:t>
      </w:r>
      <w:r w:rsidRPr="00953770">
        <w:rPr>
          <w:rFonts w:cs="Times New Roman"/>
          <w:spacing w:val="1"/>
          <w:sz w:val="28"/>
          <w:szCs w:val="28"/>
        </w:rPr>
        <w:t>.</w:t>
      </w:r>
    </w:p>
    <w:p w:rsidR="00233D0A" w:rsidRPr="00953770" w:rsidRDefault="00233D0A" w:rsidP="00233D0A">
      <w:pPr>
        <w:autoSpaceDE w:val="0"/>
        <w:spacing w:line="228" w:lineRule="auto"/>
        <w:ind w:firstLine="709"/>
        <w:jc w:val="both"/>
        <w:rPr>
          <w:rFonts w:cs="Times New Roman"/>
          <w:sz w:val="28"/>
          <w:szCs w:val="28"/>
        </w:rPr>
      </w:pPr>
      <w:r w:rsidRPr="00953770">
        <w:rPr>
          <w:rFonts w:cs="Times New Roman"/>
          <w:spacing w:val="1"/>
          <w:sz w:val="28"/>
          <w:szCs w:val="28"/>
        </w:rPr>
        <w:t>6. И</w:t>
      </w:r>
      <w:r w:rsidRPr="00953770">
        <w:rPr>
          <w:rFonts w:cs="Times New Roman"/>
          <w:sz w:val="28"/>
          <w:szCs w:val="28"/>
        </w:rPr>
        <w:t>счерпывающий перечень документов, необходимых для предоставления муниципальной услуги:</w:t>
      </w:r>
    </w:p>
    <w:p w:rsidR="00233D0A" w:rsidRPr="00953770" w:rsidRDefault="00233D0A" w:rsidP="00233D0A">
      <w:pPr>
        <w:autoSpaceDE w:val="0"/>
        <w:spacing w:line="228" w:lineRule="auto"/>
        <w:ind w:firstLine="709"/>
        <w:jc w:val="both"/>
        <w:rPr>
          <w:rFonts w:cs="Times New Roman"/>
          <w:sz w:val="28"/>
          <w:szCs w:val="28"/>
        </w:rPr>
      </w:pPr>
      <w:r w:rsidRPr="00953770">
        <w:rPr>
          <w:rFonts w:cs="Times New Roman"/>
          <w:sz w:val="28"/>
          <w:szCs w:val="28"/>
        </w:rPr>
        <w:t>6.1. Перечень документов, которые заявитель представляет самостоятельно:</w:t>
      </w:r>
    </w:p>
    <w:p w:rsidR="00D47C6B" w:rsidRPr="00953770" w:rsidRDefault="00D47C6B" w:rsidP="00D47C6B">
      <w:pPr>
        <w:ind w:firstLine="709"/>
        <w:jc w:val="both"/>
        <w:rPr>
          <w:sz w:val="28"/>
          <w:szCs w:val="28"/>
        </w:rPr>
      </w:pPr>
      <w:r w:rsidRPr="00953770">
        <w:rPr>
          <w:sz w:val="28"/>
          <w:szCs w:val="28"/>
        </w:rPr>
        <w:t>1) заявление  о заключении дополнительного соглашения к договору аренды или безвозмездного пользования земельным участком (форма заявления указана в приложении №1 к Административному регламенту);</w:t>
      </w:r>
    </w:p>
    <w:p w:rsidR="00D47C6B" w:rsidRPr="00953770" w:rsidRDefault="00D47C6B" w:rsidP="00D47C6B">
      <w:pPr>
        <w:ind w:firstLine="709"/>
        <w:jc w:val="both"/>
        <w:rPr>
          <w:sz w:val="28"/>
          <w:szCs w:val="28"/>
        </w:rPr>
      </w:pPr>
      <w:r w:rsidRPr="00953770">
        <w:rPr>
          <w:sz w:val="28"/>
          <w:szCs w:val="28"/>
        </w:rPr>
        <w:t>2) документ, удостоверяющий личность заявителя или представителя заявителя;</w:t>
      </w:r>
    </w:p>
    <w:p w:rsidR="00D47C6B" w:rsidRPr="00953770" w:rsidRDefault="00D47C6B" w:rsidP="00D47C6B">
      <w:pPr>
        <w:autoSpaceDE w:val="0"/>
        <w:ind w:firstLine="709"/>
        <w:jc w:val="both"/>
        <w:rPr>
          <w:sz w:val="28"/>
          <w:szCs w:val="28"/>
        </w:rPr>
      </w:pPr>
      <w:r w:rsidRPr="00953770">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47C6B" w:rsidRPr="00953770" w:rsidRDefault="00D47C6B" w:rsidP="00D47C6B">
      <w:pPr>
        <w:autoSpaceDE w:val="0"/>
        <w:ind w:firstLine="709"/>
        <w:jc w:val="both"/>
        <w:rPr>
          <w:sz w:val="28"/>
          <w:szCs w:val="28"/>
        </w:rPr>
      </w:pPr>
      <w:r w:rsidRPr="00953770">
        <w:rPr>
          <w:sz w:val="28"/>
          <w:szCs w:val="28"/>
        </w:rPr>
        <w:t>4) документы - основания для внесения изменений в договор аренды или безвозмездного пользования земельного участка:</w:t>
      </w:r>
    </w:p>
    <w:p w:rsidR="00D47C6B" w:rsidRPr="00953770" w:rsidRDefault="00D47C6B" w:rsidP="00D47C6B">
      <w:pPr>
        <w:autoSpaceDE w:val="0"/>
        <w:ind w:firstLine="709"/>
        <w:jc w:val="both"/>
        <w:rPr>
          <w:sz w:val="28"/>
          <w:szCs w:val="28"/>
        </w:rPr>
      </w:pPr>
      <w:r w:rsidRPr="00953770">
        <w:rPr>
          <w:sz w:val="28"/>
          <w:szCs w:val="28"/>
        </w:rPr>
        <w:t>4.1) документ, подтверждающий смену фамилии, имени или отчества (при изменении фамилии, имени или отчества физического лица);</w:t>
      </w:r>
    </w:p>
    <w:p w:rsidR="00D47C6B" w:rsidRPr="00953770" w:rsidRDefault="00D47C6B" w:rsidP="00D47C6B">
      <w:pPr>
        <w:autoSpaceDE w:val="0"/>
        <w:ind w:firstLine="709"/>
        <w:jc w:val="both"/>
        <w:rPr>
          <w:sz w:val="28"/>
          <w:szCs w:val="28"/>
        </w:rPr>
      </w:pPr>
      <w:r w:rsidRPr="00953770">
        <w:rPr>
          <w:sz w:val="28"/>
          <w:szCs w:val="28"/>
        </w:rPr>
        <w:t>4.2) при изменении доли в праве собственности (хозяйственного ведения) на объект(ы) недвижимого имущества, расположенный(ые) на земельном участке в случае, если права не зарегистрированы в ЕГРП;</w:t>
      </w:r>
    </w:p>
    <w:p w:rsidR="00D47C6B" w:rsidRPr="00953770" w:rsidRDefault="00D47C6B" w:rsidP="00D47C6B">
      <w:pPr>
        <w:autoSpaceDE w:val="0"/>
        <w:ind w:firstLine="709"/>
        <w:jc w:val="both"/>
        <w:rPr>
          <w:sz w:val="28"/>
          <w:szCs w:val="28"/>
        </w:rPr>
      </w:pPr>
      <w:r w:rsidRPr="00953770">
        <w:rPr>
          <w:sz w:val="28"/>
          <w:szCs w:val="28"/>
        </w:rPr>
        <w:t>4.3) при изменении порядка пользования земельным участком;</w:t>
      </w:r>
    </w:p>
    <w:p w:rsidR="00D47C6B" w:rsidRPr="00953770" w:rsidRDefault="00D47C6B" w:rsidP="00D47C6B">
      <w:pPr>
        <w:autoSpaceDE w:val="0"/>
        <w:ind w:firstLine="709"/>
        <w:jc w:val="both"/>
        <w:rPr>
          <w:sz w:val="28"/>
          <w:szCs w:val="28"/>
        </w:rPr>
      </w:pPr>
      <w:r w:rsidRPr="00953770">
        <w:rPr>
          <w:sz w:val="28"/>
          <w:szCs w:val="28"/>
        </w:rPr>
        <w:lastRenderedPageBreak/>
        <w:t>4.4) при наследовании обязательств по договору аренды;</w:t>
      </w:r>
    </w:p>
    <w:p w:rsidR="00D47C6B" w:rsidRPr="00953770" w:rsidRDefault="00D47C6B" w:rsidP="00D47C6B">
      <w:pPr>
        <w:autoSpaceDE w:val="0"/>
        <w:ind w:firstLine="709"/>
        <w:jc w:val="both"/>
        <w:rPr>
          <w:sz w:val="28"/>
          <w:szCs w:val="28"/>
        </w:rPr>
      </w:pPr>
      <w:r w:rsidRPr="00953770">
        <w:rPr>
          <w:sz w:val="28"/>
          <w:szCs w:val="28"/>
        </w:rPr>
        <w:t>4.5) при изменении размера арендной платы.</w:t>
      </w:r>
    </w:p>
    <w:p w:rsidR="00D47C6B" w:rsidRPr="00953770" w:rsidRDefault="00D47C6B" w:rsidP="00D47C6B">
      <w:pPr>
        <w:autoSpaceDE w:val="0"/>
        <w:spacing w:line="228" w:lineRule="auto"/>
        <w:ind w:firstLine="709"/>
        <w:jc w:val="both"/>
        <w:rPr>
          <w:sz w:val="28"/>
          <w:szCs w:val="28"/>
        </w:rPr>
      </w:pPr>
      <w:r w:rsidRPr="00953770">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D47C6B" w:rsidRPr="00953770" w:rsidRDefault="00D47C6B" w:rsidP="00D47C6B">
      <w:pPr>
        <w:autoSpaceDE w:val="0"/>
        <w:ind w:firstLine="709"/>
        <w:jc w:val="both"/>
        <w:rPr>
          <w:sz w:val="28"/>
          <w:szCs w:val="28"/>
        </w:rPr>
      </w:pPr>
      <w:r w:rsidRPr="00953770">
        <w:rPr>
          <w:sz w:val="28"/>
          <w:szCs w:val="28"/>
        </w:rPr>
        <w:t>1) выписка из Единого государственного реестра юридических лиц (далее - ЕГРЮЛ);</w:t>
      </w:r>
    </w:p>
    <w:p w:rsidR="00D47C6B" w:rsidRPr="00953770" w:rsidRDefault="00D47C6B" w:rsidP="00D47C6B">
      <w:pPr>
        <w:autoSpaceDE w:val="0"/>
        <w:ind w:firstLine="709"/>
        <w:jc w:val="both"/>
        <w:rPr>
          <w:sz w:val="28"/>
          <w:szCs w:val="28"/>
        </w:rPr>
      </w:pPr>
      <w:r w:rsidRPr="00953770">
        <w:rPr>
          <w:sz w:val="28"/>
          <w:szCs w:val="28"/>
        </w:rPr>
        <w:t xml:space="preserve">2) выписка из Единого государственного реестра индивидуальных предпринимателей (далее - ЕГРИП); </w:t>
      </w:r>
    </w:p>
    <w:p w:rsidR="00D47C6B" w:rsidRPr="00953770" w:rsidRDefault="00D47C6B" w:rsidP="00D47C6B">
      <w:pPr>
        <w:autoSpaceDE w:val="0"/>
        <w:ind w:firstLine="709"/>
        <w:jc w:val="both"/>
        <w:rPr>
          <w:sz w:val="28"/>
          <w:szCs w:val="28"/>
        </w:rPr>
      </w:pPr>
      <w:r w:rsidRPr="00953770">
        <w:rPr>
          <w:sz w:val="28"/>
          <w:szCs w:val="28"/>
        </w:rPr>
        <w:t>3) кадастровый паспорт земельного участка;</w:t>
      </w:r>
    </w:p>
    <w:p w:rsidR="00D47C6B" w:rsidRPr="00953770" w:rsidRDefault="00D47C6B" w:rsidP="00D47C6B">
      <w:pPr>
        <w:autoSpaceDE w:val="0"/>
        <w:ind w:firstLine="709"/>
        <w:jc w:val="both"/>
        <w:rPr>
          <w:sz w:val="28"/>
          <w:szCs w:val="28"/>
        </w:rPr>
      </w:pPr>
      <w:r w:rsidRPr="00953770">
        <w:rPr>
          <w:sz w:val="28"/>
          <w:szCs w:val="28"/>
        </w:rPr>
        <w:t>4) документы - основания для внесения изменений в договор аренды или безвозмездного пользования земельного участка:</w:t>
      </w:r>
    </w:p>
    <w:p w:rsidR="00D47C6B" w:rsidRPr="00953770" w:rsidRDefault="00D47C6B" w:rsidP="00D47C6B">
      <w:pPr>
        <w:autoSpaceDE w:val="0"/>
        <w:ind w:firstLine="709"/>
        <w:jc w:val="both"/>
        <w:rPr>
          <w:sz w:val="28"/>
          <w:szCs w:val="28"/>
        </w:rPr>
      </w:pPr>
      <w:r w:rsidRPr="00953770">
        <w:rPr>
          <w:sz w:val="28"/>
          <w:szCs w:val="28"/>
        </w:rPr>
        <w:t>4.1) выписка из ЕГРИП (при изменении фамилии, имени или отчества индивидуального предпринимателя);</w:t>
      </w:r>
    </w:p>
    <w:p w:rsidR="00D47C6B" w:rsidRPr="00953770" w:rsidRDefault="00D47C6B" w:rsidP="00D47C6B">
      <w:pPr>
        <w:autoSpaceDE w:val="0"/>
        <w:ind w:firstLine="709"/>
        <w:jc w:val="both"/>
        <w:rPr>
          <w:sz w:val="28"/>
          <w:szCs w:val="28"/>
        </w:rPr>
      </w:pPr>
      <w:r w:rsidRPr="00953770">
        <w:rPr>
          <w:sz w:val="28"/>
          <w:szCs w:val="28"/>
        </w:rPr>
        <w:t>4.2) выписка из ЕГРЮЛ (при изменении наименования или организационно-правовой формы юридического лица);</w:t>
      </w:r>
    </w:p>
    <w:p w:rsidR="00D47C6B" w:rsidRPr="00953770" w:rsidRDefault="00D47C6B" w:rsidP="00D47C6B">
      <w:pPr>
        <w:autoSpaceDE w:val="0"/>
        <w:ind w:firstLine="709"/>
        <w:jc w:val="both"/>
        <w:rPr>
          <w:sz w:val="28"/>
          <w:szCs w:val="28"/>
        </w:rPr>
      </w:pPr>
      <w:r w:rsidRPr="00953770">
        <w:rPr>
          <w:sz w:val="28"/>
          <w:szCs w:val="28"/>
        </w:rPr>
        <w:t>4.3) выписка из ЕГРП о переходе прав на объект недвижимости (при переходе права собственности на здания, строения, сооружения, находящиеся на земельном участке);</w:t>
      </w:r>
    </w:p>
    <w:p w:rsidR="00D47C6B" w:rsidRPr="00953770" w:rsidRDefault="00D47C6B" w:rsidP="00D47C6B">
      <w:pPr>
        <w:autoSpaceDE w:val="0"/>
        <w:ind w:firstLine="709"/>
        <w:jc w:val="both"/>
        <w:rPr>
          <w:sz w:val="28"/>
          <w:szCs w:val="28"/>
        </w:rPr>
      </w:pPr>
      <w:r w:rsidRPr="00953770">
        <w:rPr>
          <w:sz w:val="28"/>
          <w:szCs w:val="28"/>
        </w:rPr>
        <w:t>4.4) при изменении доли в праве собственности (хозяйственного ведения) на объект(ы) недвижимого имущества, расположенный(ые) на земельном участке - выписка из ЕГРП (в случае, если права зарегистрированы в ЕГРП);</w:t>
      </w:r>
    </w:p>
    <w:p w:rsidR="00D47C6B" w:rsidRPr="00953770" w:rsidRDefault="00D47C6B" w:rsidP="00D47C6B">
      <w:pPr>
        <w:autoSpaceDE w:val="0"/>
        <w:ind w:firstLine="709"/>
        <w:jc w:val="both"/>
        <w:rPr>
          <w:sz w:val="28"/>
          <w:szCs w:val="28"/>
        </w:rPr>
      </w:pPr>
      <w:r w:rsidRPr="00953770">
        <w:rPr>
          <w:sz w:val="28"/>
          <w:szCs w:val="28"/>
        </w:rPr>
        <w:t>4.5) в случае образования земельного участка в измененных границах в результате раздела - акт органа местного самоуправления о разделе земельного участка.</w:t>
      </w:r>
    </w:p>
    <w:p w:rsidR="00D47C6B" w:rsidRPr="00953770" w:rsidRDefault="00D47C6B" w:rsidP="00D47C6B">
      <w:pPr>
        <w:autoSpaceDE w:val="0"/>
        <w:spacing w:line="228" w:lineRule="auto"/>
        <w:ind w:firstLine="709"/>
        <w:jc w:val="both"/>
        <w:rPr>
          <w:sz w:val="28"/>
          <w:szCs w:val="28"/>
        </w:rPr>
      </w:pPr>
      <w:r w:rsidRPr="00953770">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D47C6B" w:rsidRPr="00953770" w:rsidRDefault="00D47C6B" w:rsidP="00D47C6B">
      <w:pPr>
        <w:autoSpaceDE w:val="0"/>
        <w:spacing w:line="228" w:lineRule="auto"/>
        <w:ind w:firstLine="709"/>
        <w:jc w:val="both"/>
        <w:rPr>
          <w:sz w:val="28"/>
          <w:szCs w:val="28"/>
        </w:rPr>
      </w:pPr>
      <w:r w:rsidRPr="00953770">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953770">
        <w:rPr>
          <w:bCs/>
          <w:sz w:val="28"/>
          <w:szCs w:val="28"/>
        </w:rPr>
        <w:t xml:space="preserve"> ответственным исполнителем, </w:t>
      </w:r>
      <w:r w:rsidRPr="00953770">
        <w:rPr>
          <w:sz w:val="28"/>
          <w:szCs w:val="28"/>
        </w:rPr>
        <w:t>осуществляющим прием заявления с пакетом документов).</w:t>
      </w:r>
    </w:p>
    <w:p w:rsidR="00D47C6B" w:rsidRPr="00953770" w:rsidRDefault="00D47C6B" w:rsidP="00D47C6B">
      <w:pPr>
        <w:spacing w:line="228" w:lineRule="auto"/>
        <w:ind w:firstLine="709"/>
        <w:jc w:val="both"/>
        <w:rPr>
          <w:bCs/>
          <w:sz w:val="28"/>
          <w:szCs w:val="28"/>
        </w:rPr>
      </w:pPr>
      <w:r w:rsidRPr="00953770">
        <w:rPr>
          <w:sz w:val="28"/>
          <w:szCs w:val="28"/>
        </w:rPr>
        <w:t>7. Заявитель вправе представить по собственной инициативе документы, указанные в подпункте 6.2 пункта 6 настоящего раздела.</w:t>
      </w:r>
    </w:p>
    <w:p w:rsidR="00D47C6B" w:rsidRPr="00953770" w:rsidRDefault="00D47C6B" w:rsidP="00D47C6B">
      <w:pPr>
        <w:spacing w:line="228" w:lineRule="auto"/>
        <w:ind w:firstLine="709"/>
        <w:jc w:val="both"/>
        <w:rPr>
          <w:bCs/>
          <w:sz w:val="28"/>
          <w:szCs w:val="28"/>
        </w:rPr>
      </w:pPr>
      <w:r w:rsidRPr="00953770">
        <w:rPr>
          <w:bCs/>
          <w:sz w:val="28"/>
          <w:szCs w:val="28"/>
        </w:rPr>
        <w:t>8. Если з</w:t>
      </w:r>
      <w:r w:rsidRPr="00953770">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953770">
        <w:rPr>
          <w:bCs/>
          <w:sz w:val="28"/>
          <w:szCs w:val="28"/>
        </w:rPr>
        <w:t xml:space="preserve">ответственный исполнитель, </w:t>
      </w:r>
      <w:r w:rsidRPr="00953770">
        <w:rPr>
          <w:sz w:val="28"/>
          <w:szCs w:val="28"/>
        </w:rPr>
        <w:t>осуществляющий прием заявления с пакетом документов,</w:t>
      </w:r>
      <w:r w:rsidRPr="00953770">
        <w:rPr>
          <w:bCs/>
          <w:sz w:val="28"/>
          <w:szCs w:val="28"/>
        </w:rPr>
        <w:t xml:space="preserve"> запрашивает:</w:t>
      </w:r>
    </w:p>
    <w:p w:rsidR="00D47C6B" w:rsidRPr="00953770" w:rsidRDefault="00D47C6B" w:rsidP="00D47C6B">
      <w:pPr>
        <w:autoSpaceDE w:val="0"/>
        <w:ind w:firstLine="709"/>
        <w:jc w:val="both"/>
        <w:rPr>
          <w:bCs/>
          <w:sz w:val="28"/>
          <w:szCs w:val="28"/>
        </w:rPr>
      </w:pPr>
      <w:r w:rsidRPr="00953770">
        <w:rPr>
          <w:bCs/>
          <w:sz w:val="28"/>
          <w:szCs w:val="28"/>
        </w:rPr>
        <w:t>1) в федеральном органе исполнительной власти, осуществляющем государственную регистрацию юридических лиц, информацию, подтверждающую факт внесения сведений о заявителе в единый государственный реестр юридических лиц (для юридических лиц);</w:t>
      </w:r>
    </w:p>
    <w:p w:rsidR="00D47C6B" w:rsidRPr="00953770" w:rsidRDefault="00D47C6B" w:rsidP="00D47C6B">
      <w:pPr>
        <w:autoSpaceDE w:val="0"/>
        <w:ind w:firstLine="709"/>
        <w:jc w:val="both"/>
        <w:rPr>
          <w:sz w:val="28"/>
          <w:szCs w:val="28"/>
        </w:rPr>
      </w:pPr>
      <w:r w:rsidRPr="00953770">
        <w:rPr>
          <w:bCs/>
          <w:sz w:val="28"/>
          <w:szCs w:val="28"/>
        </w:rPr>
        <w:t xml:space="preserve">2) 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информацию, подтверждающую факт внесения сведений о </w:t>
      </w:r>
      <w:r w:rsidRPr="00953770">
        <w:rPr>
          <w:bCs/>
          <w:sz w:val="28"/>
          <w:szCs w:val="28"/>
        </w:rPr>
        <w:lastRenderedPageBreak/>
        <w:t>заявителе в единый государственный реестр индивидуальных предпринимателей (для физических лиц, являющихся индивидуальными предпринимателями);</w:t>
      </w:r>
    </w:p>
    <w:p w:rsidR="00D47C6B" w:rsidRPr="00953770" w:rsidRDefault="00D47C6B" w:rsidP="00D47C6B">
      <w:pPr>
        <w:snapToGrid w:val="0"/>
        <w:ind w:firstLine="709"/>
        <w:jc w:val="both"/>
        <w:rPr>
          <w:sz w:val="28"/>
          <w:szCs w:val="28"/>
        </w:rPr>
      </w:pPr>
      <w:r w:rsidRPr="00953770">
        <w:rPr>
          <w:sz w:val="28"/>
          <w:szCs w:val="28"/>
        </w:rPr>
        <w:t xml:space="preserve">3) </w:t>
      </w:r>
      <w:r w:rsidRPr="00953770">
        <w:rPr>
          <w:bCs/>
          <w:sz w:val="28"/>
          <w:szCs w:val="28"/>
        </w:rPr>
        <w:t xml:space="preserve">в федеральном органе исполнительной власти, осуществляющем </w:t>
      </w:r>
      <w:r w:rsidRPr="00953770">
        <w:rPr>
          <w:sz w:val="28"/>
          <w:szCs w:val="28"/>
        </w:rPr>
        <w:t>кадастровый учет и ведение государственного кадастра недвижимости, сведения из государственного кадастра недвижимости в виде кадастрового паспорта земельного участка;</w:t>
      </w:r>
    </w:p>
    <w:p w:rsidR="00D47C6B" w:rsidRPr="00953770" w:rsidRDefault="00D47C6B" w:rsidP="00D47C6B">
      <w:pPr>
        <w:snapToGrid w:val="0"/>
        <w:ind w:firstLine="709"/>
        <w:jc w:val="both"/>
        <w:rPr>
          <w:bCs/>
          <w:sz w:val="28"/>
          <w:szCs w:val="28"/>
        </w:rPr>
      </w:pPr>
      <w:r w:rsidRPr="00953770">
        <w:rPr>
          <w:sz w:val="28"/>
          <w:szCs w:val="28"/>
        </w:rPr>
        <w:t xml:space="preserve">4)  </w:t>
      </w:r>
      <w:r w:rsidRPr="00953770">
        <w:rPr>
          <w:bCs/>
          <w:sz w:val="28"/>
          <w:szCs w:val="28"/>
        </w:rPr>
        <w:t>в федеральном органе, осуществляющем государственную регистрацию прав на недвижимое имущество и сделок с ним, сведения из ЕГРП о переходе прав на объект недвижимости;</w:t>
      </w:r>
    </w:p>
    <w:p w:rsidR="00D47C6B" w:rsidRPr="00953770" w:rsidRDefault="00D47C6B" w:rsidP="00D47C6B">
      <w:pPr>
        <w:snapToGrid w:val="0"/>
        <w:ind w:firstLine="709"/>
        <w:jc w:val="both"/>
        <w:rPr>
          <w:bCs/>
          <w:sz w:val="28"/>
          <w:szCs w:val="28"/>
        </w:rPr>
      </w:pPr>
      <w:r w:rsidRPr="00953770">
        <w:rPr>
          <w:bCs/>
          <w:sz w:val="28"/>
          <w:szCs w:val="28"/>
        </w:rPr>
        <w:t>5) в федеральном органе, осуществляющем государственную регистрацию прав на недвижимое имущество и сделок с ним, сведения из ЕГРП на земельный участок;</w:t>
      </w:r>
    </w:p>
    <w:p w:rsidR="00D47C6B" w:rsidRPr="00953770" w:rsidRDefault="00D47C6B" w:rsidP="00D47C6B">
      <w:pPr>
        <w:snapToGrid w:val="0"/>
        <w:ind w:firstLine="709"/>
        <w:jc w:val="both"/>
        <w:rPr>
          <w:sz w:val="28"/>
          <w:szCs w:val="28"/>
        </w:rPr>
      </w:pPr>
      <w:r w:rsidRPr="00953770">
        <w:rPr>
          <w:bCs/>
          <w:sz w:val="28"/>
          <w:szCs w:val="28"/>
        </w:rPr>
        <w:t>6) в Администрации Белокалитвинского района акт органа местного самоуправления о разделе земельного участка.</w:t>
      </w:r>
    </w:p>
    <w:p w:rsidR="00233D0A" w:rsidRPr="00953770" w:rsidRDefault="00233D0A" w:rsidP="00233D0A">
      <w:pPr>
        <w:shd w:val="clear" w:color="auto" w:fill="FFFFFF"/>
        <w:ind w:firstLine="709"/>
        <w:jc w:val="both"/>
        <w:rPr>
          <w:rFonts w:cs="Times New Roman"/>
          <w:spacing w:val="5"/>
          <w:sz w:val="28"/>
          <w:szCs w:val="28"/>
        </w:rPr>
      </w:pPr>
      <w:r w:rsidRPr="00953770">
        <w:rPr>
          <w:rFonts w:cs="Times New Roman"/>
          <w:sz w:val="28"/>
          <w:szCs w:val="28"/>
        </w:rPr>
        <w:t xml:space="preserve">9. </w:t>
      </w:r>
      <w:r w:rsidRPr="00953770">
        <w:rPr>
          <w:rFonts w:cs="Times New Roman"/>
          <w:spacing w:val="5"/>
          <w:sz w:val="28"/>
          <w:szCs w:val="28"/>
        </w:rPr>
        <w:t>Административный регламент запрещает требовать от заявителя:</w:t>
      </w:r>
    </w:p>
    <w:p w:rsidR="00233D0A" w:rsidRPr="00953770" w:rsidRDefault="00233D0A" w:rsidP="00233D0A">
      <w:pPr>
        <w:shd w:val="clear" w:color="auto" w:fill="FFFFFF"/>
        <w:ind w:firstLine="709"/>
        <w:jc w:val="both"/>
        <w:rPr>
          <w:rFonts w:cs="Times New Roman"/>
          <w:spacing w:val="5"/>
          <w:sz w:val="28"/>
          <w:szCs w:val="28"/>
        </w:rPr>
      </w:pPr>
      <w:r w:rsidRPr="00953770">
        <w:rPr>
          <w:rFonts w:cs="Times New Roman"/>
          <w:spacing w:val="5"/>
          <w:sz w:val="28"/>
          <w:szCs w:val="28"/>
        </w:rPr>
        <w:t xml:space="preserve">1) представления документов и информации или осуществления действий, </w:t>
      </w:r>
      <w:r w:rsidRPr="00953770">
        <w:rPr>
          <w:rFonts w:cs="Times New Roman"/>
          <w:spacing w:val="6"/>
          <w:sz w:val="28"/>
          <w:szCs w:val="28"/>
        </w:rPr>
        <w:t xml:space="preserve">представление или осуществление которых не предусмотрено нормативными </w:t>
      </w:r>
      <w:r w:rsidRPr="00953770">
        <w:rPr>
          <w:rFonts w:cs="Times New Roman"/>
          <w:spacing w:val="1"/>
          <w:sz w:val="28"/>
          <w:szCs w:val="28"/>
        </w:rPr>
        <w:t xml:space="preserve">правовыми актами, регулирующими отношения, возникающие в </w:t>
      </w:r>
      <w:r w:rsidRPr="00953770">
        <w:rPr>
          <w:rFonts w:cs="Times New Roman"/>
          <w:spacing w:val="20"/>
          <w:sz w:val="28"/>
          <w:szCs w:val="28"/>
        </w:rPr>
        <w:t xml:space="preserve">связи с </w:t>
      </w:r>
      <w:r w:rsidRPr="00953770">
        <w:rPr>
          <w:rFonts w:cs="Times New Roman"/>
          <w:spacing w:val="16"/>
          <w:sz w:val="28"/>
          <w:szCs w:val="28"/>
        </w:rPr>
        <w:t>предоставлением муниципальной услуги;</w:t>
      </w:r>
    </w:p>
    <w:p w:rsidR="00233D0A" w:rsidRPr="00953770" w:rsidRDefault="00233D0A" w:rsidP="00233D0A">
      <w:pPr>
        <w:autoSpaceDE w:val="0"/>
        <w:ind w:firstLine="709"/>
        <w:jc w:val="both"/>
        <w:rPr>
          <w:rFonts w:cs="Times New Roman"/>
          <w:sz w:val="28"/>
          <w:szCs w:val="28"/>
        </w:rPr>
      </w:pPr>
      <w:r w:rsidRPr="00953770">
        <w:rPr>
          <w:rFonts w:cs="Times New Roman"/>
          <w:spacing w:val="5"/>
          <w:sz w:val="28"/>
          <w:szCs w:val="28"/>
        </w:rPr>
        <w:t xml:space="preserve">2) представления документов и информации, которые </w:t>
      </w:r>
      <w:r w:rsidRPr="00953770">
        <w:rPr>
          <w:rFonts w:cs="Times New Roman"/>
          <w:spacing w:val="8"/>
          <w:sz w:val="28"/>
          <w:szCs w:val="28"/>
        </w:rPr>
        <w:t xml:space="preserve">находятся в </w:t>
      </w:r>
      <w:r w:rsidRPr="00953770">
        <w:rPr>
          <w:rFonts w:cs="Times New Roman"/>
          <w:spacing w:val="6"/>
          <w:sz w:val="28"/>
          <w:szCs w:val="28"/>
        </w:rPr>
        <w:t xml:space="preserve">распоряжении органов, предоставляющих </w:t>
      </w:r>
      <w:r w:rsidRPr="00953770">
        <w:rPr>
          <w:rFonts w:cs="Times New Roman"/>
          <w:spacing w:val="16"/>
          <w:sz w:val="28"/>
          <w:szCs w:val="28"/>
        </w:rPr>
        <w:t>муниципальн</w:t>
      </w:r>
      <w:r w:rsidRPr="00953770">
        <w:rPr>
          <w:rFonts w:cs="Times New Roman"/>
          <w:spacing w:val="6"/>
          <w:sz w:val="28"/>
          <w:szCs w:val="28"/>
        </w:rPr>
        <w:t xml:space="preserve">ую услугу, </w:t>
      </w:r>
      <w:r w:rsidRPr="00953770">
        <w:rPr>
          <w:rFonts w:cs="Times New Roman"/>
          <w:spacing w:val="-10"/>
          <w:sz w:val="28"/>
          <w:szCs w:val="28"/>
        </w:rPr>
        <w:t xml:space="preserve">иных </w:t>
      </w:r>
      <w:r w:rsidRPr="00953770">
        <w:rPr>
          <w:rFonts w:cs="Times New Roman"/>
          <w:spacing w:val="9"/>
          <w:sz w:val="28"/>
          <w:szCs w:val="28"/>
        </w:rPr>
        <w:t xml:space="preserve">государственных органов, органов местного самоуправления и организаций, в </w:t>
      </w:r>
      <w:r w:rsidRPr="00953770">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cs="Times New Roman"/>
          <w:spacing w:val="13"/>
          <w:sz w:val="28"/>
          <w:szCs w:val="28"/>
        </w:rPr>
        <w:t xml:space="preserve">Федерации и </w:t>
      </w:r>
      <w:r w:rsidRPr="00953770">
        <w:rPr>
          <w:rFonts w:cs="Times New Roman"/>
          <w:spacing w:val="2"/>
          <w:sz w:val="28"/>
          <w:szCs w:val="28"/>
        </w:rPr>
        <w:t>муниципальными правовыми актами.</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47C6B" w:rsidRPr="00953770" w:rsidRDefault="00D47C6B" w:rsidP="00D47C6B">
      <w:pPr>
        <w:ind w:firstLine="705"/>
        <w:jc w:val="both"/>
        <w:rPr>
          <w:sz w:val="28"/>
          <w:szCs w:val="28"/>
        </w:rPr>
      </w:pPr>
      <w:r w:rsidRPr="00953770">
        <w:rPr>
          <w:sz w:val="28"/>
          <w:szCs w:val="28"/>
        </w:rPr>
        <w:t>10. Исчерпывающий перечень оснований для отказа в приеме документов, необходимых для предоставления муниципальной услуги:</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w:t>
      </w:r>
    </w:p>
    <w:p w:rsidR="00D47C6B" w:rsidRPr="00953770" w:rsidRDefault="00D47C6B" w:rsidP="00D47C6B">
      <w:pPr>
        <w:autoSpaceDE w:val="0"/>
        <w:ind w:firstLine="709"/>
        <w:jc w:val="both"/>
        <w:rPr>
          <w:sz w:val="28"/>
          <w:szCs w:val="28"/>
        </w:rPr>
      </w:pPr>
      <w:r w:rsidRPr="00953770">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11. Оснований для приостановления предоставления муниципальной услуги </w:t>
      </w:r>
      <w:r w:rsidRPr="00953770">
        <w:rPr>
          <w:rFonts w:cs="Times New Roman"/>
          <w:sz w:val="28"/>
          <w:szCs w:val="28"/>
        </w:rPr>
        <w:lastRenderedPageBreak/>
        <w:t xml:space="preserve">не предусмотрено. </w:t>
      </w:r>
    </w:p>
    <w:p w:rsidR="00D47C6B" w:rsidRPr="00953770" w:rsidRDefault="00D47C6B" w:rsidP="00D47C6B">
      <w:pPr>
        <w:autoSpaceDE w:val="0"/>
        <w:ind w:firstLine="709"/>
        <w:jc w:val="both"/>
        <w:rPr>
          <w:sz w:val="28"/>
          <w:szCs w:val="28"/>
        </w:rPr>
      </w:pPr>
      <w:r w:rsidRPr="00953770">
        <w:rPr>
          <w:sz w:val="28"/>
          <w:szCs w:val="28"/>
        </w:rPr>
        <w:t>12. Исчерпывающий перечень оснований для отказа в предоставлении муниципальной услуги:</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w:t>
      </w:r>
    </w:p>
    <w:p w:rsidR="00D47C6B" w:rsidRPr="00953770" w:rsidRDefault="00D47C6B" w:rsidP="00D47C6B">
      <w:pPr>
        <w:autoSpaceDE w:val="0"/>
        <w:ind w:firstLine="709"/>
        <w:jc w:val="both"/>
        <w:rPr>
          <w:sz w:val="28"/>
          <w:szCs w:val="28"/>
        </w:rPr>
      </w:pPr>
      <w:r w:rsidRPr="00953770">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D47C6B" w:rsidRPr="00953770" w:rsidRDefault="00D47C6B" w:rsidP="00D47C6B">
      <w:pPr>
        <w:autoSpaceDE w:val="0"/>
        <w:ind w:firstLine="709"/>
        <w:jc w:val="both"/>
        <w:rPr>
          <w:sz w:val="28"/>
          <w:szCs w:val="28"/>
        </w:rPr>
      </w:pPr>
      <w:r w:rsidRPr="00953770">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w:t>
      </w:r>
      <w:r w:rsidRPr="00953770">
        <w:rPr>
          <w:bCs/>
          <w:sz w:val="28"/>
          <w:szCs w:val="28"/>
        </w:rPr>
        <w:t xml:space="preserve">для </w:t>
      </w:r>
      <w:r w:rsidRPr="00953770">
        <w:rPr>
          <w:sz w:val="28"/>
          <w:szCs w:val="28"/>
        </w:rPr>
        <w:t>физических лиц, являющихся индивидуальными предпринимателями).</w:t>
      </w:r>
    </w:p>
    <w:p w:rsidR="00D47C6B" w:rsidRPr="00953770" w:rsidRDefault="00D47C6B" w:rsidP="00D47C6B">
      <w:pPr>
        <w:autoSpaceDE w:val="0"/>
        <w:ind w:firstLine="709"/>
        <w:jc w:val="both"/>
        <w:rPr>
          <w:sz w:val="28"/>
          <w:szCs w:val="28"/>
        </w:rPr>
      </w:pPr>
      <w:r w:rsidRPr="00953770">
        <w:rPr>
          <w:sz w:val="28"/>
          <w:szCs w:val="28"/>
        </w:rPr>
        <w:t>Решение об отказе в предоставлении муниципальной услуги может быть обжаловано заявителем в судебном порядке.</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33D0A" w:rsidRPr="00953770" w:rsidRDefault="00233D0A" w:rsidP="00233D0A">
      <w:pPr>
        <w:autoSpaceDE w:val="0"/>
        <w:ind w:firstLine="709"/>
        <w:jc w:val="both"/>
        <w:rPr>
          <w:rFonts w:cs="Times New Roman"/>
          <w:bCs/>
          <w:sz w:val="28"/>
          <w:szCs w:val="28"/>
        </w:rPr>
      </w:pPr>
      <w:r w:rsidRPr="00953770">
        <w:rPr>
          <w:rFonts w:cs="Times New Roman"/>
          <w:sz w:val="28"/>
          <w:szCs w:val="28"/>
        </w:rPr>
        <w:t>14. Муниципальная услуга предоставляется без взимания платы.</w:t>
      </w:r>
    </w:p>
    <w:p w:rsidR="00233D0A" w:rsidRPr="00953770" w:rsidRDefault="00233D0A" w:rsidP="00233D0A">
      <w:pPr>
        <w:ind w:firstLine="709"/>
        <w:jc w:val="both"/>
        <w:rPr>
          <w:rFonts w:cs="Times New Roman"/>
          <w:sz w:val="28"/>
          <w:szCs w:val="28"/>
        </w:rPr>
      </w:pPr>
      <w:r w:rsidRPr="00953770">
        <w:rPr>
          <w:rFonts w:cs="Times New Roman"/>
          <w:bCs/>
          <w:sz w:val="28"/>
          <w:szCs w:val="28"/>
        </w:rPr>
        <w:t>15. М</w:t>
      </w:r>
      <w:r w:rsidRPr="00953770">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33D0A" w:rsidRPr="00953770" w:rsidRDefault="00233D0A" w:rsidP="00233D0A">
      <w:pPr>
        <w:autoSpaceDE w:val="0"/>
        <w:ind w:firstLine="709"/>
        <w:jc w:val="both"/>
        <w:rPr>
          <w:rFonts w:cs="Times New Roman"/>
          <w:sz w:val="28"/>
          <w:szCs w:val="28"/>
        </w:rPr>
      </w:pPr>
      <w:r w:rsidRPr="00953770">
        <w:rPr>
          <w:rFonts w:cs="Times New Roman"/>
          <w:sz w:val="28"/>
          <w:szCs w:val="28"/>
        </w:rPr>
        <w:t>16. Срок регистрации заявления о предоставлении муниципальной услуги не может превышать один рабочий день.</w:t>
      </w:r>
    </w:p>
    <w:p w:rsidR="000D0323" w:rsidRPr="00953770" w:rsidRDefault="000D0323" w:rsidP="000D0323">
      <w:pPr>
        <w:autoSpaceDE w:val="0"/>
        <w:autoSpaceDN w:val="0"/>
        <w:adjustRightInd w:val="0"/>
        <w:ind w:firstLine="709"/>
        <w:jc w:val="both"/>
        <w:outlineLvl w:val="1"/>
        <w:rPr>
          <w:rFonts w:cs="Times New Roman"/>
          <w:sz w:val="28"/>
          <w:szCs w:val="28"/>
        </w:rPr>
      </w:pPr>
      <w:r w:rsidRPr="00953770">
        <w:rPr>
          <w:rFonts w:cs="Times New Roman"/>
          <w:sz w:val="28"/>
          <w:szCs w:val="28"/>
        </w:rPr>
        <w:t>17.</w:t>
      </w:r>
      <w:r w:rsidRPr="00953770">
        <w:rPr>
          <w:rFonts w:cs="Times New Roman"/>
          <w:color w:val="000000"/>
          <w:sz w:val="28"/>
          <w:szCs w:val="28"/>
        </w:rPr>
        <w:t>Требования к помещениям, в которых предоставляется муниципальная услуга,</w:t>
      </w:r>
      <w:r w:rsidRPr="00953770">
        <w:rPr>
          <w:rFonts w:cs="Times New Roman"/>
          <w:bCs/>
          <w:color w:val="000000"/>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953770">
        <w:rPr>
          <w:rFonts w:cs="Times New Roman"/>
          <w:sz w:val="28"/>
          <w:szCs w:val="28"/>
        </w:rPr>
        <w:t xml:space="preserve">. </w:t>
      </w:r>
    </w:p>
    <w:p w:rsidR="000D0323" w:rsidRPr="00953770" w:rsidRDefault="000D0323" w:rsidP="000D0323">
      <w:pPr>
        <w:ind w:firstLine="709"/>
        <w:jc w:val="both"/>
        <w:rPr>
          <w:rFonts w:cs="Times New Roman"/>
          <w:sz w:val="28"/>
          <w:szCs w:val="28"/>
        </w:rPr>
      </w:pPr>
      <w:r w:rsidRPr="00953770">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0D0323" w:rsidRPr="00953770" w:rsidRDefault="000D0323" w:rsidP="000D0323">
      <w:pPr>
        <w:ind w:firstLine="709"/>
        <w:jc w:val="both"/>
        <w:rPr>
          <w:rFonts w:cs="Times New Roman"/>
          <w:sz w:val="28"/>
          <w:szCs w:val="28"/>
          <w:highlight w:val="magenta"/>
        </w:rPr>
      </w:pPr>
      <w:r w:rsidRPr="00953770">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0D0323" w:rsidRPr="00953770" w:rsidRDefault="000D0323" w:rsidP="000D0323">
      <w:pPr>
        <w:autoSpaceDE w:val="0"/>
        <w:autoSpaceDN w:val="0"/>
        <w:adjustRightInd w:val="0"/>
        <w:ind w:firstLine="709"/>
        <w:jc w:val="both"/>
        <w:outlineLvl w:val="1"/>
        <w:rPr>
          <w:rFonts w:cs="Times New Roman"/>
          <w:sz w:val="28"/>
          <w:szCs w:val="28"/>
        </w:rPr>
      </w:pPr>
      <w:r w:rsidRPr="00953770">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0D0323" w:rsidRPr="00953770" w:rsidRDefault="000D0323" w:rsidP="000D0323">
      <w:pPr>
        <w:tabs>
          <w:tab w:val="left" w:pos="709"/>
        </w:tabs>
        <w:autoSpaceDE w:val="0"/>
        <w:autoSpaceDN w:val="0"/>
        <w:adjustRightInd w:val="0"/>
        <w:ind w:firstLine="709"/>
        <w:jc w:val="both"/>
        <w:rPr>
          <w:rFonts w:cs="Times New Roman"/>
          <w:kern w:val="36"/>
          <w:sz w:val="28"/>
          <w:szCs w:val="28"/>
        </w:rPr>
      </w:pPr>
      <w:r w:rsidRPr="00953770">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kern w:val="36"/>
          <w:sz w:val="28"/>
          <w:szCs w:val="28"/>
        </w:rPr>
        <w:t xml:space="preserve"> </w:t>
      </w:r>
      <w:r w:rsidRPr="00953770">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lastRenderedPageBreak/>
        <w:t xml:space="preserve"> </w:t>
      </w:r>
      <w:r w:rsidRPr="00953770">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0D0323" w:rsidRPr="00953770" w:rsidRDefault="000D0323" w:rsidP="000D0323">
      <w:pPr>
        <w:ind w:firstLine="709"/>
        <w:jc w:val="both"/>
        <w:rPr>
          <w:rFonts w:cs="Times New Roman"/>
          <w:sz w:val="28"/>
          <w:szCs w:val="28"/>
        </w:rPr>
      </w:pPr>
      <w:r w:rsidRPr="00953770">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953770">
        <w:rPr>
          <w:rFonts w:cs="Times New Roman"/>
          <w:kern w:val="1"/>
          <w:sz w:val="28"/>
          <w:szCs w:val="28"/>
        </w:rPr>
        <w:t>муниципальной услуги</w:t>
      </w:r>
      <w:r w:rsidRPr="00953770">
        <w:rPr>
          <w:rFonts w:cs="Times New Roman"/>
          <w:sz w:val="28"/>
          <w:szCs w:val="28"/>
        </w:rPr>
        <w:t>;</w:t>
      </w:r>
    </w:p>
    <w:p w:rsidR="000D0323" w:rsidRPr="00953770" w:rsidRDefault="000D0323" w:rsidP="000D0323">
      <w:pPr>
        <w:ind w:firstLine="709"/>
        <w:jc w:val="both"/>
        <w:rPr>
          <w:rFonts w:cs="Times New Roman"/>
          <w:sz w:val="28"/>
          <w:szCs w:val="28"/>
        </w:rPr>
      </w:pPr>
      <w:r w:rsidRPr="00953770">
        <w:rPr>
          <w:rFonts w:cs="Times New Roman"/>
          <w:sz w:val="28"/>
          <w:szCs w:val="28"/>
        </w:rPr>
        <w:t>текст настоящего регламента;</w:t>
      </w:r>
    </w:p>
    <w:p w:rsidR="000D0323" w:rsidRPr="00953770" w:rsidRDefault="000D0323" w:rsidP="000D0323">
      <w:pPr>
        <w:pStyle w:val="21"/>
        <w:spacing w:line="240" w:lineRule="auto"/>
        <w:ind w:firstLine="709"/>
        <w:rPr>
          <w:rFonts w:cs="Times New Roman"/>
          <w:sz w:val="28"/>
          <w:szCs w:val="28"/>
        </w:rPr>
      </w:pPr>
      <w:r w:rsidRPr="00953770">
        <w:rPr>
          <w:rFonts w:cs="Times New Roman"/>
          <w:sz w:val="28"/>
          <w:szCs w:val="28"/>
        </w:rPr>
        <w:t>сведения о перечне оказываемых муниципальных услуг.</w:t>
      </w:r>
      <w:r w:rsidRPr="00953770">
        <w:rPr>
          <w:rFonts w:cs="Times New Roman"/>
          <w:b/>
          <w:sz w:val="28"/>
          <w:szCs w:val="28"/>
        </w:rPr>
        <w:t xml:space="preserve">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0D0323" w:rsidRPr="00953770">
        <w:rPr>
          <w:rFonts w:cs="Times New Roman"/>
          <w:sz w:val="28"/>
          <w:szCs w:val="28"/>
        </w:rPr>
        <w:t>Синегорского сельского</w:t>
      </w:r>
      <w:r w:rsidRPr="00953770">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33D0A" w:rsidRPr="00953770" w:rsidRDefault="00233D0A" w:rsidP="00233D0A">
      <w:pPr>
        <w:tabs>
          <w:tab w:val="left" w:pos="0"/>
        </w:tabs>
        <w:ind w:firstLine="709"/>
        <w:jc w:val="both"/>
        <w:rPr>
          <w:rFonts w:cs="Times New Roman"/>
          <w:sz w:val="28"/>
          <w:szCs w:val="28"/>
        </w:rPr>
      </w:pPr>
      <w:r w:rsidRPr="00953770">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Основными требованиями к информированию заявителей являются:</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достоверность предоставляемой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ясность в изложении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полнота информирования;</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наглядность форм предоставляемой информации;</w:t>
      </w:r>
    </w:p>
    <w:p w:rsidR="00233D0A" w:rsidRPr="00953770" w:rsidRDefault="00233D0A" w:rsidP="00233D0A">
      <w:pPr>
        <w:tabs>
          <w:tab w:val="left" w:pos="0"/>
        </w:tabs>
        <w:ind w:firstLine="720"/>
        <w:jc w:val="both"/>
        <w:rPr>
          <w:rFonts w:cs="Times New Roman"/>
          <w:sz w:val="28"/>
          <w:szCs w:val="28"/>
        </w:rPr>
      </w:pPr>
      <w:r w:rsidRPr="00953770">
        <w:rPr>
          <w:rFonts w:cs="Times New Roman"/>
          <w:sz w:val="28"/>
          <w:szCs w:val="28"/>
        </w:rPr>
        <w:t>удобство и доступность получения информации;</w:t>
      </w:r>
    </w:p>
    <w:p w:rsidR="00233D0A" w:rsidRPr="00953770" w:rsidRDefault="00233D0A" w:rsidP="00233D0A">
      <w:pPr>
        <w:ind w:firstLine="709"/>
        <w:jc w:val="both"/>
        <w:rPr>
          <w:rFonts w:cs="Times New Roman"/>
          <w:sz w:val="28"/>
          <w:szCs w:val="28"/>
        </w:rPr>
      </w:pPr>
      <w:r w:rsidRPr="00953770">
        <w:rPr>
          <w:rFonts w:cs="Times New Roman"/>
          <w:sz w:val="28"/>
          <w:szCs w:val="28"/>
        </w:rPr>
        <w:t>оперативность предоставления информации.</w:t>
      </w:r>
    </w:p>
    <w:p w:rsidR="000D0323" w:rsidRPr="00953770" w:rsidRDefault="000D0323" w:rsidP="000D0323">
      <w:pPr>
        <w:ind w:firstLine="709"/>
        <w:jc w:val="both"/>
        <w:rPr>
          <w:rFonts w:cs="Times New Roman"/>
          <w:sz w:val="28"/>
          <w:szCs w:val="28"/>
        </w:rPr>
      </w:pPr>
      <w:r w:rsidRPr="00953770">
        <w:rPr>
          <w:rFonts w:cs="Times New Roman"/>
          <w:sz w:val="28"/>
          <w:szCs w:val="28"/>
        </w:rPr>
        <w:t>19. Показатели доступности и качества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Показателем доступности муниципальной услуги является возможность:</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получать информацию о результате предоставления муниципальной услуги;</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0D0323" w:rsidRPr="00953770" w:rsidRDefault="000D0323" w:rsidP="000D0323">
      <w:pPr>
        <w:autoSpaceDE w:val="0"/>
        <w:autoSpaceDN w:val="0"/>
        <w:adjustRightInd w:val="0"/>
        <w:ind w:firstLine="709"/>
        <w:jc w:val="both"/>
        <w:rPr>
          <w:rFonts w:cs="Times New Roman"/>
          <w:bCs/>
          <w:color w:val="000000"/>
          <w:sz w:val="28"/>
          <w:szCs w:val="28"/>
        </w:rPr>
      </w:pPr>
      <w:r w:rsidRPr="00953770">
        <w:rPr>
          <w:rFonts w:cs="Times New Roman"/>
          <w:bCs/>
          <w:color w:val="000000"/>
          <w:sz w:val="28"/>
          <w:szCs w:val="28"/>
        </w:rPr>
        <w:t>допуск на объекты сурдопереводчика и тифлосурдопереводчика;</w:t>
      </w:r>
    </w:p>
    <w:p w:rsidR="000D0323" w:rsidRPr="00953770" w:rsidRDefault="000D0323" w:rsidP="000D0323">
      <w:pPr>
        <w:autoSpaceDE w:val="0"/>
        <w:autoSpaceDN w:val="0"/>
        <w:adjustRightInd w:val="0"/>
        <w:ind w:firstLine="720"/>
        <w:jc w:val="both"/>
        <w:outlineLvl w:val="2"/>
        <w:rPr>
          <w:rFonts w:cs="Times New Roman"/>
          <w:bCs/>
          <w:color w:val="000000"/>
          <w:sz w:val="28"/>
          <w:szCs w:val="28"/>
        </w:rPr>
      </w:pPr>
      <w:r w:rsidRPr="00953770">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D0323" w:rsidRPr="00953770" w:rsidRDefault="000D0323" w:rsidP="000D0323">
      <w:pPr>
        <w:autoSpaceDE w:val="0"/>
        <w:autoSpaceDN w:val="0"/>
        <w:adjustRightInd w:val="0"/>
        <w:ind w:firstLine="720"/>
        <w:jc w:val="both"/>
        <w:outlineLvl w:val="2"/>
        <w:rPr>
          <w:rFonts w:cs="Times New Roman"/>
          <w:sz w:val="28"/>
          <w:szCs w:val="28"/>
        </w:rPr>
      </w:pPr>
      <w:r w:rsidRPr="00953770">
        <w:rPr>
          <w:rFonts w:cs="Times New Roman"/>
          <w:bCs/>
          <w:color w:val="000000"/>
          <w:sz w:val="28"/>
          <w:szCs w:val="28"/>
        </w:rPr>
        <w:t xml:space="preserve">оказание сотрудниками, предоставляющими услуги, иной необходимой инвалидам помощи в преодолении барьеров, мешающих получению услуг и </w:t>
      </w:r>
      <w:r w:rsidRPr="00953770">
        <w:rPr>
          <w:rFonts w:cs="Times New Roman"/>
          <w:bCs/>
          <w:color w:val="000000"/>
          <w:sz w:val="28"/>
          <w:szCs w:val="28"/>
        </w:rPr>
        <w:lastRenderedPageBreak/>
        <w:t>использованию объектов наравне с другими лицами.</w:t>
      </w:r>
    </w:p>
    <w:p w:rsidR="000D0323" w:rsidRPr="00953770" w:rsidRDefault="000D0323" w:rsidP="000D0323">
      <w:pPr>
        <w:autoSpaceDE w:val="0"/>
        <w:autoSpaceDN w:val="0"/>
        <w:adjustRightInd w:val="0"/>
        <w:ind w:firstLine="709"/>
        <w:jc w:val="both"/>
        <w:rPr>
          <w:rFonts w:cs="Times New Roman"/>
          <w:sz w:val="28"/>
          <w:szCs w:val="28"/>
        </w:rPr>
      </w:pPr>
      <w:r w:rsidRPr="00953770">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33D0A" w:rsidRPr="00953770" w:rsidRDefault="00233D0A" w:rsidP="00233D0A">
      <w:pPr>
        <w:ind w:firstLine="709"/>
        <w:jc w:val="both"/>
        <w:rPr>
          <w:rFonts w:cs="Times New Roman"/>
          <w:sz w:val="28"/>
          <w:szCs w:val="28"/>
        </w:rPr>
      </w:pPr>
      <w:r w:rsidRPr="00953770">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Административные действия должностных лиц Администрации </w:t>
      </w:r>
      <w:r w:rsidR="000D0323" w:rsidRPr="00953770">
        <w:rPr>
          <w:rFonts w:cs="Times New Roman"/>
          <w:sz w:val="28"/>
          <w:szCs w:val="28"/>
        </w:rPr>
        <w:t>Синегорского сельского</w:t>
      </w:r>
      <w:r w:rsidRPr="00953770">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0D0323" w:rsidRPr="00953770">
        <w:rPr>
          <w:rFonts w:cs="Times New Roman"/>
          <w:sz w:val="28"/>
          <w:szCs w:val="28"/>
        </w:rPr>
        <w:t xml:space="preserve">Синегорского сельского </w:t>
      </w:r>
      <w:r w:rsidRPr="00953770">
        <w:rPr>
          <w:rFonts w:cs="Times New Roman"/>
          <w:sz w:val="28"/>
          <w:szCs w:val="28"/>
        </w:rPr>
        <w:t>поселения и Многофункциональным центром.</w:t>
      </w:r>
    </w:p>
    <w:p w:rsidR="00233D0A" w:rsidRPr="00953770" w:rsidRDefault="00233D0A" w:rsidP="00233D0A">
      <w:pPr>
        <w:ind w:firstLine="709"/>
        <w:jc w:val="both"/>
        <w:rPr>
          <w:rFonts w:cs="Times New Roman"/>
          <w:b/>
          <w:sz w:val="28"/>
          <w:szCs w:val="28"/>
        </w:rPr>
      </w:pPr>
      <w:r w:rsidRPr="00953770">
        <w:rPr>
          <w:rFonts w:cs="Times New Roman"/>
          <w:sz w:val="28"/>
          <w:szCs w:val="28"/>
        </w:rPr>
        <w:t xml:space="preserve">Предоставление Администрацией </w:t>
      </w:r>
      <w:r w:rsidR="000D0323" w:rsidRPr="00953770">
        <w:rPr>
          <w:rFonts w:cs="Times New Roman"/>
          <w:sz w:val="28"/>
          <w:szCs w:val="28"/>
        </w:rPr>
        <w:t xml:space="preserve">Синегорского сельского </w:t>
      </w:r>
      <w:r w:rsidRPr="00953770">
        <w:rPr>
          <w:rFonts w:cs="Times New Roman"/>
          <w:sz w:val="28"/>
          <w:szCs w:val="28"/>
        </w:rPr>
        <w:t>поселения муниципальной услуги в электронной форме не предусмотрено.</w:t>
      </w:r>
    </w:p>
    <w:p w:rsidR="00233D0A" w:rsidRPr="00953770" w:rsidRDefault="00233D0A" w:rsidP="00233D0A">
      <w:pPr>
        <w:pStyle w:val="af1"/>
        <w:spacing w:after="0"/>
        <w:ind w:left="0"/>
        <w:jc w:val="center"/>
        <w:rPr>
          <w:rFonts w:cs="Times New Roman"/>
          <w:b/>
          <w:sz w:val="28"/>
          <w:szCs w:val="28"/>
        </w:rPr>
      </w:pP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3. Состав, последовательность и сроки выполнения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административных процедур, требования к порядку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 xml:space="preserve">их выполнения, в том числе особенности выполнения  </w:t>
      </w:r>
    </w:p>
    <w:p w:rsidR="00233D0A" w:rsidRPr="00953770" w:rsidRDefault="00233D0A" w:rsidP="00233D0A">
      <w:pPr>
        <w:pStyle w:val="af1"/>
        <w:spacing w:after="0"/>
        <w:ind w:left="0"/>
        <w:jc w:val="center"/>
        <w:rPr>
          <w:rFonts w:cs="Times New Roman"/>
          <w:sz w:val="28"/>
          <w:szCs w:val="28"/>
        </w:rPr>
      </w:pPr>
      <w:r w:rsidRPr="00953770">
        <w:rPr>
          <w:rFonts w:cs="Times New Roman"/>
          <w:sz w:val="28"/>
          <w:szCs w:val="28"/>
        </w:rPr>
        <w:t>административных процедур в электронной форме</w:t>
      </w:r>
    </w:p>
    <w:p w:rsidR="00233D0A" w:rsidRPr="00953770" w:rsidRDefault="00233D0A" w:rsidP="00233D0A">
      <w:pPr>
        <w:rPr>
          <w:rFonts w:cs="Times New Roman"/>
          <w:sz w:val="28"/>
          <w:szCs w:val="28"/>
        </w:rPr>
      </w:pPr>
    </w:p>
    <w:p w:rsidR="00D47C6B" w:rsidRPr="00953770" w:rsidRDefault="00D47C6B" w:rsidP="00D47C6B">
      <w:pPr>
        <w:ind w:firstLine="709"/>
        <w:jc w:val="both"/>
        <w:rPr>
          <w:sz w:val="28"/>
          <w:szCs w:val="28"/>
        </w:rPr>
      </w:pPr>
      <w:r w:rsidRPr="00953770">
        <w:rPr>
          <w:sz w:val="28"/>
          <w:szCs w:val="28"/>
        </w:rPr>
        <w:t>1. Состав административных процедур:</w:t>
      </w:r>
    </w:p>
    <w:p w:rsidR="00D47C6B" w:rsidRPr="00953770" w:rsidRDefault="00D47C6B" w:rsidP="00D47C6B">
      <w:pPr>
        <w:ind w:firstLine="709"/>
        <w:jc w:val="both"/>
        <w:rPr>
          <w:sz w:val="28"/>
          <w:szCs w:val="28"/>
        </w:rPr>
      </w:pPr>
      <w:r w:rsidRPr="00953770">
        <w:rPr>
          <w:sz w:val="28"/>
          <w:szCs w:val="28"/>
        </w:rPr>
        <w:t>1) прием и регистрация заявления;</w:t>
      </w:r>
    </w:p>
    <w:p w:rsidR="00D47C6B" w:rsidRPr="00953770" w:rsidRDefault="00D47C6B" w:rsidP="00D47C6B">
      <w:pPr>
        <w:ind w:firstLine="709"/>
        <w:jc w:val="both"/>
        <w:rPr>
          <w:sz w:val="28"/>
          <w:szCs w:val="28"/>
        </w:rPr>
      </w:pPr>
      <w:r w:rsidRPr="00953770">
        <w:rPr>
          <w:sz w:val="28"/>
          <w:szCs w:val="28"/>
        </w:rPr>
        <w:t>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D47C6B" w:rsidRPr="00953770" w:rsidRDefault="00D47C6B" w:rsidP="00D47C6B">
      <w:pPr>
        <w:ind w:firstLine="709"/>
        <w:jc w:val="both"/>
        <w:rPr>
          <w:sz w:val="28"/>
          <w:szCs w:val="28"/>
        </w:rPr>
      </w:pPr>
      <w:r w:rsidRPr="00953770">
        <w:rPr>
          <w:sz w:val="28"/>
          <w:szCs w:val="28"/>
        </w:rPr>
        <w:t>3) оформление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2. Последовательность и сроки выполнения административных процедур:</w:t>
      </w:r>
    </w:p>
    <w:p w:rsidR="00233D0A" w:rsidRPr="00953770" w:rsidRDefault="00233D0A" w:rsidP="00233D0A">
      <w:pPr>
        <w:ind w:firstLine="709"/>
        <w:jc w:val="both"/>
        <w:rPr>
          <w:rFonts w:cs="Times New Roman"/>
          <w:sz w:val="28"/>
          <w:szCs w:val="28"/>
        </w:rPr>
      </w:pPr>
      <w:r w:rsidRPr="00953770">
        <w:rPr>
          <w:rFonts w:cs="Times New Roman"/>
          <w:sz w:val="28"/>
          <w:szCs w:val="28"/>
        </w:rPr>
        <w:t>2.1. Прием и регистрация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Основанием для начала административной процедуры является поступление заявления с пакетом документов.</w:t>
      </w:r>
    </w:p>
    <w:p w:rsidR="00233D0A" w:rsidRPr="00953770" w:rsidRDefault="00233D0A" w:rsidP="00233D0A">
      <w:pPr>
        <w:ind w:firstLine="709"/>
        <w:jc w:val="both"/>
        <w:rPr>
          <w:rFonts w:cs="Times New Roman"/>
          <w:sz w:val="28"/>
          <w:szCs w:val="28"/>
        </w:rPr>
      </w:pPr>
      <w:r w:rsidRPr="00953770">
        <w:rPr>
          <w:rFonts w:cs="Times New Roman"/>
          <w:sz w:val="28"/>
          <w:szCs w:val="28"/>
        </w:rPr>
        <w:t>Содержание административной процедуры и сроки выполнения действий по административной процедуре:</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прием и регистрация заявления – в течение одного рабочего дня.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После регистрации заявления </w:t>
      </w:r>
      <w:r w:rsidRPr="00953770">
        <w:rPr>
          <w:rFonts w:cs="Times New Roman"/>
          <w:bCs/>
          <w:sz w:val="28"/>
          <w:szCs w:val="28"/>
        </w:rPr>
        <w:t xml:space="preserve">ответственный исполнитель, </w:t>
      </w:r>
      <w:r w:rsidRPr="00953770">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33D0A" w:rsidRPr="00953770" w:rsidRDefault="00233D0A" w:rsidP="00233D0A">
      <w:pPr>
        <w:autoSpaceDE w:val="0"/>
        <w:ind w:firstLine="709"/>
        <w:jc w:val="both"/>
        <w:rPr>
          <w:rFonts w:cs="Times New Roman"/>
          <w:bCs/>
          <w:sz w:val="28"/>
          <w:szCs w:val="28"/>
        </w:rPr>
      </w:pPr>
      <w:r w:rsidRPr="00953770">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D47C6B" w:rsidRPr="00953770" w:rsidRDefault="00D47C6B" w:rsidP="00D47C6B">
      <w:pPr>
        <w:autoSpaceDE w:val="0"/>
        <w:ind w:firstLine="709"/>
        <w:jc w:val="both"/>
        <w:rPr>
          <w:bCs/>
          <w:sz w:val="28"/>
          <w:szCs w:val="28"/>
        </w:rPr>
      </w:pPr>
      <w:r w:rsidRPr="00953770">
        <w:rPr>
          <w:bCs/>
          <w:sz w:val="28"/>
          <w:szCs w:val="28"/>
        </w:rPr>
        <w:t>в федеральном органе исполнительной власти, осуществляющем государственную регистрацию юридических лиц, информации, подтверждающей факт внесения сведений о заявителе в единый государственный реестр юридических лиц (для юридических лиц);</w:t>
      </w:r>
    </w:p>
    <w:p w:rsidR="00D47C6B" w:rsidRPr="00953770" w:rsidRDefault="00D47C6B" w:rsidP="00D47C6B">
      <w:pPr>
        <w:autoSpaceDE w:val="0"/>
        <w:ind w:firstLine="709"/>
        <w:jc w:val="both"/>
        <w:rPr>
          <w:bCs/>
          <w:sz w:val="28"/>
          <w:szCs w:val="28"/>
        </w:rPr>
      </w:pPr>
      <w:r w:rsidRPr="00953770">
        <w:rPr>
          <w:bCs/>
          <w:sz w:val="28"/>
          <w:szCs w:val="28"/>
        </w:rPr>
        <w:t xml:space="preserve">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информации, подтверждающей факт внесения сведений о заявителе в единый государственный реестр индивидуальных предпринимателей </w:t>
      </w:r>
      <w:r w:rsidRPr="00953770">
        <w:rPr>
          <w:bCs/>
          <w:sz w:val="28"/>
          <w:szCs w:val="28"/>
        </w:rPr>
        <w:lastRenderedPageBreak/>
        <w:t>(для физических лиц, являющихся индивидуальными предпринимателями);</w:t>
      </w:r>
    </w:p>
    <w:p w:rsidR="00D47C6B" w:rsidRPr="00953770" w:rsidRDefault="00D47C6B" w:rsidP="00D47C6B">
      <w:pPr>
        <w:snapToGrid w:val="0"/>
        <w:ind w:firstLine="709"/>
        <w:jc w:val="both"/>
        <w:rPr>
          <w:bCs/>
          <w:sz w:val="28"/>
          <w:szCs w:val="28"/>
        </w:rPr>
      </w:pPr>
      <w:r w:rsidRPr="00953770">
        <w:rPr>
          <w:bCs/>
          <w:sz w:val="28"/>
          <w:szCs w:val="28"/>
        </w:rPr>
        <w:t xml:space="preserve">в федеральном органе исполнительной власти, осуществляющем </w:t>
      </w:r>
      <w:r w:rsidRPr="00953770">
        <w:rPr>
          <w:sz w:val="28"/>
          <w:szCs w:val="28"/>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D47C6B" w:rsidRPr="00953770" w:rsidRDefault="00D47C6B" w:rsidP="00D47C6B">
      <w:pPr>
        <w:snapToGrid w:val="0"/>
        <w:ind w:firstLine="709"/>
        <w:jc w:val="both"/>
        <w:rPr>
          <w:bCs/>
          <w:sz w:val="28"/>
          <w:szCs w:val="28"/>
        </w:rPr>
      </w:pPr>
      <w:r w:rsidRPr="00953770">
        <w:rPr>
          <w:bCs/>
          <w:sz w:val="28"/>
          <w:szCs w:val="28"/>
        </w:rPr>
        <w:t>в федеральном органе, осуществляющем государственную регистрацию прав на недвижимое имущество и сделок с ним, сведений из ЕГРП о переходе прав на объект недвижимости;</w:t>
      </w:r>
    </w:p>
    <w:p w:rsidR="00D47C6B" w:rsidRPr="00953770" w:rsidRDefault="00D47C6B" w:rsidP="00D47C6B">
      <w:pPr>
        <w:snapToGrid w:val="0"/>
        <w:ind w:firstLine="709"/>
        <w:jc w:val="both"/>
        <w:rPr>
          <w:bCs/>
          <w:sz w:val="28"/>
          <w:szCs w:val="28"/>
        </w:rPr>
      </w:pPr>
      <w:r w:rsidRPr="00953770">
        <w:rPr>
          <w:bCs/>
          <w:sz w:val="28"/>
          <w:szCs w:val="28"/>
        </w:rPr>
        <w:t>в федеральном органе, осуществляющем государственную регистрацию прав на недвижимое имущество и сделок с ним, сведений из ЕГРП на земельный участок;</w:t>
      </w:r>
    </w:p>
    <w:p w:rsidR="00D47C6B" w:rsidRPr="00953770" w:rsidRDefault="00D47C6B" w:rsidP="00D47C6B">
      <w:pPr>
        <w:autoSpaceDE w:val="0"/>
        <w:snapToGrid w:val="0"/>
        <w:ind w:firstLine="709"/>
        <w:jc w:val="both"/>
        <w:rPr>
          <w:bCs/>
          <w:sz w:val="28"/>
          <w:szCs w:val="28"/>
        </w:rPr>
      </w:pPr>
      <w:r w:rsidRPr="00953770">
        <w:rPr>
          <w:bCs/>
          <w:sz w:val="28"/>
          <w:szCs w:val="28"/>
        </w:rPr>
        <w:t>в архивном отделе Администрации Белокалитвинского района акта органа местного самоуправления о разделе земельного участка.</w:t>
      </w:r>
    </w:p>
    <w:p w:rsidR="00233D0A" w:rsidRPr="00953770" w:rsidRDefault="00233D0A" w:rsidP="00233D0A">
      <w:pPr>
        <w:autoSpaceDE w:val="0"/>
        <w:ind w:firstLine="709"/>
        <w:jc w:val="both"/>
        <w:rPr>
          <w:rFonts w:cs="Times New Roman"/>
          <w:sz w:val="28"/>
          <w:szCs w:val="28"/>
        </w:rPr>
      </w:pPr>
      <w:r w:rsidRPr="00953770">
        <w:rPr>
          <w:rFonts w:cs="Times New Roman"/>
          <w:bCs/>
          <w:sz w:val="28"/>
          <w:szCs w:val="28"/>
        </w:rPr>
        <w:t xml:space="preserve">Срок выполнения действий по административной процедуре по настоящему подпункту </w:t>
      </w:r>
      <w:r w:rsidRPr="00953770">
        <w:rPr>
          <w:rFonts w:cs="Times New Roman"/>
          <w:sz w:val="28"/>
          <w:szCs w:val="28"/>
        </w:rPr>
        <w:t>- в течение пяти рабочих дней, следующих за днем регистрации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3) передача Дела в Администрацию </w:t>
      </w:r>
      <w:r w:rsidR="000D0323" w:rsidRPr="00953770">
        <w:rPr>
          <w:rFonts w:cs="Times New Roman"/>
          <w:sz w:val="28"/>
          <w:szCs w:val="28"/>
        </w:rPr>
        <w:t xml:space="preserve">Синегорского сельского </w:t>
      </w:r>
      <w:r w:rsidRPr="00953770">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953770">
        <w:rPr>
          <w:rFonts w:cs="Times New Roman"/>
          <w:bCs/>
          <w:sz w:val="28"/>
          <w:szCs w:val="28"/>
        </w:rPr>
        <w:t>в федеральном органе исполнительной власти</w:t>
      </w:r>
      <w:r w:rsidRPr="00953770">
        <w:rPr>
          <w:rFonts w:cs="Times New Roman"/>
          <w:sz w:val="28"/>
          <w:szCs w:val="28"/>
        </w:rPr>
        <w:t xml:space="preserve">. </w:t>
      </w:r>
    </w:p>
    <w:p w:rsidR="00233D0A" w:rsidRPr="00953770" w:rsidRDefault="00233D0A" w:rsidP="00233D0A">
      <w:pPr>
        <w:pStyle w:val="ConsPlusNormal"/>
        <w:ind w:firstLine="708"/>
        <w:jc w:val="both"/>
        <w:rPr>
          <w:rFonts w:ascii="Times New Roman" w:hAnsi="Times New Roman" w:cs="Times New Roman"/>
          <w:sz w:val="28"/>
          <w:szCs w:val="28"/>
        </w:rPr>
      </w:pPr>
      <w:r w:rsidRPr="00953770">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D47C6B" w:rsidRPr="00953770" w:rsidRDefault="00D47C6B" w:rsidP="00D47C6B">
      <w:pPr>
        <w:pStyle w:val="ConsPlusNormal"/>
        <w:widowControl/>
        <w:ind w:firstLine="709"/>
        <w:jc w:val="both"/>
        <w:rPr>
          <w:rFonts w:ascii="Times New Roman" w:hAnsi="Times New Roman" w:cs="Times New Roman"/>
          <w:sz w:val="28"/>
          <w:szCs w:val="28"/>
        </w:rPr>
      </w:pPr>
      <w:r w:rsidRPr="00953770">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D47C6B" w:rsidRPr="00953770" w:rsidRDefault="00D47C6B" w:rsidP="00D47C6B">
      <w:pPr>
        <w:pStyle w:val="ConsPlusNormal"/>
        <w:widowControl/>
        <w:ind w:firstLine="709"/>
        <w:jc w:val="both"/>
        <w:rPr>
          <w:sz w:val="28"/>
          <w:szCs w:val="28"/>
        </w:rPr>
      </w:pPr>
      <w:r w:rsidRPr="00953770">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953770">
        <w:rPr>
          <w:rFonts w:ascii="Times New Roman" w:hAnsi="Times New Roman" w:cs="Times New Roman"/>
          <w:bCs/>
          <w:sz w:val="28"/>
          <w:szCs w:val="28"/>
        </w:rPr>
        <w:t>,</w:t>
      </w:r>
      <w:r w:rsidRPr="00953770">
        <w:rPr>
          <w:rFonts w:ascii="Times New Roman" w:hAnsi="Times New Roman" w:cs="Times New Roman"/>
          <w:sz w:val="28"/>
          <w:szCs w:val="28"/>
        </w:rPr>
        <w:t xml:space="preserve"> за исключением </w:t>
      </w:r>
      <w:r w:rsidRPr="00953770">
        <w:rPr>
          <w:rFonts w:ascii="Times New Roman" w:hAnsi="Times New Roman" w:cs="Times New Roman"/>
          <w:spacing w:val="5"/>
          <w:sz w:val="28"/>
          <w:szCs w:val="28"/>
        </w:rPr>
        <w:t xml:space="preserve">документов, которые </w:t>
      </w:r>
      <w:r w:rsidRPr="00953770">
        <w:rPr>
          <w:rFonts w:ascii="Times New Roman" w:hAnsi="Times New Roman" w:cs="Times New Roman"/>
          <w:spacing w:val="8"/>
          <w:sz w:val="28"/>
          <w:szCs w:val="28"/>
        </w:rPr>
        <w:t xml:space="preserve">находятся в </w:t>
      </w:r>
      <w:r w:rsidRPr="00953770">
        <w:rPr>
          <w:rFonts w:ascii="Times New Roman" w:hAnsi="Times New Roman" w:cs="Times New Roman"/>
          <w:spacing w:val="6"/>
          <w:sz w:val="28"/>
          <w:szCs w:val="28"/>
        </w:rPr>
        <w:t xml:space="preserve">распоряжении органов, предоставляющих </w:t>
      </w:r>
      <w:r w:rsidRPr="00953770">
        <w:rPr>
          <w:rFonts w:ascii="Times New Roman" w:hAnsi="Times New Roman" w:cs="Times New Roman"/>
          <w:spacing w:val="16"/>
          <w:sz w:val="28"/>
          <w:szCs w:val="28"/>
        </w:rPr>
        <w:t>муниципальн</w:t>
      </w:r>
      <w:r w:rsidRPr="00953770">
        <w:rPr>
          <w:rFonts w:ascii="Times New Roman" w:hAnsi="Times New Roman" w:cs="Times New Roman"/>
          <w:spacing w:val="6"/>
          <w:sz w:val="28"/>
          <w:szCs w:val="28"/>
        </w:rPr>
        <w:t xml:space="preserve">ую услугу, </w:t>
      </w:r>
      <w:r w:rsidRPr="00953770">
        <w:rPr>
          <w:rFonts w:ascii="Times New Roman" w:hAnsi="Times New Roman" w:cs="Times New Roman"/>
          <w:spacing w:val="-10"/>
          <w:sz w:val="28"/>
          <w:szCs w:val="28"/>
        </w:rPr>
        <w:t xml:space="preserve">иных </w:t>
      </w:r>
      <w:r w:rsidRPr="0095377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95377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53770">
        <w:rPr>
          <w:rFonts w:ascii="Times New Roman" w:hAnsi="Times New Roman" w:cs="Times New Roman"/>
          <w:spacing w:val="13"/>
          <w:sz w:val="28"/>
          <w:szCs w:val="28"/>
        </w:rPr>
        <w:t xml:space="preserve">Федерации и </w:t>
      </w:r>
      <w:r w:rsidRPr="00953770">
        <w:rPr>
          <w:rFonts w:ascii="Times New Roman" w:hAnsi="Times New Roman" w:cs="Times New Roman"/>
          <w:spacing w:val="2"/>
          <w:sz w:val="28"/>
          <w:szCs w:val="28"/>
        </w:rPr>
        <w:t>муниципальными правовыми актами</w:t>
      </w:r>
      <w:r w:rsidRPr="00953770">
        <w:rPr>
          <w:rFonts w:ascii="Times New Roman" w:hAnsi="Times New Roman" w:cs="Times New Roman"/>
          <w:sz w:val="28"/>
          <w:szCs w:val="28"/>
        </w:rPr>
        <w:t xml:space="preserve">. </w:t>
      </w:r>
    </w:p>
    <w:p w:rsidR="00D47C6B" w:rsidRPr="00953770" w:rsidRDefault="00D47C6B" w:rsidP="00D47C6B">
      <w:pPr>
        <w:ind w:firstLine="708"/>
        <w:jc w:val="both"/>
        <w:rPr>
          <w:sz w:val="28"/>
          <w:szCs w:val="28"/>
        </w:rPr>
      </w:pPr>
      <w:r w:rsidRPr="00953770">
        <w:rPr>
          <w:sz w:val="28"/>
          <w:szCs w:val="28"/>
        </w:rPr>
        <w:t>Результатом административной процедуры является регистрация заявления, либо отказ в приеме и регистрации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2.2.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Основанием для начала административной процедуры является регистрация заявления.</w:t>
      </w:r>
    </w:p>
    <w:p w:rsidR="00233D0A" w:rsidRPr="00953770" w:rsidRDefault="00233D0A" w:rsidP="00233D0A">
      <w:pPr>
        <w:ind w:firstLine="709"/>
        <w:jc w:val="both"/>
        <w:rPr>
          <w:rFonts w:cs="Times New Roman"/>
          <w:sz w:val="28"/>
          <w:szCs w:val="28"/>
        </w:rPr>
      </w:pPr>
      <w:r w:rsidRPr="00953770">
        <w:rPr>
          <w:rFonts w:cs="Times New Roman"/>
          <w:sz w:val="28"/>
          <w:szCs w:val="28"/>
        </w:rPr>
        <w:t>Содержание административной процедуры и сроки выполнения действий по административной процедуре:</w:t>
      </w:r>
    </w:p>
    <w:p w:rsidR="00D47C6B" w:rsidRPr="00953770" w:rsidRDefault="00D47C6B" w:rsidP="00D47C6B">
      <w:pPr>
        <w:ind w:firstLine="709"/>
        <w:jc w:val="both"/>
        <w:rPr>
          <w:sz w:val="28"/>
          <w:szCs w:val="28"/>
        </w:rPr>
      </w:pPr>
      <w:r w:rsidRPr="00953770">
        <w:rPr>
          <w:sz w:val="28"/>
          <w:szCs w:val="28"/>
        </w:rPr>
        <w:t>1) рассмотрение заявления с пакетом документов - в течение двух рабочих дней;</w:t>
      </w:r>
    </w:p>
    <w:p w:rsidR="00D47C6B" w:rsidRPr="00953770" w:rsidRDefault="00D47C6B" w:rsidP="00D47C6B">
      <w:pPr>
        <w:ind w:firstLine="709"/>
        <w:jc w:val="both"/>
        <w:rPr>
          <w:sz w:val="28"/>
          <w:szCs w:val="28"/>
        </w:rPr>
      </w:pPr>
      <w:r w:rsidRPr="00953770">
        <w:rPr>
          <w:sz w:val="28"/>
          <w:szCs w:val="28"/>
        </w:rPr>
        <w:t xml:space="preserve">2) принятие решения о наличии оснований для заключения дополнительного соглашения к договору аренды или безвозмездного пользования земельным участком, либо об отказе в заключение дополнительного соглашения к договору аренды или безвозмездного пользования земельным участком - не позднее  десяти </w:t>
      </w:r>
      <w:r w:rsidRPr="00953770">
        <w:rPr>
          <w:sz w:val="28"/>
          <w:szCs w:val="28"/>
        </w:rPr>
        <w:lastRenderedPageBreak/>
        <w:t>рабочих дней, следующих за днем рассмотрения заявления с пакетом документов;</w:t>
      </w:r>
    </w:p>
    <w:p w:rsidR="00D47C6B" w:rsidRPr="00953770" w:rsidRDefault="00D47C6B" w:rsidP="00D47C6B">
      <w:pPr>
        <w:ind w:firstLine="709"/>
        <w:jc w:val="both"/>
        <w:rPr>
          <w:sz w:val="28"/>
          <w:szCs w:val="28"/>
        </w:rPr>
      </w:pPr>
      <w:r w:rsidRPr="00953770">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предоставлении муниципальной услуги;</w:t>
      </w:r>
    </w:p>
    <w:p w:rsidR="00D47C6B" w:rsidRPr="00953770" w:rsidRDefault="00D47C6B" w:rsidP="00D47C6B">
      <w:pPr>
        <w:ind w:firstLine="709"/>
        <w:jc w:val="both"/>
        <w:rPr>
          <w:sz w:val="28"/>
          <w:szCs w:val="28"/>
        </w:rPr>
      </w:pPr>
      <w:r w:rsidRPr="00953770">
        <w:rPr>
          <w:sz w:val="28"/>
          <w:szCs w:val="28"/>
        </w:rPr>
        <w:t xml:space="preserve">4) вызов заявителя для выдачи уведомления об отказе в заключении дополнительного соглашения к договору аренды земельного участка или безвозмездного пользования земельным участком, </w:t>
      </w:r>
      <w:r w:rsidRPr="00953770">
        <w:rPr>
          <w:bCs/>
          <w:sz w:val="28"/>
          <w:szCs w:val="28"/>
        </w:rPr>
        <w:t xml:space="preserve">либо </w:t>
      </w:r>
      <w:r w:rsidRPr="00953770">
        <w:rPr>
          <w:sz w:val="28"/>
          <w:szCs w:val="28"/>
        </w:rPr>
        <w:t>направление заявителю по почте указанного в настоящем абзаце уведомления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D47C6B" w:rsidRPr="00953770" w:rsidRDefault="00D47C6B" w:rsidP="00D47C6B">
      <w:pPr>
        <w:ind w:firstLine="709"/>
        <w:jc w:val="both"/>
        <w:rPr>
          <w:sz w:val="28"/>
          <w:szCs w:val="28"/>
        </w:rPr>
      </w:pPr>
      <w:r w:rsidRPr="00953770">
        <w:rPr>
          <w:sz w:val="28"/>
          <w:szCs w:val="28"/>
        </w:rPr>
        <w:t xml:space="preserve">5) выдача заявителю </w:t>
      </w:r>
      <w:r w:rsidRPr="00953770">
        <w:rPr>
          <w:kern w:val="1"/>
          <w:sz w:val="28"/>
          <w:szCs w:val="28"/>
        </w:rPr>
        <w:t>уведомления</w:t>
      </w:r>
      <w:r w:rsidRPr="00953770">
        <w:rPr>
          <w:sz w:val="28"/>
          <w:szCs w:val="28"/>
        </w:rPr>
        <w:t xml:space="preserve"> об отказе в заключение дополнительного соглашения к договору аренды или безвозмездного пользования земельным участком - в течение пятнадцати минут.</w:t>
      </w:r>
    </w:p>
    <w:p w:rsidR="00233D0A" w:rsidRPr="00953770" w:rsidRDefault="00233D0A" w:rsidP="00233D0A">
      <w:pPr>
        <w:ind w:firstLine="709"/>
        <w:jc w:val="both"/>
        <w:rPr>
          <w:rFonts w:cs="Times New Roman"/>
          <w:sz w:val="28"/>
          <w:szCs w:val="28"/>
        </w:rPr>
      </w:pPr>
      <w:r w:rsidRPr="00953770">
        <w:rPr>
          <w:rFonts w:cs="Times New Roman"/>
          <w:sz w:val="28"/>
          <w:szCs w:val="28"/>
        </w:rPr>
        <w:t>Критерии принятия решения о заключении дополнительного соглашения к договору аренды или безвозмездного пользования земельным участком, либо решения об отказе в заключение дополнительного соглашения к договору аренды или безвозмездного пользования земельным участком:</w:t>
      </w:r>
    </w:p>
    <w:p w:rsidR="00D47C6B" w:rsidRPr="00953770" w:rsidRDefault="00D47C6B" w:rsidP="00D47C6B">
      <w:pPr>
        <w:autoSpaceDE w:val="0"/>
        <w:ind w:firstLine="709"/>
        <w:jc w:val="both"/>
        <w:rPr>
          <w:sz w:val="28"/>
          <w:szCs w:val="28"/>
        </w:rPr>
      </w:pPr>
      <w:r w:rsidRPr="00953770">
        <w:rPr>
          <w:sz w:val="28"/>
          <w:szCs w:val="28"/>
        </w:rPr>
        <w:t>1) наличие у заявителя права и соответствующих полномочий на получение муниципальной услуги;</w:t>
      </w:r>
    </w:p>
    <w:p w:rsidR="00D47C6B" w:rsidRPr="00953770" w:rsidRDefault="00D47C6B" w:rsidP="00D47C6B">
      <w:pPr>
        <w:autoSpaceDE w:val="0"/>
        <w:ind w:firstLine="709"/>
        <w:jc w:val="both"/>
        <w:rPr>
          <w:sz w:val="28"/>
          <w:szCs w:val="28"/>
        </w:rPr>
      </w:pPr>
      <w:r w:rsidRPr="00953770">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D47C6B" w:rsidRPr="00953770" w:rsidRDefault="00D47C6B" w:rsidP="00D47C6B">
      <w:pPr>
        <w:autoSpaceDE w:val="0"/>
        <w:ind w:firstLine="709"/>
        <w:jc w:val="both"/>
        <w:rPr>
          <w:sz w:val="28"/>
          <w:szCs w:val="28"/>
        </w:rPr>
      </w:pPr>
      <w:r w:rsidRPr="00953770">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233D0A" w:rsidRPr="00953770" w:rsidRDefault="00233D0A" w:rsidP="00233D0A">
      <w:pPr>
        <w:ind w:firstLine="708"/>
        <w:jc w:val="both"/>
        <w:rPr>
          <w:rFonts w:cs="Times New Roman"/>
          <w:sz w:val="28"/>
          <w:szCs w:val="28"/>
        </w:rPr>
      </w:pPr>
      <w:r w:rsidRPr="00953770">
        <w:rPr>
          <w:rFonts w:cs="Times New Roman"/>
          <w:sz w:val="28"/>
          <w:szCs w:val="28"/>
        </w:rPr>
        <w:t xml:space="preserve">Результатом административной процедуры является принятие одного из решений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w:t>
      </w:r>
    </w:p>
    <w:p w:rsidR="00D47C6B" w:rsidRPr="00953770" w:rsidRDefault="00D47C6B" w:rsidP="00D47C6B">
      <w:pPr>
        <w:snapToGrid w:val="0"/>
        <w:ind w:firstLine="709"/>
        <w:jc w:val="both"/>
        <w:rPr>
          <w:sz w:val="28"/>
          <w:szCs w:val="28"/>
        </w:rPr>
      </w:pPr>
      <w:r w:rsidRPr="00953770">
        <w:rPr>
          <w:sz w:val="28"/>
          <w:szCs w:val="28"/>
        </w:rPr>
        <w:t>1) о заключении дополнительного соглашения к договору аренды земельного участка;</w:t>
      </w:r>
    </w:p>
    <w:p w:rsidR="00D47C6B" w:rsidRPr="00953770" w:rsidRDefault="00D47C6B" w:rsidP="00D47C6B">
      <w:pPr>
        <w:snapToGrid w:val="0"/>
        <w:ind w:firstLine="709"/>
        <w:jc w:val="both"/>
        <w:rPr>
          <w:sz w:val="28"/>
          <w:szCs w:val="28"/>
        </w:rPr>
      </w:pPr>
      <w:r w:rsidRPr="00953770">
        <w:rPr>
          <w:sz w:val="28"/>
          <w:szCs w:val="28"/>
        </w:rPr>
        <w:t>2) о заключении дополнительного соглашения к договору безвозмездного пользования земельным участком;</w:t>
      </w:r>
    </w:p>
    <w:p w:rsidR="00D47C6B" w:rsidRPr="00953770" w:rsidRDefault="00D47C6B" w:rsidP="00D47C6B">
      <w:pPr>
        <w:ind w:firstLine="709"/>
        <w:jc w:val="both"/>
        <w:rPr>
          <w:sz w:val="28"/>
          <w:szCs w:val="28"/>
        </w:rPr>
      </w:pPr>
      <w:r w:rsidRPr="00953770">
        <w:rPr>
          <w:sz w:val="28"/>
          <w:szCs w:val="28"/>
        </w:rPr>
        <w:t xml:space="preserve">3) </w:t>
      </w:r>
      <w:r w:rsidRPr="00953770">
        <w:rPr>
          <w:bCs/>
          <w:sz w:val="28"/>
          <w:szCs w:val="28"/>
        </w:rPr>
        <w:t>об отказе в</w:t>
      </w:r>
      <w:r w:rsidRPr="00953770">
        <w:rPr>
          <w:sz w:val="28"/>
          <w:szCs w:val="28"/>
        </w:rPr>
        <w:t xml:space="preserve"> заключение дополнительного соглашения к договору аренды земельного участка;</w:t>
      </w:r>
    </w:p>
    <w:p w:rsidR="00D47C6B" w:rsidRPr="00953770" w:rsidRDefault="00D47C6B" w:rsidP="00D47C6B">
      <w:pPr>
        <w:ind w:firstLine="709"/>
        <w:jc w:val="both"/>
        <w:rPr>
          <w:sz w:val="28"/>
          <w:szCs w:val="28"/>
        </w:rPr>
      </w:pPr>
      <w:r w:rsidRPr="00953770">
        <w:rPr>
          <w:sz w:val="28"/>
          <w:szCs w:val="28"/>
        </w:rPr>
        <w:t>4) об отказе в заключение дополнительного соглашения к договору безвозмездного пользования земельным участком</w:t>
      </w:r>
      <w:r w:rsidRPr="00953770">
        <w:rPr>
          <w:kern w:val="1"/>
          <w:sz w:val="28"/>
          <w:szCs w:val="28"/>
        </w:rPr>
        <w:t>.</w:t>
      </w:r>
      <w:r w:rsidRPr="00953770">
        <w:rPr>
          <w:sz w:val="28"/>
          <w:szCs w:val="28"/>
        </w:rPr>
        <w:t xml:space="preserve"> </w:t>
      </w:r>
    </w:p>
    <w:p w:rsidR="00D47C6B" w:rsidRPr="00953770" w:rsidRDefault="00D47C6B" w:rsidP="00D47C6B">
      <w:pPr>
        <w:ind w:firstLine="708"/>
        <w:jc w:val="both"/>
        <w:rPr>
          <w:sz w:val="28"/>
          <w:szCs w:val="28"/>
        </w:rPr>
      </w:pPr>
      <w:r w:rsidRPr="00953770">
        <w:rPr>
          <w:sz w:val="28"/>
          <w:szCs w:val="28"/>
        </w:rPr>
        <w:t xml:space="preserve">При наличии оснований для принятия решения </w:t>
      </w:r>
      <w:r w:rsidRPr="00953770">
        <w:rPr>
          <w:bCs/>
          <w:sz w:val="28"/>
          <w:szCs w:val="28"/>
        </w:rPr>
        <w:t xml:space="preserve">об отказе </w:t>
      </w:r>
      <w:r w:rsidRPr="00953770">
        <w:rPr>
          <w:sz w:val="28"/>
          <w:szCs w:val="28"/>
        </w:rPr>
        <w:t>в заключении дополнительного соглашения к договору аренды или безвозмездного пользования земельным участком заявителю выдается уведомление об отказе в заключении договора аренды или безвозмездного пользования земельным участком с указанием причин.</w:t>
      </w:r>
    </w:p>
    <w:p w:rsidR="00233D0A" w:rsidRPr="00953770" w:rsidRDefault="00233D0A" w:rsidP="00233D0A">
      <w:pPr>
        <w:ind w:firstLine="709"/>
        <w:jc w:val="both"/>
        <w:rPr>
          <w:rFonts w:cs="Times New Roman"/>
          <w:sz w:val="28"/>
          <w:szCs w:val="28"/>
        </w:rPr>
      </w:pPr>
      <w:r w:rsidRPr="00953770">
        <w:rPr>
          <w:rFonts w:cs="Times New Roman"/>
          <w:sz w:val="28"/>
          <w:szCs w:val="28"/>
        </w:rPr>
        <w:t>2.3. Оформление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Основанием для начала административной процедуры является решение </w:t>
      </w:r>
      <w:r w:rsidRPr="00953770">
        <w:rPr>
          <w:rFonts w:cs="Times New Roman"/>
          <w:kern w:val="1"/>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kern w:val="1"/>
          <w:sz w:val="28"/>
          <w:szCs w:val="28"/>
        </w:rPr>
        <w:t>поселения</w:t>
      </w:r>
      <w:r w:rsidRPr="00953770">
        <w:rPr>
          <w:rFonts w:cs="Times New Roman"/>
          <w:sz w:val="28"/>
          <w:szCs w:val="28"/>
        </w:rPr>
        <w:t xml:space="preserve"> о заключении дополнительного </w:t>
      </w:r>
      <w:r w:rsidRPr="00953770">
        <w:rPr>
          <w:rFonts w:cs="Times New Roman"/>
          <w:sz w:val="28"/>
          <w:szCs w:val="28"/>
        </w:rPr>
        <w:lastRenderedPageBreak/>
        <w:t xml:space="preserve">соглашения к договору аренды или безвозмездного пользования земельным участком (в форме постановления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33D0A" w:rsidRPr="00953770" w:rsidRDefault="00233D0A" w:rsidP="00233D0A">
      <w:pPr>
        <w:ind w:firstLine="709"/>
        <w:jc w:val="both"/>
        <w:rPr>
          <w:rFonts w:cs="Times New Roman"/>
          <w:sz w:val="28"/>
          <w:szCs w:val="28"/>
        </w:rPr>
      </w:pPr>
      <w:r w:rsidRPr="00953770">
        <w:rPr>
          <w:rFonts w:cs="Times New Roman"/>
          <w:sz w:val="28"/>
          <w:szCs w:val="28"/>
        </w:rPr>
        <w:t xml:space="preserve">1) оформление дополнительного соглашения к договору аренды или безвозмездного пользования земельным участком - не позднее пяти рабочих дней, следующих за днем принятия решения </w:t>
      </w:r>
      <w:r w:rsidRPr="00953770">
        <w:rPr>
          <w:rFonts w:cs="Times New Roman"/>
          <w:kern w:val="1"/>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kern w:val="1"/>
          <w:sz w:val="28"/>
          <w:szCs w:val="28"/>
        </w:rPr>
        <w:t>поселения</w:t>
      </w:r>
      <w:r w:rsidRPr="00953770">
        <w:rPr>
          <w:rFonts w:cs="Times New Roman"/>
          <w:sz w:val="28"/>
          <w:szCs w:val="28"/>
        </w:rPr>
        <w:t xml:space="preserve"> о заключении дополнительного соглашения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дополнительного соглашения к договору аренды или безвозмездного пользования земельным участком;</w:t>
      </w:r>
    </w:p>
    <w:p w:rsidR="000B2046" w:rsidRPr="00953770" w:rsidRDefault="000B2046" w:rsidP="000B2046">
      <w:pPr>
        <w:ind w:firstLine="709"/>
        <w:jc w:val="both"/>
        <w:rPr>
          <w:sz w:val="28"/>
          <w:szCs w:val="28"/>
        </w:rPr>
      </w:pPr>
      <w:r w:rsidRPr="00953770">
        <w:rPr>
          <w:sz w:val="28"/>
          <w:szCs w:val="28"/>
        </w:rPr>
        <w:t>3) вызов заявителя для подписания и выдачи дополнительного соглашения к договору аренды или безвозмездного пользования земельным участком, либо направление заявителю по почте уведомления о необходимости подписания заявителем дополнительного соглашения к договору аренды или безвозмездного пользования земельным участком - в течение двух рабочих дней, следующих за днем оформления вышеуказанного соглашения, а в случае обращения заявителя в Многофункциональный центр - в течение двух рабочих дней, следующих за днем получения Дела;</w:t>
      </w:r>
    </w:p>
    <w:p w:rsidR="00233D0A" w:rsidRPr="00953770" w:rsidRDefault="00233D0A" w:rsidP="00233D0A">
      <w:pPr>
        <w:ind w:firstLine="709"/>
        <w:jc w:val="both"/>
        <w:rPr>
          <w:rFonts w:cs="Times New Roman"/>
          <w:sz w:val="28"/>
          <w:szCs w:val="28"/>
        </w:rPr>
      </w:pPr>
      <w:r w:rsidRPr="00953770">
        <w:rPr>
          <w:rFonts w:cs="Times New Roman"/>
          <w:sz w:val="28"/>
          <w:szCs w:val="28"/>
        </w:rPr>
        <w:t>4) выдача заявителю решения о заключении дополнительного соглашения к договору аренды или безвозмездного пользования земельным участком и дополнительного соглашения к договору аренды или безвозмездного пользования земельным участком - в течение пятнадцати минут.</w:t>
      </w:r>
    </w:p>
    <w:p w:rsidR="000B2046" w:rsidRPr="00953770" w:rsidRDefault="000B2046" w:rsidP="000B2046">
      <w:pPr>
        <w:autoSpaceDE w:val="0"/>
        <w:ind w:firstLine="709"/>
        <w:jc w:val="both"/>
        <w:rPr>
          <w:sz w:val="28"/>
          <w:szCs w:val="28"/>
        </w:rPr>
      </w:pPr>
      <w:r w:rsidRPr="00953770">
        <w:rPr>
          <w:sz w:val="28"/>
          <w:szCs w:val="28"/>
        </w:rPr>
        <w:t>Критерии для принятия решения об оформлении дополнительного соглашения к договору аренды или безвозмездного пользования земельным участком:</w:t>
      </w:r>
    </w:p>
    <w:p w:rsidR="000B2046" w:rsidRPr="00953770" w:rsidRDefault="000B2046" w:rsidP="000B2046">
      <w:pPr>
        <w:autoSpaceDE w:val="0"/>
        <w:ind w:firstLine="709"/>
        <w:jc w:val="both"/>
        <w:rPr>
          <w:sz w:val="28"/>
          <w:szCs w:val="28"/>
        </w:rPr>
      </w:pPr>
      <w:r w:rsidRPr="00953770">
        <w:rPr>
          <w:sz w:val="28"/>
          <w:szCs w:val="28"/>
        </w:rPr>
        <w:t>1) наличие у заявителя права и соответствующих полномочий на получение муниципальной услуги;</w:t>
      </w:r>
    </w:p>
    <w:p w:rsidR="000B2046" w:rsidRPr="00953770" w:rsidRDefault="000B2046" w:rsidP="000B2046">
      <w:pPr>
        <w:autoSpaceDE w:val="0"/>
        <w:ind w:firstLine="709"/>
        <w:jc w:val="both"/>
        <w:rPr>
          <w:sz w:val="28"/>
          <w:szCs w:val="28"/>
        </w:rPr>
      </w:pPr>
      <w:r w:rsidRPr="00953770">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0B2046" w:rsidRPr="00953770" w:rsidRDefault="000B2046" w:rsidP="000B2046">
      <w:pPr>
        <w:autoSpaceDE w:val="0"/>
        <w:ind w:firstLine="709"/>
        <w:jc w:val="both"/>
        <w:rPr>
          <w:sz w:val="28"/>
          <w:szCs w:val="28"/>
        </w:rPr>
      </w:pPr>
      <w:r w:rsidRPr="00953770">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0B2046" w:rsidRPr="00953770" w:rsidRDefault="000B2046" w:rsidP="000B2046">
      <w:pPr>
        <w:ind w:firstLine="709"/>
        <w:jc w:val="both"/>
        <w:rPr>
          <w:sz w:val="28"/>
          <w:szCs w:val="28"/>
        </w:rPr>
      </w:pPr>
      <w:r w:rsidRPr="00953770">
        <w:rPr>
          <w:sz w:val="28"/>
          <w:szCs w:val="28"/>
        </w:rPr>
        <w:t>Результатом административной процедуры является дополнительное соглашение к договору аренды или безвозмездного пользования земельным участком.</w:t>
      </w:r>
    </w:p>
    <w:p w:rsidR="00233D0A" w:rsidRPr="00953770" w:rsidRDefault="00233D0A" w:rsidP="00233D0A">
      <w:pPr>
        <w:ind w:firstLine="709"/>
        <w:jc w:val="both"/>
        <w:rPr>
          <w:rFonts w:cs="Times New Roman"/>
          <w:sz w:val="28"/>
          <w:szCs w:val="28"/>
        </w:rPr>
      </w:pPr>
      <w:r w:rsidRPr="00953770">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33D0A" w:rsidRPr="00953770" w:rsidRDefault="00233D0A" w:rsidP="00233D0A">
      <w:pPr>
        <w:jc w:val="both"/>
        <w:rPr>
          <w:rFonts w:cs="Times New Roman"/>
          <w:sz w:val="28"/>
          <w:szCs w:val="28"/>
        </w:rPr>
      </w:pPr>
    </w:p>
    <w:p w:rsidR="00233D0A" w:rsidRPr="00953770" w:rsidRDefault="00233D0A" w:rsidP="00233D0A">
      <w:pPr>
        <w:spacing w:line="230" w:lineRule="auto"/>
        <w:jc w:val="center"/>
        <w:rPr>
          <w:rFonts w:cs="Times New Roman"/>
          <w:color w:val="000000"/>
          <w:sz w:val="28"/>
          <w:szCs w:val="28"/>
        </w:rPr>
      </w:pPr>
      <w:bookmarkStart w:id="0" w:name="Par241"/>
      <w:bookmarkEnd w:id="0"/>
      <w:r w:rsidRPr="00953770">
        <w:rPr>
          <w:rFonts w:cs="Times New Roman"/>
          <w:color w:val="000000"/>
          <w:sz w:val="28"/>
          <w:szCs w:val="28"/>
        </w:rPr>
        <w:t xml:space="preserve">4. Формы контроля за исполнением </w:t>
      </w:r>
    </w:p>
    <w:p w:rsidR="00233D0A" w:rsidRPr="00953770" w:rsidRDefault="00233D0A" w:rsidP="00233D0A">
      <w:pPr>
        <w:spacing w:line="230" w:lineRule="auto"/>
        <w:jc w:val="center"/>
        <w:rPr>
          <w:rFonts w:cs="Times New Roman"/>
          <w:color w:val="000000"/>
          <w:sz w:val="28"/>
          <w:szCs w:val="28"/>
        </w:rPr>
      </w:pPr>
      <w:r w:rsidRPr="00953770">
        <w:rPr>
          <w:rFonts w:cs="Times New Roman"/>
          <w:sz w:val="28"/>
          <w:szCs w:val="28"/>
        </w:rPr>
        <w:t>Административного регламента</w:t>
      </w:r>
      <w:r w:rsidRPr="00953770">
        <w:rPr>
          <w:rFonts w:cs="Times New Roman"/>
          <w:color w:val="000000"/>
          <w:sz w:val="28"/>
          <w:szCs w:val="28"/>
        </w:rPr>
        <w:t xml:space="preserve"> </w:t>
      </w:r>
    </w:p>
    <w:p w:rsidR="00233D0A" w:rsidRPr="00953770" w:rsidRDefault="00233D0A" w:rsidP="00233D0A">
      <w:pPr>
        <w:spacing w:line="230" w:lineRule="auto"/>
        <w:ind w:firstLine="720"/>
        <w:jc w:val="both"/>
        <w:rPr>
          <w:rFonts w:cs="Times New Roman"/>
          <w:color w:val="000000"/>
          <w:sz w:val="28"/>
          <w:szCs w:val="28"/>
        </w:rPr>
      </w:pP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1. Текущий контроль за соблюдением последовательности действий, </w:t>
      </w:r>
      <w:r w:rsidRPr="00953770">
        <w:rPr>
          <w:rFonts w:cs="Times New Roman"/>
          <w:color w:val="000000"/>
          <w:sz w:val="28"/>
          <w:szCs w:val="28"/>
        </w:rPr>
        <w:lastRenderedPageBreak/>
        <w:t xml:space="preserve">определенных административными процедурами по предоставлению муниципальной услуги, осуществляется руководителями </w:t>
      </w:r>
      <w:r w:rsidRPr="00953770">
        <w:rPr>
          <w:rFonts w:cs="Times New Roman"/>
          <w:sz w:val="28"/>
          <w:szCs w:val="28"/>
        </w:rPr>
        <w:t xml:space="preserve">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 xml:space="preserve">поселения и Многофункционального центра </w:t>
      </w:r>
      <w:r w:rsidRPr="00953770">
        <w:rPr>
          <w:rFonts w:cs="Times New Roman"/>
          <w:color w:val="000000"/>
          <w:sz w:val="28"/>
          <w:szCs w:val="28"/>
        </w:rPr>
        <w:t>(далее - руководители).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953770">
        <w:rPr>
          <w:rFonts w:cs="Times New Roman"/>
          <w:sz w:val="28"/>
          <w:szCs w:val="28"/>
        </w:rPr>
        <w:t>Административного регламента</w:t>
      </w:r>
      <w:r w:rsidRPr="00953770">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953770">
        <w:rPr>
          <w:rFonts w:cs="Times New Roman"/>
          <w:sz w:val="28"/>
          <w:szCs w:val="28"/>
        </w:rPr>
        <w:t>органов местного самоуправления, организаций, участвующих в предоставлении муниципальной услуги</w:t>
      </w:r>
      <w:r w:rsidRPr="00953770">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953770">
        <w:rPr>
          <w:rFonts w:cs="Times New Roman"/>
          <w:sz w:val="28"/>
          <w:szCs w:val="28"/>
        </w:rPr>
        <w:t>Административным регламентом</w:t>
      </w:r>
      <w:r w:rsidRPr="00953770">
        <w:rPr>
          <w:rFonts w:cs="Times New Roman"/>
          <w:color w:val="000000"/>
          <w:sz w:val="28"/>
          <w:szCs w:val="28"/>
        </w:rPr>
        <w:t>.</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953770">
        <w:rPr>
          <w:rFonts w:cs="Times New Roman"/>
          <w:sz w:val="28"/>
          <w:szCs w:val="28"/>
        </w:rPr>
        <w:t>о порядке предоставления муниципальной услуги</w:t>
      </w:r>
      <w:r w:rsidRPr="00953770">
        <w:rPr>
          <w:rFonts w:cs="Times New Roman"/>
          <w:color w:val="000000"/>
          <w:sz w:val="28"/>
          <w:szCs w:val="28"/>
        </w:rPr>
        <w:t xml:space="preserve"> несет персональную ответственность:</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достоверность вносимых в ответ заявителю сведений;</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233D0A" w:rsidRPr="00953770" w:rsidRDefault="00233D0A" w:rsidP="00233D0A">
      <w:pPr>
        <w:spacing w:line="230" w:lineRule="auto"/>
        <w:ind w:firstLine="720"/>
        <w:jc w:val="both"/>
        <w:rPr>
          <w:rFonts w:cs="Times New Roman"/>
          <w:color w:val="000000"/>
          <w:sz w:val="28"/>
          <w:szCs w:val="28"/>
        </w:rPr>
      </w:pPr>
      <w:r w:rsidRPr="00953770">
        <w:rPr>
          <w:rFonts w:cs="Times New Roman"/>
          <w:color w:val="000000"/>
          <w:sz w:val="28"/>
          <w:szCs w:val="28"/>
        </w:rPr>
        <w:t xml:space="preserve">- за исполнение заявления </w:t>
      </w:r>
      <w:r w:rsidRPr="00953770">
        <w:rPr>
          <w:rFonts w:cs="Times New Roman"/>
          <w:sz w:val="28"/>
          <w:szCs w:val="28"/>
        </w:rPr>
        <w:t>о порядке предоставления муниципальной услуги</w:t>
      </w:r>
      <w:r w:rsidRPr="00953770">
        <w:rPr>
          <w:rFonts w:cs="Times New Roman"/>
          <w:color w:val="000000"/>
          <w:sz w:val="28"/>
          <w:szCs w:val="28"/>
        </w:rPr>
        <w:t xml:space="preserve">, в срок, установленный </w:t>
      </w:r>
      <w:r w:rsidRPr="00953770">
        <w:rPr>
          <w:rFonts w:cs="Times New Roman"/>
          <w:sz w:val="28"/>
          <w:szCs w:val="28"/>
        </w:rPr>
        <w:t>Административным регламентом</w:t>
      </w:r>
      <w:r w:rsidRPr="00953770">
        <w:rPr>
          <w:rFonts w:cs="Times New Roman"/>
          <w:color w:val="000000"/>
          <w:sz w:val="28"/>
          <w:szCs w:val="28"/>
        </w:rPr>
        <w:t xml:space="preserve">. </w:t>
      </w:r>
    </w:p>
    <w:p w:rsidR="00233D0A" w:rsidRPr="00953770" w:rsidRDefault="00233D0A" w:rsidP="00233D0A">
      <w:pPr>
        <w:snapToGrid w:val="0"/>
        <w:spacing w:line="230" w:lineRule="auto"/>
        <w:ind w:firstLine="720"/>
        <w:jc w:val="both"/>
        <w:rPr>
          <w:rFonts w:cs="Times New Roman"/>
          <w:color w:val="000000"/>
          <w:sz w:val="28"/>
          <w:szCs w:val="28"/>
        </w:rPr>
      </w:pPr>
      <w:r w:rsidRPr="00953770">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33D0A" w:rsidRPr="00953770" w:rsidRDefault="00233D0A" w:rsidP="00233D0A">
      <w:pPr>
        <w:pStyle w:val="21"/>
        <w:spacing w:line="230" w:lineRule="auto"/>
        <w:jc w:val="center"/>
        <w:rPr>
          <w:rFonts w:cs="Times New Roman"/>
          <w:b/>
          <w:sz w:val="28"/>
          <w:szCs w:val="28"/>
        </w:rPr>
      </w:pPr>
    </w:p>
    <w:p w:rsidR="00233D0A" w:rsidRPr="00953770" w:rsidRDefault="00233D0A" w:rsidP="00233D0A">
      <w:pPr>
        <w:pStyle w:val="21"/>
        <w:spacing w:line="233" w:lineRule="auto"/>
        <w:jc w:val="center"/>
        <w:rPr>
          <w:rFonts w:cs="Times New Roman"/>
          <w:sz w:val="28"/>
          <w:szCs w:val="28"/>
        </w:rPr>
      </w:pPr>
      <w:r w:rsidRPr="00953770">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33D0A" w:rsidRPr="00953770" w:rsidRDefault="00233D0A" w:rsidP="00233D0A">
      <w:pPr>
        <w:pStyle w:val="21"/>
        <w:spacing w:line="233" w:lineRule="auto"/>
        <w:jc w:val="center"/>
        <w:rPr>
          <w:rFonts w:cs="Times New Roman"/>
          <w:sz w:val="28"/>
          <w:szCs w:val="28"/>
        </w:rPr>
      </w:pPr>
    </w:p>
    <w:p w:rsidR="00233D0A" w:rsidRPr="00953770" w:rsidRDefault="00233D0A" w:rsidP="00233D0A">
      <w:pPr>
        <w:tabs>
          <w:tab w:val="left" w:pos="720"/>
          <w:tab w:val="left" w:pos="900"/>
        </w:tabs>
        <w:ind w:firstLine="540"/>
        <w:jc w:val="both"/>
        <w:rPr>
          <w:rFonts w:cs="Times New Roman"/>
          <w:sz w:val="28"/>
          <w:szCs w:val="28"/>
        </w:rPr>
      </w:pPr>
      <w:r w:rsidRPr="00953770">
        <w:rPr>
          <w:rFonts w:cs="Times New Roman"/>
          <w:bCs/>
          <w:sz w:val="28"/>
          <w:szCs w:val="28"/>
        </w:rPr>
        <w:t xml:space="preserve">  </w:t>
      </w:r>
      <w:r w:rsidRPr="00953770">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 xml:space="preserve">поселения, решения, принятые ими в ходе предоставления муниципальной услуги, </w:t>
      </w:r>
      <w:r w:rsidRPr="00953770">
        <w:rPr>
          <w:rFonts w:cs="Times New Roman"/>
          <w:sz w:val="28"/>
          <w:szCs w:val="28"/>
        </w:rPr>
        <w:lastRenderedPageBreak/>
        <w:t>могут быть обжалованы в досудебном (внесудебном) порядке;</w:t>
      </w:r>
    </w:p>
    <w:p w:rsidR="00233D0A" w:rsidRPr="00953770" w:rsidRDefault="00233D0A" w:rsidP="00233D0A">
      <w:pPr>
        <w:tabs>
          <w:tab w:val="left" w:pos="720"/>
        </w:tabs>
        <w:ind w:firstLine="540"/>
        <w:jc w:val="both"/>
        <w:rPr>
          <w:rFonts w:cs="Times New Roman"/>
          <w:sz w:val="28"/>
          <w:szCs w:val="28"/>
        </w:rPr>
      </w:pPr>
      <w:r w:rsidRPr="00953770">
        <w:rPr>
          <w:rFonts w:cs="Times New Roman"/>
          <w:sz w:val="28"/>
          <w:szCs w:val="28"/>
        </w:rPr>
        <w:t xml:space="preserve">  2. Заявитель может обратиться с жалобой, в том числе в следующих случаях:</w:t>
      </w:r>
    </w:p>
    <w:p w:rsidR="00233D0A" w:rsidRPr="00953770" w:rsidRDefault="00233D0A" w:rsidP="00233D0A">
      <w:pPr>
        <w:ind w:firstLine="540"/>
        <w:jc w:val="both"/>
        <w:rPr>
          <w:rFonts w:cs="Times New Roman"/>
          <w:sz w:val="28"/>
          <w:szCs w:val="28"/>
        </w:rPr>
      </w:pPr>
      <w:r w:rsidRPr="00953770">
        <w:rPr>
          <w:rFonts w:cs="Times New Roman"/>
          <w:sz w:val="28"/>
          <w:szCs w:val="28"/>
        </w:rPr>
        <w:t>1) нарушение срока регистрации запроса заявителя о предоставлении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2) нарушение срока предоставления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3D0A" w:rsidRPr="00953770" w:rsidRDefault="00233D0A" w:rsidP="00233D0A">
      <w:pPr>
        <w:ind w:firstLine="540"/>
        <w:jc w:val="both"/>
        <w:rPr>
          <w:rFonts w:cs="Times New Roman"/>
          <w:sz w:val="28"/>
          <w:szCs w:val="28"/>
        </w:rPr>
      </w:pPr>
      <w:r w:rsidRPr="00953770">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3D0A" w:rsidRPr="00953770" w:rsidRDefault="00233D0A" w:rsidP="00233D0A">
      <w:pPr>
        <w:ind w:firstLine="540"/>
        <w:jc w:val="both"/>
        <w:rPr>
          <w:rFonts w:cs="Times New Roman"/>
          <w:sz w:val="28"/>
          <w:szCs w:val="28"/>
        </w:rPr>
      </w:pPr>
      <w:r w:rsidRPr="00953770">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3D0A" w:rsidRPr="00953770" w:rsidRDefault="00233D0A" w:rsidP="00233D0A">
      <w:pPr>
        <w:ind w:firstLine="540"/>
        <w:jc w:val="both"/>
        <w:rPr>
          <w:rFonts w:cs="Times New Roman"/>
          <w:sz w:val="28"/>
          <w:szCs w:val="28"/>
        </w:rPr>
      </w:pPr>
      <w:r w:rsidRPr="00953770">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3D0A" w:rsidRPr="00953770" w:rsidRDefault="00233D0A" w:rsidP="00233D0A">
      <w:pPr>
        <w:ind w:firstLine="540"/>
        <w:jc w:val="both"/>
        <w:rPr>
          <w:rFonts w:cs="Times New Roman"/>
          <w:sz w:val="28"/>
          <w:szCs w:val="28"/>
        </w:rPr>
      </w:pPr>
      <w:r w:rsidRPr="00953770">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3D0A" w:rsidRPr="00953770" w:rsidRDefault="00233D0A" w:rsidP="00233D0A">
      <w:pPr>
        <w:ind w:firstLine="540"/>
        <w:jc w:val="both"/>
        <w:rPr>
          <w:rFonts w:cs="Times New Roman"/>
          <w:sz w:val="28"/>
          <w:szCs w:val="28"/>
        </w:rPr>
      </w:pPr>
      <w:r w:rsidRPr="00953770">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D0323" w:rsidRPr="00953770">
        <w:rPr>
          <w:rFonts w:cs="Times New Roman"/>
          <w:sz w:val="28"/>
          <w:szCs w:val="28"/>
        </w:rPr>
        <w:t xml:space="preserve">Синегорского сельского </w:t>
      </w:r>
      <w:r w:rsidRPr="00953770">
        <w:rPr>
          <w:rFonts w:cs="Times New Roman"/>
          <w:sz w:val="28"/>
          <w:szCs w:val="28"/>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33D0A" w:rsidRPr="00953770" w:rsidRDefault="00233D0A" w:rsidP="00233D0A">
      <w:pPr>
        <w:ind w:firstLine="540"/>
        <w:jc w:val="both"/>
        <w:rPr>
          <w:rFonts w:cs="Times New Roman"/>
          <w:sz w:val="28"/>
          <w:szCs w:val="28"/>
        </w:rPr>
      </w:pPr>
      <w:r w:rsidRPr="00953770">
        <w:rPr>
          <w:rFonts w:cs="Times New Roman"/>
          <w:sz w:val="28"/>
          <w:szCs w:val="28"/>
        </w:rPr>
        <w:t>5. Жалоба должна содержать:</w:t>
      </w:r>
    </w:p>
    <w:p w:rsidR="00233D0A" w:rsidRPr="00953770" w:rsidRDefault="00233D0A" w:rsidP="00233D0A">
      <w:pPr>
        <w:ind w:firstLine="540"/>
        <w:jc w:val="both"/>
        <w:rPr>
          <w:rFonts w:cs="Times New Roman"/>
          <w:sz w:val="28"/>
          <w:szCs w:val="28"/>
        </w:rPr>
      </w:pPr>
      <w:r w:rsidRPr="00953770">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3D0A" w:rsidRPr="00953770" w:rsidRDefault="00233D0A" w:rsidP="00233D0A">
      <w:pPr>
        <w:ind w:firstLine="540"/>
        <w:jc w:val="both"/>
        <w:rPr>
          <w:rFonts w:cs="Times New Roman"/>
          <w:sz w:val="28"/>
          <w:szCs w:val="28"/>
        </w:rPr>
      </w:pPr>
      <w:r w:rsidRPr="00953770">
        <w:rPr>
          <w:rFonts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53770">
        <w:rPr>
          <w:rFonts w:cs="Times New Roman"/>
          <w:sz w:val="28"/>
          <w:szCs w:val="28"/>
        </w:rPr>
        <w:lastRenderedPageBreak/>
        <w:t>которым должен быть направлен ответ заявителю;</w:t>
      </w:r>
    </w:p>
    <w:p w:rsidR="00233D0A" w:rsidRPr="00953770" w:rsidRDefault="00233D0A" w:rsidP="00233D0A">
      <w:pPr>
        <w:ind w:firstLine="540"/>
        <w:jc w:val="both"/>
        <w:rPr>
          <w:rFonts w:cs="Times New Roman"/>
          <w:sz w:val="28"/>
          <w:szCs w:val="28"/>
        </w:rPr>
      </w:pPr>
      <w:r w:rsidRPr="00953770">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3D0A" w:rsidRPr="00953770" w:rsidRDefault="00233D0A" w:rsidP="00233D0A">
      <w:pPr>
        <w:ind w:firstLine="540"/>
        <w:jc w:val="both"/>
        <w:rPr>
          <w:rFonts w:cs="Times New Roman"/>
          <w:sz w:val="28"/>
          <w:szCs w:val="28"/>
        </w:rPr>
      </w:pPr>
      <w:r w:rsidRPr="00953770">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3D0A" w:rsidRPr="00953770" w:rsidRDefault="00233D0A" w:rsidP="00233D0A">
      <w:pPr>
        <w:ind w:firstLine="540"/>
        <w:jc w:val="both"/>
        <w:rPr>
          <w:rFonts w:cs="Times New Roman"/>
          <w:sz w:val="28"/>
          <w:szCs w:val="28"/>
        </w:rPr>
      </w:pPr>
      <w:r w:rsidRPr="00953770">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3D0A" w:rsidRPr="00953770" w:rsidRDefault="00233D0A" w:rsidP="00233D0A">
      <w:pPr>
        <w:ind w:firstLine="540"/>
        <w:jc w:val="both"/>
        <w:rPr>
          <w:rFonts w:cs="Times New Roman"/>
          <w:sz w:val="28"/>
          <w:szCs w:val="28"/>
        </w:rPr>
      </w:pPr>
      <w:r w:rsidRPr="00953770">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33D0A" w:rsidRPr="00953770" w:rsidRDefault="00233D0A" w:rsidP="00233D0A">
      <w:pPr>
        <w:ind w:firstLine="540"/>
        <w:jc w:val="both"/>
        <w:rPr>
          <w:rFonts w:cs="Times New Roman"/>
          <w:sz w:val="28"/>
          <w:szCs w:val="28"/>
        </w:rPr>
      </w:pPr>
      <w:r w:rsidRPr="00953770">
        <w:rPr>
          <w:rFonts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3D0A" w:rsidRPr="00953770" w:rsidRDefault="00233D0A" w:rsidP="00233D0A">
      <w:pPr>
        <w:ind w:firstLine="540"/>
        <w:jc w:val="both"/>
        <w:rPr>
          <w:rFonts w:cs="Times New Roman"/>
          <w:sz w:val="28"/>
          <w:szCs w:val="28"/>
        </w:rPr>
      </w:pPr>
      <w:r w:rsidRPr="00953770">
        <w:rPr>
          <w:rFonts w:cs="Times New Roman"/>
          <w:sz w:val="28"/>
          <w:szCs w:val="28"/>
        </w:rPr>
        <w:t>2) отказывает в удовлетворении жалобы;</w:t>
      </w:r>
    </w:p>
    <w:p w:rsidR="00233D0A" w:rsidRPr="00953770" w:rsidRDefault="00233D0A" w:rsidP="00233D0A">
      <w:pPr>
        <w:ind w:firstLine="540"/>
        <w:jc w:val="both"/>
        <w:rPr>
          <w:rFonts w:cs="Times New Roman"/>
          <w:sz w:val="28"/>
          <w:szCs w:val="28"/>
        </w:rPr>
      </w:pPr>
      <w:r w:rsidRPr="00953770">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D0A" w:rsidRPr="00953770" w:rsidRDefault="00233D0A" w:rsidP="005C455F">
      <w:pPr>
        <w:jc w:val="both"/>
        <w:rPr>
          <w:rFonts w:cs="Times New Roman"/>
          <w:sz w:val="28"/>
          <w:szCs w:val="28"/>
        </w:rPr>
      </w:pPr>
      <w:r w:rsidRPr="00953770">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770" w:rsidRDefault="00953770" w:rsidP="00233D0A">
      <w:pPr>
        <w:tabs>
          <w:tab w:val="left" w:pos="5980"/>
        </w:tabs>
        <w:ind w:left="55"/>
        <w:jc w:val="right"/>
        <w:rPr>
          <w:bCs/>
        </w:rPr>
      </w:pPr>
    </w:p>
    <w:p w:rsidR="00953770" w:rsidRDefault="00953770" w:rsidP="00C9187C">
      <w:pPr>
        <w:tabs>
          <w:tab w:val="left" w:pos="5980"/>
        </w:tabs>
        <w:rPr>
          <w:bCs/>
        </w:rPr>
      </w:pPr>
    </w:p>
    <w:p w:rsidR="00C9187C" w:rsidRPr="00953770" w:rsidRDefault="00C9187C" w:rsidP="00C9187C">
      <w:pPr>
        <w:autoSpaceDE w:val="0"/>
        <w:autoSpaceDN w:val="0"/>
        <w:adjustRightInd w:val="0"/>
        <w:jc w:val="both"/>
        <w:rPr>
          <w:rFonts w:cs="Times New Roman"/>
          <w:bCs/>
          <w:sz w:val="28"/>
          <w:szCs w:val="28"/>
        </w:rPr>
      </w:pPr>
      <w:r w:rsidRPr="00953770">
        <w:rPr>
          <w:rFonts w:cs="Times New Roman"/>
          <w:sz w:val="28"/>
          <w:szCs w:val="28"/>
        </w:rPr>
        <w:t>Ведущий специалист                                                         С.П.Беседина</w:t>
      </w:r>
    </w:p>
    <w:p w:rsidR="00953770" w:rsidRDefault="00953770" w:rsidP="00C9187C">
      <w:pPr>
        <w:tabs>
          <w:tab w:val="left" w:pos="5980"/>
        </w:tabs>
        <w:ind w:left="55"/>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953770" w:rsidRDefault="00953770" w:rsidP="00233D0A">
      <w:pPr>
        <w:tabs>
          <w:tab w:val="left" w:pos="5980"/>
        </w:tabs>
        <w:ind w:left="55"/>
        <w:jc w:val="right"/>
        <w:rPr>
          <w:bCs/>
        </w:rPr>
      </w:pPr>
    </w:p>
    <w:p w:rsidR="00C9187C" w:rsidRDefault="00C9187C" w:rsidP="00233D0A">
      <w:pPr>
        <w:tabs>
          <w:tab w:val="left" w:pos="5980"/>
        </w:tabs>
        <w:ind w:left="55"/>
        <w:jc w:val="right"/>
        <w:rPr>
          <w:bCs/>
          <w:sz w:val="28"/>
          <w:szCs w:val="28"/>
        </w:rPr>
      </w:pPr>
    </w:p>
    <w:p w:rsidR="00C9187C" w:rsidRDefault="00C9187C" w:rsidP="00233D0A">
      <w:pPr>
        <w:tabs>
          <w:tab w:val="left" w:pos="5980"/>
        </w:tabs>
        <w:ind w:left="55"/>
        <w:jc w:val="right"/>
        <w:rPr>
          <w:bCs/>
          <w:sz w:val="28"/>
          <w:szCs w:val="28"/>
        </w:rPr>
      </w:pPr>
    </w:p>
    <w:p w:rsidR="00233D0A" w:rsidRPr="00953770" w:rsidRDefault="00233D0A" w:rsidP="00233D0A">
      <w:pPr>
        <w:tabs>
          <w:tab w:val="left" w:pos="5980"/>
        </w:tabs>
        <w:ind w:left="55"/>
        <w:jc w:val="right"/>
        <w:rPr>
          <w:bCs/>
          <w:sz w:val="28"/>
          <w:szCs w:val="28"/>
        </w:rPr>
      </w:pPr>
      <w:r w:rsidRPr="00953770">
        <w:rPr>
          <w:bCs/>
          <w:sz w:val="28"/>
          <w:szCs w:val="28"/>
        </w:rPr>
        <w:lastRenderedPageBreak/>
        <w:t xml:space="preserve">Приложение № 1                                                                </w:t>
      </w:r>
    </w:p>
    <w:p w:rsidR="00233D0A" w:rsidRPr="00953770" w:rsidRDefault="00233D0A" w:rsidP="00233D0A">
      <w:pPr>
        <w:tabs>
          <w:tab w:val="left" w:pos="5980"/>
        </w:tabs>
        <w:ind w:left="55"/>
        <w:jc w:val="right"/>
        <w:rPr>
          <w:sz w:val="28"/>
          <w:szCs w:val="28"/>
        </w:rPr>
      </w:pPr>
      <w:r w:rsidRPr="00953770">
        <w:rPr>
          <w:bCs/>
          <w:sz w:val="28"/>
          <w:szCs w:val="28"/>
        </w:rPr>
        <w:t>к Административному регламенту</w:t>
      </w:r>
    </w:p>
    <w:p w:rsidR="00233D0A" w:rsidRPr="00BB1ED9" w:rsidRDefault="00233D0A" w:rsidP="00233D0A">
      <w:pPr>
        <w:pStyle w:val="ConsPlusCell"/>
        <w:widowControl/>
        <w:ind w:firstLine="709"/>
        <w:rPr>
          <w:sz w:val="24"/>
          <w:szCs w:val="24"/>
        </w:rPr>
      </w:pPr>
    </w:p>
    <w:p w:rsidR="00233D0A" w:rsidRPr="00BB1ED9" w:rsidRDefault="00233D0A" w:rsidP="00233D0A">
      <w:pPr>
        <w:jc w:val="center"/>
      </w:pPr>
      <w:r w:rsidRPr="00BB1ED9">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w:t>
      </w:r>
    </w:p>
    <w:p w:rsidR="00233D0A" w:rsidRPr="00BB1ED9" w:rsidRDefault="00233D0A" w:rsidP="00233D0A">
      <w:pPr>
        <w:jc w:val="center"/>
      </w:pPr>
      <w:r w:rsidRPr="00BB1ED9">
        <w:t>(для физического лица)</w:t>
      </w:r>
    </w:p>
    <w:p w:rsidR="00696FC9" w:rsidRDefault="00696FC9" w:rsidP="00233D0A">
      <w:pPr>
        <w:pStyle w:val="af3"/>
        <w:jc w:val="right"/>
        <w:rPr>
          <w:rFonts w:eastAsia="Droid Sans Fallback" w:cs="FreeSans"/>
          <w:b/>
          <w:color w:val="00000A"/>
          <w:sz w:val="24"/>
          <w:szCs w:val="24"/>
          <w:lang w:eastAsia="zh-CN" w:bidi="hi-IN"/>
        </w:rPr>
      </w:pPr>
    </w:p>
    <w:p w:rsidR="00233D0A" w:rsidRPr="00BB1ED9" w:rsidRDefault="00233D0A" w:rsidP="00696FC9">
      <w:pPr>
        <w:pStyle w:val="af3"/>
        <w:jc w:val="right"/>
        <w:rPr>
          <w:bCs/>
          <w:sz w:val="24"/>
          <w:szCs w:val="24"/>
          <w:lang w:eastAsia="ar-SA"/>
        </w:rPr>
      </w:pP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0D0323">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autoSpaceDE w:val="0"/>
        <w:jc w:val="right"/>
        <w:rPr>
          <w:vertAlign w:val="superscript"/>
        </w:rPr>
      </w:pPr>
      <w:r w:rsidRPr="00BB1ED9">
        <w:rPr>
          <w:bCs/>
          <w:lang w:eastAsia="ar-SA"/>
        </w:rPr>
        <w:t xml:space="preserve">                                                                                                                           </w:t>
      </w:r>
      <w:r w:rsidRPr="00BB1ED9">
        <w:t>_____________________________________</w:t>
      </w:r>
    </w:p>
    <w:p w:rsidR="00233D0A" w:rsidRPr="00BB1ED9" w:rsidRDefault="00696FC9" w:rsidP="00696FC9">
      <w:pPr>
        <w:pStyle w:val="af3"/>
        <w:jc w:val="center"/>
        <w:rPr>
          <w:b/>
          <w:bCs/>
          <w:sz w:val="24"/>
          <w:szCs w:val="24"/>
          <w:lang w:eastAsia="ar-SA"/>
        </w:rPr>
      </w:pPr>
      <w:r>
        <w:rPr>
          <w:i/>
          <w:iCs/>
          <w:sz w:val="24"/>
          <w:szCs w:val="24"/>
          <w:vertAlign w:val="superscript"/>
        </w:rPr>
        <w:t xml:space="preserve">                                                                                                                    </w:t>
      </w:r>
      <w:r w:rsidR="00233D0A" w:rsidRPr="00BB1ED9">
        <w:rPr>
          <w:i/>
          <w:iCs/>
          <w:sz w:val="24"/>
          <w:szCs w:val="24"/>
          <w:vertAlign w:val="superscript"/>
        </w:rPr>
        <w:t>Ф.И.О.</w:t>
      </w:r>
    </w:p>
    <w:p w:rsidR="000B2046" w:rsidRPr="000B2046" w:rsidRDefault="000B2046" w:rsidP="000B2046">
      <w:pPr>
        <w:pStyle w:val="af3"/>
        <w:jc w:val="center"/>
        <w:rPr>
          <w:sz w:val="24"/>
          <w:szCs w:val="24"/>
          <w:lang w:eastAsia="ar-SA"/>
        </w:rPr>
      </w:pPr>
      <w:r w:rsidRPr="000B2046">
        <w:rPr>
          <w:bCs/>
          <w:sz w:val="24"/>
          <w:szCs w:val="24"/>
          <w:lang w:eastAsia="ar-SA"/>
        </w:rPr>
        <w:t>ЗАЯВЛЕНИЕ</w:t>
      </w:r>
    </w:p>
    <w:p w:rsidR="000B2046" w:rsidRDefault="000B2046" w:rsidP="000B2046">
      <w:pPr>
        <w:pStyle w:val="af3"/>
        <w:jc w:val="both"/>
        <w:rPr>
          <w:i/>
          <w:iCs/>
          <w:sz w:val="24"/>
          <w:szCs w:val="24"/>
          <w:lang w:eastAsia="ar-SA"/>
        </w:rPr>
      </w:pPr>
      <w:r>
        <w:rPr>
          <w:sz w:val="24"/>
          <w:szCs w:val="24"/>
          <w:lang w:eastAsia="ar-SA"/>
        </w:rPr>
        <w:t>Я, ______________________________________________________________________________,</w:t>
      </w:r>
    </w:p>
    <w:p w:rsidR="000B2046" w:rsidRPr="000B2046" w:rsidRDefault="000B2046" w:rsidP="000B2046">
      <w:pPr>
        <w:pStyle w:val="af3"/>
        <w:jc w:val="center"/>
        <w:rPr>
          <w:sz w:val="20"/>
          <w:lang w:eastAsia="ar-SA"/>
        </w:rPr>
      </w:pPr>
      <w:r w:rsidRPr="000B2046">
        <w:rPr>
          <w:i/>
          <w:iCs/>
          <w:sz w:val="20"/>
          <w:lang w:eastAsia="ar-SA"/>
        </w:rPr>
        <w:t>(Ф.И.О. полностью)</w:t>
      </w:r>
    </w:p>
    <w:p w:rsidR="000B2046" w:rsidRDefault="000B2046" w:rsidP="000B2046">
      <w:pPr>
        <w:pStyle w:val="af3"/>
        <w:jc w:val="both"/>
        <w:rPr>
          <w:i/>
          <w:iCs/>
          <w:sz w:val="24"/>
          <w:szCs w:val="24"/>
          <w:vertAlign w:val="superscript"/>
          <w:lang w:eastAsia="ar-SA"/>
        </w:rPr>
      </w:pPr>
      <w:r>
        <w:rPr>
          <w:sz w:val="24"/>
          <w:szCs w:val="24"/>
          <w:lang w:eastAsia="ar-SA"/>
        </w:rPr>
        <w:t>________________________________________________________________________________,</w:t>
      </w:r>
    </w:p>
    <w:p w:rsidR="000B2046" w:rsidRDefault="000B2046" w:rsidP="000B2046">
      <w:pPr>
        <w:pStyle w:val="af3"/>
        <w:jc w:val="center"/>
        <w:rPr>
          <w:sz w:val="24"/>
          <w:szCs w:val="24"/>
          <w:lang w:eastAsia="ar-SA"/>
        </w:rPr>
      </w:pPr>
      <w:r>
        <w:rPr>
          <w:i/>
          <w:iCs/>
          <w:sz w:val="24"/>
          <w:szCs w:val="24"/>
          <w:vertAlign w:val="superscript"/>
          <w:lang w:eastAsia="ar-SA"/>
        </w:rPr>
        <w:t>(место рождения)</w:t>
      </w:r>
    </w:p>
    <w:p w:rsidR="000B2046" w:rsidRDefault="000B2046" w:rsidP="000B2046">
      <w:pPr>
        <w:pStyle w:val="af3"/>
        <w:rPr>
          <w:sz w:val="24"/>
          <w:szCs w:val="24"/>
          <w:lang w:eastAsia="ar-SA"/>
        </w:rPr>
      </w:pPr>
      <w:r>
        <w:rPr>
          <w:sz w:val="24"/>
          <w:szCs w:val="24"/>
          <w:lang w:eastAsia="ar-SA"/>
        </w:rPr>
        <w:t>«__» ______________ 19__ года рождения, гражданин (ка) ______________________________,</w:t>
      </w:r>
    </w:p>
    <w:p w:rsidR="000B2046" w:rsidRDefault="000B2046" w:rsidP="000B2046">
      <w:pPr>
        <w:pStyle w:val="af3"/>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паспорт серии ________ № ______________ код подразделения __________________________</w:t>
      </w:r>
    </w:p>
    <w:p w:rsidR="000B2046" w:rsidRDefault="000B2046" w:rsidP="000B2046">
      <w:pPr>
        <w:pStyle w:val="af3"/>
        <w:jc w:val="both"/>
        <w:rPr>
          <w:sz w:val="24"/>
          <w:szCs w:val="24"/>
          <w:lang w:eastAsia="ar-SA"/>
        </w:rPr>
      </w:pPr>
      <w:r>
        <w:rPr>
          <w:sz w:val="24"/>
          <w:szCs w:val="24"/>
          <w:vertAlign w:val="superscript"/>
          <w:lang w:eastAsia="ar-SA"/>
        </w:rPr>
        <w:tab/>
      </w:r>
      <w:r>
        <w:rPr>
          <w:sz w:val="24"/>
          <w:szCs w:val="24"/>
          <w:vertAlign w:val="superscript"/>
          <w:lang w:eastAsia="ar-SA"/>
        </w:rPr>
        <w:tab/>
      </w:r>
    </w:p>
    <w:p w:rsidR="000B2046" w:rsidRDefault="000B2046" w:rsidP="000B2046">
      <w:pPr>
        <w:pStyle w:val="af3"/>
        <w:jc w:val="both"/>
        <w:rPr>
          <w:sz w:val="24"/>
          <w:szCs w:val="24"/>
          <w:vertAlign w:val="superscript"/>
          <w:lang w:eastAsia="ar-SA"/>
        </w:rPr>
      </w:pPr>
      <w:r>
        <w:rPr>
          <w:sz w:val="24"/>
          <w:szCs w:val="24"/>
          <w:lang w:eastAsia="ar-SA"/>
        </w:rPr>
        <w:t>выдан  «__» _____________ 20__ г. __________________________________________________</w:t>
      </w:r>
    </w:p>
    <w:p w:rsidR="000B2046" w:rsidRDefault="000B2046" w:rsidP="000B2046">
      <w:pPr>
        <w:pStyle w:val="af3"/>
        <w:jc w:val="both"/>
        <w:rPr>
          <w:sz w:val="24"/>
          <w:szCs w:val="24"/>
          <w:lang w:eastAsia="ar-SA"/>
        </w:rPr>
      </w:pPr>
      <w:r>
        <w:rPr>
          <w:sz w:val="24"/>
          <w:szCs w:val="24"/>
          <w:vertAlign w:val="superscript"/>
          <w:lang w:eastAsia="ar-SA"/>
        </w:rPr>
        <w:tab/>
        <w:t xml:space="preserve">                                                                           </w:t>
      </w:r>
      <w:r>
        <w:rPr>
          <w:i/>
          <w:iCs/>
          <w:sz w:val="24"/>
          <w:szCs w:val="24"/>
          <w:vertAlign w:val="superscript"/>
          <w:lang w:eastAsia="ar-SA"/>
        </w:rPr>
        <w:t xml:space="preserve">                                         (когда и кем выдан полностью)</w:t>
      </w:r>
    </w:p>
    <w:p w:rsidR="000B2046" w:rsidRDefault="000B2046" w:rsidP="000B2046">
      <w:pPr>
        <w:pStyle w:val="af3"/>
        <w:jc w:val="both"/>
        <w:rPr>
          <w:sz w:val="24"/>
          <w:szCs w:val="24"/>
          <w:lang w:eastAsia="ar-SA"/>
        </w:rPr>
      </w:pPr>
      <w:r>
        <w:rPr>
          <w:sz w:val="24"/>
          <w:szCs w:val="24"/>
          <w:lang w:eastAsia="ar-SA"/>
        </w:rPr>
        <w:t>зарегистрированный (ая) по адресу: __________________________________________________</w:t>
      </w:r>
    </w:p>
    <w:p w:rsidR="000B2046" w:rsidRDefault="000B2046" w:rsidP="000B2046">
      <w:pPr>
        <w:pStyle w:val="af3"/>
        <w:jc w:val="both"/>
        <w:rPr>
          <w:sz w:val="24"/>
          <w:szCs w:val="24"/>
          <w:lang w:eastAsia="ar-SA"/>
        </w:rPr>
      </w:pPr>
      <w:r>
        <w:rPr>
          <w:sz w:val="24"/>
          <w:szCs w:val="24"/>
          <w:lang w:eastAsia="ar-SA"/>
        </w:rPr>
        <w:t>_________________________________________________________________________________</w:t>
      </w:r>
    </w:p>
    <w:p w:rsidR="000B2046" w:rsidRDefault="000B2046" w:rsidP="000B2046">
      <w:pPr>
        <w:pStyle w:val="af3"/>
        <w:jc w:val="both"/>
        <w:rPr>
          <w:sz w:val="24"/>
          <w:szCs w:val="24"/>
          <w:lang w:eastAsia="ar-SA"/>
        </w:rPr>
      </w:pPr>
      <w:r>
        <w:rPr>
          <w:sz w:val="24"/>
          <w:szCs w:val="24"/>
          <w:lang w:eastAsia="ar-SA"/>
        </w:rPr>
        <w:t>проживающий (ая) по адресу: _______________________________________________________</w:t>
      </w:r>
    </w:p>
    <w:p w:rsidR="000B2046" w:rsidRDefault="000B2046" w:rsidP="000B2046">
      <w:pPr>
        <w:pStyle w:val="af3"/>
        <w:jc w:val="both"/>
        <w:rPr>
          <w:sz w:val="24"/>
          <w:szCs w:val="24"/>
          <w:lang w:eastAsia="ar-SA"/>
        </w:rPr>
      </w:pPr>
      <w:r>
        <w:rPr>
          <w:sz w:val="24"/>
          <w:szCs w:val="24"/>
          <w:lang w:eastAsia="ar-SA"/>
        </w:rPr>
        <w:t>_________________________________________________________________________________</w:t>
      </w:r>
    </w:p>
    <w:p w:rsidR="000B2046" w:rsidRDefault="000B2046" w:rsidP="000B2046">
      <w:pPr>
        <w:pStyle w:val="af3"/>
        <w:jc w:val="both"/>
        <w:rPr>
          <w:b/>
          <w:sz w:val="24"/>
          <w:szCs w:val="24"/>
          <w:lang w:eastAsia="ar-SA"/>
        </w:rPr>
      </w:pPr>
      <w:r>
        <w:rPr>
          <w:sz w:val="24"/>
          <w:szCs w:val="24"/>
          <w:lang w:eastAsia="ar-SA"/>
        </w:rPr>
        <w:t xml:space="preserve">тел.: ________________________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w:t>
      </w:r>
    </w:p>
    <w:p w:rsidR="000B2046" w:rsidRDefault="000B2046" w:rsidP="000B2046">
      <w:pPr>
        <w:pStyle w:val="af3"/>
        <w:rPr>
          <w:b/>
          <w:sz w:val="24"/>
          <w:szCs w:val="24"/>
          <w:lang w:eastAsia="ar-SA"/>
        </w:rPr>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(присвоение (изменение, уточнение) адреса земельного участка; изменение фамилии, имени или отчества; изменение адреса места жительства, ввод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rPr>
          <w:iCs/>
        </w:rPr>
      </w:pPr>
      <w:r>
        <w:rPr>
          <w:vertAlign w:val="superscript"/>
          <w:lang w:eastAsia="ar-SA"/>
        </w:rPr>
        <w:t>объекта в эксплуатацию; изменение вида разрешенного использования земельного участка и т.п.)</w:t>
      </w:r>
    </w:p>
    <w:tbl>
      <w:tblPr>
        <w:tblW w:w="0" w:type="auto"/>
        <w:tblInd w:w="183" w:type="dxa"/>
        <w:tblLayout w:type="fixed"/>
        <w:tblCellMar>
          <w:left w:w="28" w:type="dxa"/>
          <w:right w:w="28" w:type="dxa"/>
        </w:tblCellMar>
        <w:tblLook w:val="0000"/>
      </w:tblPr>
      <w:tblGrid>
        <w:gridCol w:w="295"/>
        <w:gridCol w:w="8940"/>
      </w:tblGrid>
      <w:tr w:rsidR="000B2046" w:rsidTr="00612D42">
        <w:trPr>
          <w:trHeight w:val="283"/>
        </w:trPr>
        <w:tc>
          <w:tcPr>
            <w:tcW w:w="9235" w:type="dxa"/>
            <w:gridSpan w:val="2"/>
            <w:shd w:val="clear" w:color="auto" w:fill="auto"/>
          </w:tcPr>
          <w:p w:rsidR="000B2046" w:rsidRDefault="000B2046" w:rsidP="00612D42">
            <w:pPr>
              <w:spacing w:line="228" w:lineRule="auto"/>
              <w:ind w:left="113"/>
            </w:pPr>
            <w:r>
              <w:rPr>
                <w:iCs/>
              </w:rPr>
              <w:t>Результат предоставления услуги прошу выдать следующим способом:</w:t>
            </w:r>
          </w:p>
        </w:tc>
      </w:tr>
      <w:tr w:rsidR="000B2046" w:rsidTr="00612D42">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shd w:val="clear" w:color="auto" w:fill="auto"/>
            <w:vAlign w:val="bottom"/>
          </w:tcPr>
          <w:p w:rsidR="000B2046" w:rsidRDefault="000B2046" w:rsidP="00612D42">
            <w:pPr>
              <w:spacing w:line="228" w:lineRule="auto"/>
              <w:ind w:left="113"/>
            </w:pPr>
            <w:r>
              <w:rPr>
                <w:iCs/>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rPr>
                <w:iCs/>
              </w:rPr>
              <w:t>в МФЦ;</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612D42">
            <w:pPr>
              <w:spacing w:line="228" w:lineRule="auto"/>
              <w:ind w:left="113"/>
            </w:pPr>
            <w:r>
              <w:rPr>
                <w:iCs/>
                <w:sz w:val="22"/>
                <w:szCs w:val="22"/>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t>по  почте;</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612D42">
            <w:pPr>
              <w:spacing w:line="228" w:lineRule="auto"/>
              <w:ind w:left="113"/>
            </w:pPr>
            <w:r>
              <w:rPr>
                <w:iCs/>
                <w:sz w:val="22"/>
                <w:szCs w:val="22"/>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rPr>
                <w:sz w:val="22"/>
                <w:szCs w:val="22"/>
              </w:rPr>
              <w:t>_______________________________________________________________________________</w:t>
            </w:r>
          </w:p>
        </w:tc>
      </w:tr>
    </w:tbl>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____________________________________________/</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r>
        <w:rPr>
          <w:sz w:val="24"/>
          <w:szCs w:val="24"/>
          <w:lang w:eastAsia="ar-SA"/>
        </w:rPr>
        <w:t>(Для доверенного лица) по доверенности 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 /</w:t>
      </w:r>
    </w:p>
    <w:p w:rsidR="000B2046" w:rsidRDefault="000B2046" w:rsidP="000B2046">
      <w:pPr>
        <w:pStyle w:val="af3"/>
        <w:jc w:val="both"/>
        <w:rPr>
          <w:sz w:val="24"/>
          <w:szCs w:val="24"/>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233D0A" w:rsidRPr="00A56F3E" w:rsidRDefault="00233D0A" w:rsidP="00A56F3E">
      <w:pPr>
        <w:pStyle w:val="af3"/>
        <w:jc w:val="both"/>
        <w:rPr>
          <w:i/>
          <w:iCs/>
          <w:sz w:val="24"/>
          <w:szCs w:val="24"/>
          <w:vertAlign w:val="superscript"/>
          <w:lang w:eastAsia="ar-SA"/>
        </w:rPr>
      </w:pPr>
    </w:p>
    <w:p w:rsidR="00696FC9" w:rsidRDefault="00696FC9" w:rsidP="00233D0A">
      <w:pPr>
        <w:jc w:val="center"/>
      </w:pPr>
    </w:p>
    <w:p w:rsidR="00233D0A" w:rsidRPr="00BB1ED9" w:rsidRDefault="00233D0A" w:rsidP="00233D0A">
      <w:pPr>
        <w:jc w:val="center"/>
      </w:pPr>
      <w:r w:rsidRPr="00BB1ED9">
        <w:lastRenderedPageBreak/>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w:t>
      </w:r>
    </w:p>
    <w:p w:rsidR="00233D0A" w:rsidRPr="00BB1ED9" w:rsidRDefault="00233D0A" w:rsidP="00233D0A">
      <w:pPr>
        <w:jc w:val="center"/>
      </w:pPr>
      <w:r w:rsidRPr="00BB1ED9">
        <w:t xml:space="preserve"> (для юридического лица)</w:t>
      </w:r>
    </w:p>
    <w:p w:rsidR="00233D0A" w:rsidRPr="00BB1ED9" w:rsidRDefault="00233D0A" w:rsidP="00233D0A">
      <w:pPr>
        <w:jc w:val="center"/>
      </w:pPr>
    </w:p>
    <w:p w:rsidR="00233D0A" w:rsidRPr="00BB1ED9" w:rsidRDefault="00233D0A" w:rsidP="00696FC9">
      <w:pPr>
        <w:pStyle w:val="af3"/>
        <w:jc w:val="right"/>
        <w:rPr>
          <w:bCs/>
          <w:sz w:val="24"/>
          <w:szCs w:val="24"/>
          <w:lang w:eastAsia="ar-SA"/>
        </w:rPr>
      </w:pP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A56F3E">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autoSpaceDE w:val="0"/>
        <w:jc w:val="right"/>
        <w:rPr>
          <w:vertAlign w:val="superscript"/>
        </w:rPr>
      </w:pPr>
      <w:r w:rsidRPr="00BB1ED9">
        <w:t>_____________________________________</w:t>
      </w:r>
    </w:p>
    <w:p w:rsidR="00233D0A" w:rsidRPr="00BB1ED9" w:rsidRDefault="00696FC9" w:rsidP="00696FC9">
      <w:pPr>
        <w:pStyle w:val="af3"/>
        <w:jc w:val="center"/>
        <w:rPr>
          <w:b/>
          <w:bCs/>
          <w:sz w:val="24"/>
          <w:szCs w:val="24"/>
          <w:lang w:eastAsia="ar-SA"/>
        </w:rPr>
      </w:pPr>
      <w:r>
        <w:rPr>
          <w:i/>
          <w:iCs/>
          <w:sz w:val="24"/>
          <w:szCs w:val="24"/>
          <w:vertAlign w:val="superscript"/>
        </w:rPr>
        <w:t xml:space="preserve">                                                                                                                      </w:t>
      </w:r>
      <w:r w:rsidR="00233D0A" w:rsidRPr="00BB1ED9">
        <w:rPr>
          <w:i/>
          <w:iCs/>
          <w:sz w:val="24"/>
          <w:szCs w:val="24"/>
          <w:vertAlign w:val="superscript"/>
        </w:rPr>
        <w:t xml:space="preserve">Ф.И.О. </w:t>
      </w:r>
    </w:p>
    <w:p w:rsidR="000B2046" w:rsidRDefault="000B2046" w:rsidP="000B2046">
      <w:pPr>
        <w:pStyle w:val="af3"/>
        <w:jc w:val="center"/>
        <w:rPr>
          <w:lang w:eastAsia="ar-SA"/>
        </w:rPr>
      </w:pPr>
      <w:r>
        <w:rPr>
          <w:b/>
          <w:bCs/>
          <w:sz w:val="24"/>
          <w:szCs w:val="24"/>
          <w:lang w:eastAsia="ar-SA"/>
        </w:rPr>
        <w:t>ЗАЯВЛЕНИЕ</w:t>
      </w:r>
    </w:p>
    <w:p w:rsidR="000B2046" w:rsidRDefault="000B2046" w:rsidP="000B2046">
      <w:pPr>
        <w:widowControl/>
        <w:numPr>
          <w:ilvl w:val="0"/>
          <w:numId w:val="3"/>
        </w:num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0B2046" w:rsidRDefault="000B2046" w:rsidP="000B2046">
      <w:pPr>
        <w:widowControl/>
        <w:numPr>
          <w:ilvl w:val="0"/>
          <w:numId w:val="3"/>
        </w:numPr>
      </w:pPr>
      <w:r>
        <w:rPr>
          <w:vertAlign w:val="superscript"/>
          <w:lang w:eastAsia="ar-SA"/>
        </w:rPr>
        <w:t xml:space="preserve">                             </w:t>
      </w:r>
      <w:r>
        <w:rPr>
          <w:i/>
          <w:iCs/>
          <w:vertAlign w:val="superscript"/>
          <w:lang w:eastAsia="ar-SA"/>
        </w:rPr>
        <w:t xml:space="preserve">                                                                                            (полное наименование юр. лица)</w:t>
      </w:r>
    </w:p>
    <w:p w:rsidR="000B2046" w:rsidRDefault="000B2046" w:rsidP="000B2046">
      <w:pPr>
        <w:widowControl/>
        <w:numPr>
          <w:ilvl w:val="0"/>
          <w:numId w:val="3"/>
        </w:numPr>
      </w:pPr>
    </w:p>
    <w:p w:rsidR="000B2046" w:rsidRDefault="000B2046" w:rsidP="000B2046">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0B2046" w:rsidRDefault="000B2046" w:rsidP="000B2046">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_____________________________________________________________________________________</w:t>
      </w:r>
    </w:p>
    <w:p w:rsidR="000B2046" w:rsidRDefault="000B2046" w:rsidP="000B2046">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0B2046" w:rsidRDefault="000B2046" w:rsidP="000B2046">
      <w:pPr>
        <w:pStyle w:val="af3"/>
        <w:jc w:val="right"/>
        <w:rPr>
          <w:sz w:val="24"/>
          <w:szCs w:val="24"/>
        </w:rPr>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срочное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ЕГРЮР;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w:t>
      </w:r>
    </w:p>
    <w:p w:rsidR="000B2046" w:rsidRDefault="000B2046" w:rsidP="000B2046">
      <w:pPr>
        <w:rPr>
          <w:iCs/>
        </w:rPr>
      </w:pPr>
      <w:r>
        <w:rPr>
          <w:vertAlign w:val="superscript"/>
          <w:lang w:eastAsia="ar-SA"/>
        </w:rPr>
        <w:t xml:space="preserve">   изменение вида разрешенного использования и т.п.)</w:t>
      </w:r>
    </w:p>
    <w:tbl>
      <w:tblPr>
        <w:tblW w:w="0" w:type="auto"/>
        <w:tblInd w:w="183" w:type="dxa"/>
        <w:tblLayout w:type="fixed"/>
        <w:tblCellMar>
          <w:left w:w="28" w:type="dxa"/>
          <w:right w:w="28" w:type="dxa"/>
        </w:tblCellMar>
        <w:tblLook w:val="0000"/>
      </w:tblPr>
      <w:tblGrid>
        <w:gridCol w:w="295"/>
        <w:gridCol w:w="8940"/>
      </w:tblGrid>
      <w:tr w:rsidR="000B2046" w:rsidTr="00612D42">
        <w:trPr>
          <w:trHeight w:val="283"/>
        </w:trPr>
        <w:tc>
          <w:tcPr>
            <w:tcW w:w="9235" w:type="dxa"/>
            <w:gridSpan w:val="2"/>
            <w:shd w:val="clear" w:color="auto" w:fill="auto"/>
          </w:tcPr>
          <w:p w:rsidR="000B2046" w:rsidRDefault="000B2046" w:rsidP="00612D42">
            <w:pPr>
              <w:spacing w:line="228" w:lineRule="auto"/>
              <w:ind w:left="113"/>
            </w:pPr>
            <w:r>
              <w:rPr>
                <w:iCs/>
              </w:rPr>
              <w:t>Результат предоставления услуги прошу выдать следующим способом:</w:t>
            </w:r>
          </w:p>
        </w:tc>
      </w:tr>
      <w:tr w:rsidR="000B2046" w:rsidTr="00612D42">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shd w:val="clear" w:color="auto" w:fill="auto"/>
            <w:vAlign w:val="bottom"/>
          </w:tcPr>
          <w:p w:rsidR="000B2046" w:rsidRDefault="000B2046" w:rsidP="00612D42">
            <w:pPr>
              <w:spacing w:line="228" w:lineRule="auto"/>
              <w:ind w:left="113"/>
            </w:pPr>
            <w:r>
              <w:rPr>
                <w:iCs/>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rPr>
                <w:iCs/>
              </w:rPr>
              <w:t>в МФЦ;</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612D42">
            <w:pPr>
              <w:spacing w:line="228" w:lineRule="auto"/>
              <w:ind w:left="113"/>
            </w:pPr>
            <w:r>
              <w:rPr>
                <w:iCs/>
                <w:sz w:val="22"/>
                <w:szCs w:val="22"/>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t>по  почте;</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612D42">
            <w:pPr>
              <w:spacing w:line="228" w:lineRule="auto"/>
              <w:ind w:left="113"/>
            </w:pPr>
            <w:r>
              <w:rPr>
                <w:iCs/>
                <w:sz w:val="22"/>
                <w:szCs w:val="22"/>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rPr>
                <w:sz w:val="22"/>
                <w:szCs w:val="22"/>
              </w:rPr>
              <w:t>_______________________________________________________________________________</w:t>
            </w:r>
          </w:p>
        </w:tc>
      </w:tr>
    </w:tbl>
    <w:p w:rsidR="000B2046" w:rsidRDefault="000B2046" w:rsidP="000B2046">
      <w:pPr>
        <w:pStyle w:val="af3"/>
        <w:jc w:val="both"/>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r>
        <w:rPr>
          <w:sz w:val="24"/>
          <w:szCs w:val="24"/>
          <w:lang w:eastAsia="ar-SA"/>
        </w:rPr>
        <w:t>(Для доверенного лица) по доверенности 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 /</w:t>
      </w:r>
    </w:p>
    <w:p w:rsidR="000B2046" w:rsidRDefault="000B2046" w:rsidP="000B2046">
      <w:pPr>
        <w:pStyle w:val="af3"/>
        <w:jc w:val="both"/>
      </w:pPr>
      <w:r>
        <w:rPr>
          <w:sz w:val="24"/>
          <w:szCs w:val="24"/>
          <w:vertAlign w:val="superscript"/>
          <w:lang w:eastAsia="ar-SA"/>
        </w:rPr>
        <w:t xml:space="preserve">   </w:t>
      </w:r>
      <w:r>
        <w:rPr>
          <w:i/>
          <w:iCs/>
          <w:sz w:val="24"/>
          <w:szCs w:val="24"/>
          <w:vertAlign w:val="superscript"/>
          <w:lang w:eastAsia="ar-SA"/>
        </w:rPr>
        <w:t xml:space="preserve">                                                                                                       </w:t>
      </w:r>
      <w:r w:rsidR="00244ED0">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A56F3E" w:rsidRDefault="00233D0A" w:rsidP="000B2046">
      <w:pPr>
        <w:pStyle w:val="af3"/>
        <w:jc w:val="both"/>
        <w:rPr>
          <w:i/>
          <w:iCs/>
          <w:sz w:val="24"/>
          <w:szCs w:val="24"/>
          <w:vertAlign w:val="superscript"/>
          <w:lang w:eastAsia="ar-SA"/>
        </w:rPr>
      </w:pPr>
      <w:r w:rsidRPr="00BB1ED9">
        <w:rPr>
          <w:sz w:val="24"/>
          <w:szCs w:val="24"/>
          <w:vertAlign w:val="superscript"/>
          <w:lang w:eastAsia="ar-SA"/>
        </w:rPr>
        <w:t xml:space="preserve">   </w:t>
      </w:r>
      <w:r w:rsidRPr="00BB1ED9">
        <w:rPr>
          <w:i/>
          <w:iCs/>
          <w:sz w:val="24"/>
          <w:szCs w:val="24"/>
          <w:vertAlign w:val="superscript"/>
          <w:lang w:eastAsia="ar-SA"/>
        </w:rPr>
        <w:t xml:space="preserve">  </w:t>
      </w:r>
    </w:p>
    <w:p w:rsidR="000B2046" w:rsidRPr="000B2046" w:rsidRDefault="000B2046" w:rsidP="000B2046">
      <w:pPr>
        <w:pStyle w:val="af3"/>
        <w:jc w:val="both"/>
        <w:rPr>
          <w:i/>
          <w:iCs/>
          <w:sz w:val="24"/>
          <w:szCs w:val="24"/>
          <w:vertAlign w:val="superscript"/>
          <w:lang w:eastAsia="ar-SA"/>
        </w:rPr>
      </w:pPr>
    </w:p>
    <w:p w:rsidR="00A56F3E" w:rsidRDefault="00A56F3E"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0B2046" w:rsidRDefault="000B2046" w:rsidP="00233D0A">
      <w:pPr>
        <w:jc w:val="center"/>
      </w:pPr>
    </w:p>
    <w:p w:rsidR="00233D0A" w:rsidRPr="00BB1ED9" w:rsidRDefault="00233D0A" w:rsidP="00233D0A">
      <w:pPr>
        <w:jc w:val="center"/>
      </w:pPr>
      <w:r w:rsidRPr="00BB1ED9">
        <w:lastRenderedPageBreak/>
        <w:t>Образец заявления о заключении дополнительного соглашения</w:t>
      </w:r>
    </w:p>
    <w:p w:rsidR="00233D0A" w:rsidRPr="00BB1ED9" w:rsidRDefault="00233D0A" w:rsidP="00233D0A">
      <w:pPr>
        <w:jc w:val="center"/>
      </w:pPr>
      <w:r w:rsidRPr="00BB1ED9">
        <w:t xml:space="preserve"> к договору аренды или безвозмездного пользования земельным участком </w:t>
      </w:r>
    </w:p>
    <w:p w:rsidR="00233D0A" w:rsidRPr="00E020E4" w:rsidRDefault="00233D0A" w:rsidP="00233D0A">
      <w:pPr>
        <w:jc w:val="center"/>
      </w:pPr>
      <w:r w:rsidRPr="00BB1ED9">
        <w:t>(для физического лица, являющегося индивидуальным предпринимателем)</w:t>
      </w:r>
    </w:p>
    <w:p w:rsidR="00233D0A" w:rsidRPr="00BB1ED9" w:rsidRDefault="00233D0A" w:rsidP="00233D0A">
      <w:pPr>
        <w:jc w:val="center"/>
      </w:pPr>
    </w:p>
    <w:p w:rsidR="00233D0A" w:rsidRPr="00BB1ED9" w:rsidRDefault="00233D0A" w:rsidP="00696FC9">
      <w:pPr>
        <w:pStyle w:val="af3"/>
        <w:jc w:val="right"/>
        <w:rPr>
          <w:bCs/>
          <w:sz w:val="24"/>
          <w:szCs w:val="24"/>
          <w:lang w:eastAsia="ar-SA"/>
        </w:rPr>
      </w:pPr>
      <w:r w:rsidRPr="00BB1ED9">
        <w:rPr>
          <w:b/>
          <w:bCs/>
          <w:sz w:val="24"/>
          <w:szCs w:val="24"/>
          <w:lang w:eastAsia="ar-SA"/>
        </w:rPr>
        <w:t xml:space="preserve">                                  </w:t>
      </w:r>
      <w:r w:rsidR="00696FC9">
        <w:rPr>
          <w:b/>
          <w:bCs/>
          <w:sz w:val="24"/>
          <w:szCs w:val="24"/>
          <w:lang w:eastAsia="ar-SA"/>
        </w:rPr>
        <w:t xml:space="preserve">                          </w:t>
      </w:r>
      <w:r w:rsidRPr="00BB1ED9">
        <w:rPr>
          <w:b/>
          <w:bCs/>
          <w:sz w:val="24"/>
          <w:szCs w:val="24"/>
          <w:lang w:eastAsia="ar-SA"/>
        </w:rPr>
        <w:t xml:space="preserve">   </w:t>
      </w:r>
      <w:r w:rsidRPr="00BB1ED9">
        <w:rPr>
          <w:bCs/>
          <w:sz w:val="24"/>
          <w:szCs w:val="24"/>
          <w:lang w:eastAsia="ar-SA"/>
        </w:rPr>
        <w:t>Главе</w:t>
      </w:r>
      <w:r w:rsidR="00696FC9">
        <w:rPr>
          <w:bCs/>
          <w:sz w:val="24"/>
          <w:szCs w:val="24"/>
          <w:lang w:eastAsia="ar-SA"/>
        </w:rPr>
        <w:t xml:space="preserve"> </w:t>
      </w:r>
      <w:r w:rsidRPr="00BB1ED9">
        <w:rPr>
          <w:bCs/>
          <w:sz w:val="24"/>
          <w:szCs w:val="24"/>
          <w:lang w:eastAsia="ar-SA"/>
        </w:rPr>
        <w:t xml:space="preserve">Администрации </w:t>
      </w:r>
      <w:r w:rsidR="00A56F3E">
        <w:rPr>
          <w:bCs/>
          <w:sz w:val="24"/>
          <w:szCs w:val="24"/>
          <w:lang w:eastAsia="ar-SA"/>
        </w:rPr>
        <w:t>Синегорского сельского</w:t>
      </w:r>
      <w:r w:rsidRPr="00BB1ED9">
        <w:rPr>
          <w:bCs/>
          <w:sz w:val="24"/>
          <w:szCs w:val="24"/>
          <w:lang w:eastAsia="ar-SA"/>
        </w:rPr>
        <w:t xml:space="preserve"> поселения</w:t>
      </w:r>
    </w:p>
    <w:p w:rsidR="00233D0A" w:rsidRPr="00BB1ED9" w:rsidRDefault="00233D0A" w:rsidP="00233D0A">
      <w:pPr>
        <w:tabs>
          <w:tab w:val="center" w:pos="4153"/>
          <w:tab w:val="right" w:pos="8306"/>
        </w:tabs>
        <w:jc w:val="center"/>
        <w:rPr>
          <w:bCs/>
          <w:lang w:eastAsia="ar-SA"/>
        </w:rPr>
      </w:pPr>
    </w:p>
    <w:p w:rsidR="00233D0A" w:rsidRPr="00BB1ED9" w:rsidRDefault="00233D0A" w:rsidP="00233D0A">
      <w:pPr>
        <w:autoSpaceDE w:val="0"/>
        <w:autoSpaceDN w:val="0"/>
        <w:adjustRightInd w:val="0"/>
      </w:pPr>
      <w:r w:rsidRPr="00BB1ED9">
        <w:rPr>
          <w:bCs/>
          <w:lang w:eastAsia="ar-SA"/>
        </w:rPr>
        <w:t xml:space="preserve">                                                                  </w:t>
      </w:r>
      <w:r w:rsidR="00A56F3E">
        <w:rPr>
          <w:bCs/>
          <w:lang w:eastAsia="ar-SA"/>
        </w:rPr>
        <w:t xml:space="preserve">                        </w:t>
      </w:r>
      <w:r w:rsidRPr="00BB1ED9">
        <w:rPr>
          <w:bCs/>
          <w:lang w:eastAsia="ar-SA"/>
        </w:rPr>
        <w:t xml:space="preserve">   </w:t>
      </w:r>
      <w:r w:rsidRPr="00BB1ED9">
        <w:t>__________________________________</w:t>
      </w:r>
    </w:p>
    <w:p w:rsidR="00233D0A" w:rsidRPr="00BB1ED9" w:rsidRDefault="00233D0A" w:rsidP="00233D0A">
      <w:pPr>
        <w:tabs>
          <w:tab w:val="center" w:pos="4153"/>
          <w:tab w:val="right" w:pos="8306"/>
        </w:tabs>
        <w:rPr>
          <w:bCs/>
          <w:lang w:eastAsia="ar-SA"/>
        </w:rPr>
      </w:pPr>
      <w:r w:rsidRPr="00BB1ED9">
        <w:rPr>
          <w:vertAlign w:val="superscript"/>
        </w:rPr>
        <w:t xml:space="preserve">                                                                                                                              </w:t>
      </w:r>
      <w:r w:rsidR="00A56F3E">
        <w:rPr>
          <w:vertAlign w:val="superscript"/>
        </w:rPr>
        <w:t xml:space="preserve">                                                          </w:t>
      </w:r>
      <w:r w:rsidRPr="00BB1ED9">
        <w:rPr>
          <w:vertAlign w:val="superscript"/>
        </w:rPr>
        <w:t xml:space="preserve"> Ф. И. О. </w:t>
      </w:r>
      <w:r w:rsidRPr="00BB1ED9">
        <w:rPr>
          <w:bCs/>
          <w:lang w:eastAsia="ar-SA"/>
        </w:rPr>
        <w:t xml:space="preserve">  </w:t>
      </w:r>
    </w:p>
    <w:p w:rsidR="00233D0A" w:rsidRPr="00BB1ED9" w:rsidRDefault="00233D0A" w:rsidP="00233D0A">
      <w:pPr>
        <w:tabs>
          <w:tab w:val="center" w:pos="4153"/>
          <w:tab w:val="right" w:pos="8306"/>
        </w:tabs>
        <w:rPr>
          <w:b/>
          <w:bCs/>
          <w:lang w:eastAsia="ar-SA"/>
        </w:rPr>
      </w:pPr>
    </w:p>
    <w:p w:rsidR="000B2046" w:rsidRDefault="000B2046" w:rsidP="000B2046">
      <w:pPr>
        <w:tabs>
          <w:tab w:val="center" w:pos="4153"/>
          <w:tab w:val="right" w:pos="8306"/>
        </w:tabs>
        <w:ind w:left="5040"/>
        <w:rPr>
          <w:b/>
          <w:bCs/>
          <w:lang w:eastAsia="ar-SA"/>
        </w:rPr>
      </w:pPr>
    </w:p>
    <w:p w:rsidR="000B2046" w:rsidRDefault="000B2046" w:rsidP="000B2046">
      <w:pPr>
        <w:tabs>
          <w:tab w:val="center" w:pos="4153"/>
          <w:tab w:val="right" w:pos="8306"/>
        </w:tabs>
        <w:jc w:val="center"/>
        <w:rPr>
          <w:b/>
          <w:bCs/>
          <w:lang w:eastAsia="ar-SA"/>
        </w:rPr>
      </w:pPr>
      <w:r>
        <w:rPr>
          <w:b/>
          <w:bCs/>
          <w:lang w:eastAsia="ar-SA"/>
        </w:rPr>
        <w:t>ЗАЯВЛЕНИЕ</w:t>
      </w:r>
    </w:p>
    <w:p w:rsidR="000B2046" w:rsidRDefault="000B2046" w:rsidP="000B2046">
      <w:pPr>
        <w:tabs>
          <w:tab w:val="center" w:pos="4153"/>
          <w:tab w:val="right" w:pos="8306"/>
        </w:tabs>
        <w:jc w:val="center"/>
        <w:rPr>
          <w:b/>
          <w:bCs/>
          <w:lang w:eastAsia="ar-SA"/>
        </w:rPr>
      </w:pPr>
    </w:p>
    <w:p w:rsidR="000B2046" w:rsidRDefault="000B2046" w:rsidP="000B2046">
      <w:pPr>
        <w:widowControl/>
        <w:numPr>
          <w:ilvl w:val="0"/>
          <w:numId w:val="2"/>
        </w:numPr>
        <w:rPr>
          <w:vertAlign w:val="superscript"/>
          <w:lang w:eastAsia="ar-SA"/>
        </w:rPr>
      </w:pPr>
      <w:r>
        <w:rPr>
          <w:lang w:eastAsia="ar-SA"/>
        </w:rPr>
        <w:t>Я,__________________________________________________________________________________,</w:t>
      </w:r>
    </w:p>
    <w:p w:rsidR="000B2046" w:rsidRDefault="000B2046" w:rsidP="000B2046">
      <w:pPr>
        <w:tabs>
          <w:tab w:val="center" w:pos="4153"/>
          <w:tab w:val="right" w:pos="8306"/>
        </w:tabs>
        <w:jc w:val="center"/>
        <w:rPr>
          <w:lang w:eastAsia="ar-SA"/>
        </w:rPr>
      </w:pPr>
      <w:r>
        <w:rPr>
          <w:vertAlign w:val="superscript"/>
          <w:lang w:eastAsia="ar-SA"/>
        </w:rPr>
        <w:t xml:space="preserve">              (Ф.И.О. полностью)</w:t>
      </w:r>
    </w:p>
    <w:p w:rsidR="000B2046" w:rsidRDefault="000B2046" w:rsidP="000B2046">
      <w:pPr>
        <w:widowControl/>
        <w:numPr>
          <w:ilvl w:val="0"/>
          <w:numId w:val="2"/>
        </w:numPr>
        <w:rPr>
          <w:lang w:eastAsia="ar-SA"/>
        </w:rPr>
      </w:pPr>
      <w:r>
        <w:rPr>
          <w:lang w:eastAsia="ar-SA"/>
        </w:rPr>
        <w:t>зарегистрирован по адресу:_____________________________________________________________</w:t>
      </w:r>
    </w:p>
    <w:p w:rsidR="000B2046" w:rsidRDefault="000B2046" w:rsidP="000B2046">
      <w:pPr>
        <w:widowControl/>
        <w:numPr>
          <w:ilvl w:val="0"/>
          <w:numId w:val="2"/>
        </w:numPr>
        <w:rPr>
          <w:lang w:eastAsia="ar-SA"/>
        </w:rPr>
      </w:pPr>
      <w:r>
        <w:rPr>
          <w:lang w:eastAsia="ar-SA"/>
        </w:rPr>
        <w:t>____________________________________________________________________________________</w:t>
      </w:r>
    </w:p>
    <w:p w:rsidR="000B2046" w:rsidRDefault="000B2046" w:rsidP="000B2046">
      <w:pPr>
        <w:widowControl/>
        <w:numPr>
          <w:ilvl w:val="0"/>
          <w:numId w:val="2"/>
        </w:numPr>
        <w:rPr>
          <w:lang w:eastAsia="ar-SA"/>
        </w:rPr>
      </w:pPr>
      <w:r>
        <w:rPr>
          <w:lang w:eastAsia="ar-SA"/>
        </w:rPr>
        <w:t>____________________________________________________________________________________</w:t>
      </w:r>
    </w:p>
    <w:p w:rsidR="000B2046" w:rsidRDefault="000B2046" w:rsidP="000B2046">
      <w:pPr>
        <w:widowControl/>
        <w:numPr>
          <w:ilvl w:val="0"/>
          <w:numId w:val="2"/>
        </w:numPr>
        <w:rPr>
          <w:lang w:eastAsia="ar-SA"/>
        </w:rPr>
      </w:pPr>
    </w:p>
    <w:p w:rsidR="000B2046" w:rsidRDefault="000B2046" w:rsidP="000B2046">
      <w:pPr>
        <w:widowControl/>
        <w:numPr>
          <w:ilvl w:val="0"/>
          <w:numId w:val="2"/>
        </w:numPr>
        <w:tabs>
          <w:tab w:val="center" w:pos="4153"/>
          <w:tab w:val="right" w:pos="8306"/>
        </w:tabs>
      </w:pPr>
      <w:r>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
    <w:p w:rsidR="000B2046" w:rsidRDefault="000B2046" w:rsidP="000B2046">
      <w:pPr>
        <w:pStyle w:val="af3"/>
        <w:jc w:val="both"/>
        <w:rPr>
          <w:sz w:val="24"/>
          <w:szCs w:val="24"/>
          <w:lang w:eastAsia="ar-SA"/>
        </w:rPr>
      </w:pPr>
      <w:r>
        <w:rPr>
          <w:sz w:val="24"/>
          <w:szCs w:val="24"/>
        </w:rPr>
        <w:t xml:space="preserve">в лице ___________________________________________________________________________, действующего на основании доверенности </w:t>
      </w:r>
      <w:r>
        <w:rPr>
          <w:sz w:val="24"/>
          <w:szCs w:val="24"/>
          <w:lang w:eastAsia="ar-SA"/>
        </w:rPr>
        <w:t>от «__» ____________ 20__ г.,</w:t>
      </w:r>
    </w:p>
    <w:p w:rsidR="000B2046" w:rsidRDefault="000B2046" w:rsidP="000B2046">
      <w:pPr>
        <w:pStyle w:val="af3"/>
        <w:jc w:val="both"/>
        <w:rPr>
          <w:sz w:val="24"/>
          <w:szCs w:val="24"/>
          <w:lang w:eastAsia="ar-SA"/>
        </w:rPr>
      </w:pPr>
      <w:r>
        <w:rPr>
          <w:sz w:val="24"/>
          <w:szCs w:val="24"/>
          <w:lang w:eastAsia="ar-SA"/>
        </w:rPr>
        <w:t>удостоверенной ____________________________________________________________________,</w:t>
      </w:r>
    </w:p>
    <w:p w:rsidR="000B2046" w:rsidRDefault="000B2046" w:rsidP="000B2046">
      <w:pPr>
        <w:pStyle w:val="af3"/>
        <w:jc w:val="both"/>
        <w:rPr>
          <w:sz w:val="24"/>
          <w:szCs w:val="24"/>
        </w:rPr>
      </w:pPr>
      <w:r>
        <w:rPr>
          <w:sz w:val="24"/>
          <w:szCs w:val="24"/>
          <w:lang w:eastAsia="ar-SA"/>
        </w:rPr>
        <w:t>реестр № ______________</w:t>
      </w:r>
    </w:p>
    <w:p w:rsidR="000B2046" w:rsidRDefault="000B2046" w:rsidP="000B2046">
      <w:pPr>
        <w:pStyle w:val="af3"/>
        <w:jc w:val="both"/>
        <w:rPr>
          <w:sz w:val="24"/>
          <w:szCs w:val="24"/>
        </w:rPr>
      </w:pPr>
    </w:p>
    <w:p w:rsidR="000B2046" w:rsidRDefault="000B2046" w:rsidP="000B2046">
      <w:pPr>
        <w:tabs>
          <w:tab w:val="center" w:pos="4153"/>
          <w:tab w:val="right" w:pos="8306"/>
        </w:tabs>
      </w:pPr>
    </w:p>
    <w:p w:rsidR="000B2046" w:rsidRDefault="000B2046" w:rsidP="000B2046">
      <w:pPr>
        <w:tabs>
          <w:tab w:val="center" w:pos="4153"/>
          <w:tab w:val="right" w:pos="8306"/>
        </w:tabs>
        <w:jc w:val="both"/>
        <w:rPr>
          <w:b/>
          <w:vertAlign w:val="superscript"/>
          <w:lang w:eastAsia="ar-SA"/>
        </w:rPr>
      </w:pPr>
      <w:r>
        <w:rPr>
          <w:b/>
          <w:lang w:eastAsia="ar-SA"/>
        </w:rPr>
        <w:t>прошу Вас заключить дополнительное соглашение к договору __________________________</w:t>
      </w:r>
    </w:p>
    <w:p w:rsidR="000B2046" w:rsidRDefault="000B2046" w:rsidP="000B2046">
      <w:pPr>
        <w:tabs>
          <w:tab w:val="center" w:pos="4153"/>
          <w:tab w:val="right" w:pos="8306"/>
        </w:tabs>
        <w:jc w:val="both"/>
        <w:rPr>
          <w:b/>
          <w:lang w:eastAsia="ar-SA"/>
        </w:rPr>
      </w:pPr>
      <w:r>
        <w:rPr>
          <w:b/>
          <w:vertAlign w:val="superscript"/>
          <w:lang w:eastAsia="ar-SA"/>
        </w:rPr>
        <w:t xml:space="preserve">                                                                                                                                                          </w:t>
      </w:r>
      <w:r>
        <w:rPr>
          <w:vertAlign w:val="superscript"/>
          <w:lang w:eastAsia="ar-SA"/>
        </w:rPr>
        <w:t>(аренда, безвозмездное срочное пользование)</w:t>
      </w:r>
    </w:p>
    <w:p w:rsidR="000B2046" w:rsidRDefault="000B2046" w:rsidP="000B2046">
      <w:pPr>
        <w:tabs>
          <w:tab w:val="center" w:pos="4153"/>
          <w:tab w:val="right" w:pos="8306"/>
        </w:tabs>
        <w:jc w:val="both"/>
        <w:rPr>
          <w:lang w:eastAsia="ar-SA"/>
        </w:rPr>
      </w:pPr>
      <w:r>
        <w:rPr>
          <w:b/>
          <w:lang w:eastAsia="ar-SA"/>
        </w:rPr>
        <w:t>земельного участка</w:t>
      </w:r>
      <w:r>
        <w:rPr>
          <w:lang w:eastAsia="ar-SA"/>
        </w:rPr>
        <w:t xml:space="preserve"> </w:t>
      </w:r>
      <w:r>
        <w:rPr>
          <w:b/>
          <w:bCs/>
          <w:lang w:eastAsia="ar-SA"/>
        </w:rPr>
        <w:t xml:space="preserve">от ___ №___ </w:t>
      </w:r>
      <w:r>
        <w:rPr>
          <w:bCs/>
          <w:lang w:eastAsia="ar-SA"/>
        </w:rPr>
        <w:t>по</w:t>
      </w:r>
      <w:r>
        <w:rPr>
          <w:b/>
          <w:bCs/>
          <w:lang w:eastAsia="ar-SA"/>
        </w:rPr>
        <w:t xml:space="preserve"> </w:t>
      </w:r>
      <w:r>
        <w:rPr>
          <w:bCs/>
          <w:lang w:eastAsia="ar-SA"/>
        </w:rPr>
        <w:t>следующим основаниям</w:t>
      </w:r>
      <w:r>
        <w:rPr>
          <w:lang w:eastAsia="ar-SA"/>
        </w:rPr>
        <w:t xml:space="preserve">: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___________________________________________________________________________________</w:t>
      </w:r>
    </w:p>
    <w:p w:rsidR="000B2046" w:rsidRDefault="000B2046" w:rsidP="000B2046">
      <w:pPr>
        <w:tabs>
          <w:tab w:val="center" w:pos="4153"/>
          <w:tab w:val="right" w:pos="8306"/>
        </w:tabs>
        <w:rPr>
          <w:lang w:eastAsia="ar-SA"/>
        </w:rPr>
      </w:pPr>
      <w:r>
        <w:rPr>
          <w:vertAlign w:val="superscript"/>
          <w:lang w:eastAsia="ar-SA"/>
        </w:rPr>
        <w:t xml:space="preserve">   (присвоение (изменение, уточнение) адреса земельного участка; ввод  объекта в эксплуатацию; изменение регистрационных данных в ЕГРИП; </w:t>
      </w:r>
    </w:p>
    <w:p w:rsidR="000B2046" w:rsidRDefault="000B2046" w:rsidP="000B2046">
      <w:pPr>
        <w:tabs>
          <w:tab w:val="center" w:pos="4153"/>
          <w:tab w:val="right" w:pos="8306"/>
        </w:tabs>
        <w:rPr>
          <w:vertAlign w:val="superscript"/>
          <w:lang w:eastAsia="ar-SA"/>
        </w:rPr>
      </w:pPr>
      <w:r>
        <w:rPr>
          <w:lang w:eastAsia="ar-SA"/>
        </w:rPr>
        <w:t>___________________________________________________________________________________</w:t>
      </w:r>
    </w:p>
    <w:p w:rsidR="000B2046" w:rsidRDefault="000B2046" w:rsidP="000B2046">
      <w:pPr>
        <w:rPr>
          <w:vertAlign w:val="superscript"/>
          <w:lang w:eastAsia="ar-SA"/>
        </w:rPr>
      </w:pPr>
      <w:r>
        <w:rPr>
          <w:vertAlign w:val="superscript"/>
          <w:lang w:eastAsia="ar-SA"/>
        </w:rPr>
        <w:t xml:space="preserve">   изменение вида разрешенного использования и т.п.)</w:t>
      </w:r>
    </w:p>
    <w:p w:rsidR="000B2046" w:rsidRDefault="000B2046" w:rsidP="000B2046">
      <w:pPr>
        <w:tabs>
          <w:tab w:val="center" w:pos="4153"/>
          <w:tab w:val="right" w:pos="8306"/>
        </w:tabs>
        <w:jc w:val="both"/>
        <w:rPr>
          <w:vertAlign w:val="superscript"/>
          <w:lang w:eastAsia="ar-SA"/>
        </w:rPr>
      </w:pPr>
    </w:p>
    <w:p w:rsidR="000B2046" w:rsidRDefault="000B2046" w:rsidP="000B2046">
      <w:pPr>
        <w:rPr>
          <w:vertAlign w:val="superscript"/>
          <w:lang w:eastAsia="ar-SA"/>
        </w:rPr>
      </w:pPr>
    </w:p>
    <w:tbl>
      <w:tblPr>
        <w:tblW w:w="0" w:type="auto"/>
        <w:tblInd w:w="183" w:type="dxa"/>
        <w:tblLayout w:type="fixed"/>
        <w:tblCellMar>
          <w:left w:w="28" w:type="dxa"/>
          <w:right w:w="28" w:type="dxa"/>
        </w:tblCellMar>
        <w:tblLook w:val="0000"/>
      </w:tblPr>
      <w:tblGrid>
        <w:gridCol w:w="295"/>
        <w:gridCol w:w="8940"/>
      </w:tblGrid>
      <w:tr w:rsidR="000B2046" w:rsidTr="00612D42">
        <w:trPr>
          <w:trHeight w:val="283"/>
        </w:trPr>
        <w:tc>
          <w:tcPr>
            <w:tcW w:w="9235" w:type="dxa"/>
            <w:gridSpan w:val="2"/>
            <w:shd w:val="clear" w:color="auto" w:fill="auto"/>
          </w:tcPr>
          <w:p w:rsidR="000B2046" w:rsidRDefault="000B2046" w:rsidP="00612D42">
            <w:pPr>
              <w:spacing w:line="228" w:lineRule="auto"/>
              <w:ind w:left="113"/>
            </w:pPr>
            <w:r>
              <w:rPr>
                <w:iCs/>
              </w:rPr>
              <w:t>Результат предоставления услуги прошу выдать следующим способом:</w:t>
            </w:r>
          </w:p>
        </w:tc>
      </w:tr>
      <w:tr w:rsidR="000B2046" w:rsidTr="00612D42">
        <w:trPr>
          <w:trHeight w:val="239"/>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0B2046">
            <w:pPr>
              <w:spacing w:line="228" w:lineRule="auto"/>
              <w:ind w:left="113"/>
            </w:pPr>
            <w:r>
              <w:rPr>
                <w:iCs/>
              </w:rPr>
              <w:t>в Администрации Синегорского сельского поселения;</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shd w:val="clear" w:color="auto" w:fill="auto"/>
            <w:vAlign w:val="bottom"/>
          </w:tcPr>
          <w:p w:rsidR="000B2046" w:rsidRDefault="000B2046" w:rsidP="00612D42">
            <w:pPr>
              <w:spacing w:line="228" w:lineRule="auto"/>
              <w:ind w:left="113"/>
            </w:pPr>
            <w:r>
              <w:rPr>
                <w:iCs/>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iCs/>
              </w:rP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rPr>
                <w:iCs/>
              </w:rPr>
              <w:t>в МФЦ;</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612D42">
            <w:pPr>
              <w:spacing w:line="228" w:lineRule="auto"/>
              <w:ind w:left="113"/>
            </w:pPr>
            <w:r>
              <w:rPr>
                <w:iCs/>
                <w:sz w:val="22"/>
                <w:szCs w:val="22"/>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pPr>
            <w:r>
              <w:t>по  почте;</w:t>
            </w:r>
          </w:p>
        </w:tc>
      </w:tr>
      <w:tr w:rsidR="000B2046" w:rsidTr="00612D42">
        <w:trPr>
          <w:trHeight w:val="77"/>
        </w:trPr>
        <w:tc>
          <w:tcPr>
            <w:tcW w:w="295" w:type="dxa"/>
            <w:tcBorders>
              <w:top w:val="single" w:sz="4" w:space="0" w:color="000001"/>
              <w:bottom w:val="single" w:sz="4" w:space="0" w:color="000001"/>
            </w:tcBorders>
            <w:shd w:val="clear" w:color="auto" w:fill="auto"/>
          </w:tcPr>
          <w:p w:rsidR="000B2046" w:rsidRDefault="000B2046" w:rsidP="00612D42">
            <w:pPr>
              <w:spacing w:line="228" w:lineRule="auto"/>
              <w:jc w:val="center"/>
              <w:rPr>
                <w:iCs/>
                <w:sz w:val="22"/>
                <w:szCs w:val="22"/>
              </w:rPr>
            </w:pPr>
            <w:r>
              <w:rPr>
                <w:iCs/>
                <w:sz w:val="6"/>
                <w:szCs w:val="6"/>
              </w:rPr>
              <w:t> </w:t>
            </w:r>
          </w:p>
        </w:tc>
        <w:tc>
          <w:tcPr>
            <w:tcW w:w="8940" w:type="dxa"/>
            <w:shd w:val="clear" w:color="auto" w:fill="auto"/>
            <w:vAlign w:val="bottom"/>
          </w:tcPr>
          <w:p w:rsidR="000B2046" w:rsidRDefault="000B2046" w:rsidP="00612D42">
            <w:pPr>
              <w:spacing w:line="228" w:lineRule="auto"/>
              <w:ind w:left="113"/>
            </w:pPr>
            <w:r>
              <w:rPr>
                <w:iCs/>
                <w:sz w:val="22"/>
                <w:szCs w:val="22"/>
              </w:rPr>
              <w:t> </w:t>
            </w:r>
          </w:p>
        </w:tc>
      </w:tr>
      <w:tr w:rsidR="000B2046" w:rsidTr="00612D42">
        <w:trPr>
          <w:trHeight w:val="283"/>
        </w:trPr>
        <w:tc>
          <w:tcPr>
            <w:tcW w:w="295" w:type="dxa"/>
            <w:tcBorders>
              <w:top w:val="single" w:sz="4" w:space="0" w:color="000001"/>
              <w:left w:val="single" w:sz="4" w:space="0" w:color="000001"/>
              <w:bottom w:val="single" w:sz="4" w:space="0" w:color="000001"/>
            </w:tcBorders>
            <w:shd w:val="clear" w:color="auto" w:fill="auto"/>
          </w:tcPr>
          <w:p w:rsidR="000B2046" w:rsidRDefault="000B2046" w:rsidP="00612D42">
            <w:pPr>
              <w:spacing w:line="228" w:lineRule="auto"/>
              <w:jc w:val="center"/>
              <w:rPr>
                <w:sz w:val="22"/>
                <w:szCs w:val="22"/>
              </w:rPr>
            </w:pPr>
            <w:r>
              <w:rPr>
                <w:iCs/>
              </w:rPr>
              <w:t> </w:t>
            </w:r>
          </w:p>
        </w:tc>
        <w:tc>
          <w:tcPr>
            <w:tcW w:w="8940" w:type="dxa"/>
            <w:tcBorders>
              <w:left w:val="single" w:sz="4" w:space="0" w:color="000001"/>
            </w:tcBorders>
            <w:shd w:val="clear" w:color="auto" w:fill="auto"/>
            <w:vAlign w:val="bottom"/>
          </w:tcPr>
          <w:p w:rsidR="000B2046" w:rsidRDefault="000B2046" w:rsidP="00612D42">
            <w:pPr>
              <w:spacing w:line="228" w:lineRule="auto"/>
              <w:ind w:left="113"/>
              <w:rPr>
                <w:sz w:val="22"/>
                <w:szCs w:val="22"/>
              </w:rPr>
            </w:pPr>
            <w:r>
              <w:rPr>
                <w:sz w:val="22"/>
                <w:szCs w:val="22"/>
              </w:rPr>
              <w:t>_______________________________________________________________________________</w:t>
            </w:r>
          </w:p>
          <w:p w:rsidR="000B2046" w:rsidRDefault="000B2046" w:rsidP="00612D42">
            <w:pPr>
              <w:spacing w:line="228" w:lineRule="auto"/>
              <w:ind w:left="113"/>
              <w:rPr>
                <w:sz w:val="22"/>
                <w:szCs w:val="22"/>
              </w:rPr>
            </w:pPr>
          </w:p>
        </w:tc>
      </w:tr>
    </w:tbl>
    <w:p w:rsidR="000B2046" w:rsidRDefault="000B2046" w:rsidP="000B2046">
      <w:pPr>
        <w:pStyle w:val="af3"/>
        <w:jc w:val="both"/>
        <w:rPr>
          <w:sz w:val="24"/>
          <w:szCs w:val="24"/>
          <w:lang w:eastAsia="ar-SA"/>
        </w:rPr>
      </w:pPr>
    </w:p>
    <w:p w:rsidR="000B2046" w:rsidRDefault="000B2046" w:rsidP="000B2046">
      <w:pPr>
        <w:pStyle w:val="af3"/>
        <w:jc w:val="both"/>
        <w:rPr>
          <w:sz w:val="24"/>
          <w:szCs w:val="24"/>
          <w:vertAlign w:val="superscript"/>
          <w:lang w:eastAsia="ar-SA"/>
        </w:rPr>
      </w:pPr>
      <w:r>
        <w:rPr>
          <w:sz w:val="24"/>
          <w:szCs w:val="24"/>
          <w:lang w:eastAsia="ar-SA"/>
        </w:rPr>
        <w:t>Подпись заявителя __________________ / ____________________________________________ /</w:t>
      </w:r>
    </w:p>
    <w:p w:rsidR="000B2046" w:rsidRDefault="000B2046" w:rsidP="000B2046">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«__» ______________ 20__ г.</w:t>
      </w: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p>
    <w:p w:rsidR="000B2046" w:rsidRDefault="000B2046" w:rsidP="000B2046">
      <w:pPr>
        <w:pStyle w:val="af3"/>
        <w:jc w:val="both"/>
        <w:rPr>
          <w:sz w:val="24"/>
          <w:szCs w:val="24"/>
          <w:lang w:eastAsia="ar-SA"/>
        </w:rPr>
      </w:pPr>
      <w:r>
        <w:rPr>
          <w:sz w:val="24"/>
          <w:szCs w:val="24"/>
          <w:lang w:eastAsia="ar-SA"/>
        </w:rPr>
        <w:t>Подпись сотрудника,</w:t>
      </w:r>
    </w:p>
    <w:p w:rsidR="000B2046" w:rsidRDefault="000B2046" w:rsidP="000B2046">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___________________________________________ /</w:t>
      </w:r>
    </w:p>
    <w:p w:rsidR="00696FC9" w:rsidRDefault="000B2046" w:rsidP="000B2046">
      <w:pPr>
        <w:pStyle w:val="af3"/>
        <w:jc w:val="both"/>
        <w:rPr>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w:t>
      </w:r>
      <w:r w:rsidR="00244ED0">
        <w:rPr>
          <w:i/>
          <w:iCs/>
          <w:sz w:val="24"/>
          <w:szCs w:val="24"/>
          <w:vertAlign w:val="superscript"/>
          <w:lang w:eastAsia="ar-SA"/>
        </w:rPr>
        <w:t xml:space="preserve">                          </w:t>
      </w:r>
      <w:r>
        <w:rPr>
          <w:i/>
          <w:iCs/>
          <w:sz w:val="24"/>
          <w:szCs w:val="24"/>
          <w:vertAlign w:val="superscript"/>
          <w:lang w:eastAsia="ar-SA"/>
        </w:rPr>
        <w:t xml:space="preserve">   (расшифровка подписи</w:t>
      </w:r>
    </w:p>
    <w:p w:rsidR="000B2046" w:rsidRPr="000B2046" w:rsidRDefault="000B2046" w:rsidP="000B2046">
      <w:pPr>
        <w:pStyle w:val="af3"/>
        <w:jc w:val="both"/>
        <w:rPr>
          <w:i/>
          <w:iCs/>
          <w:sz w:val="24"/>
          <w:szCs w:val="24"/>
          <w:vertAlign w:val="superscript"/>
          <w:lang w:eastAsia="ar-SA"/>
        </w:rPr>
      </w:pPr>
    </w:p>
    <w:p w:rsidR="00233D0A" w:rsidRPr="00953770" w:rsidRDefault="00233D0A" w:rsidP="00233D0A">
      <w:pPr>
        <w:tabs>
          <w:tab w:val="left" w:pos="5980"/>
        </w:tabs>
        <w:ind w:left="55"/>
        <w:jc w:val="right"/>
        <w:rPr>
          <w:bCs/>
          <w:sz w:val="28"/>
          <w:szCs w:val="28"/>
        </w:rPr>
      </w:pPr>
      <w:r w:rsidRPr="00953770">
        <w:rPr>
          <w:bCs/>
          <w:sz w:val="28"/>
          <w:szCs w:val="28"/>
        </w:rPr>
        <w:lastRenderedPageBreak/>
        <w:t xml:space="preserve">Приложение № 2                                                                </w:t>
      </w:r>
    </w:p>
    <w:p w:rsidR="00233D0A" w:rsidRPr="00953770" w:rsidRDefault="00233D0A" w:rsidP="00233D0A">
      <w:pPr>
        <w:tabs>
          <w:tab w:val="left" w:pos="5980"/>
        </w:tabs>
        <w:ind w:left="55"/>
        <w:jc w:val="right"/>
        <w:rPr>
          <w:sz w:val="28"/>
          <w:szCs w:val="28"/>
        </w:rPr>
      </w:pPr>
      <w:r w:rsidRPr="00953770">
        <w:rPr>
          <w:bCs/>
          <w:sz w:val="28"/>
          <w:szCs w:val="28"/>
        </w:rPr>
        <w:t>к Административному регламенту</w:t>
      </w:r>
    </w:p>
    <w:p w:rsidR="00233D0A" w:rsidRPr="00BB1ED9" w:rsidRDefault="00233D0A" w:rsidP="00233D0A">
      <w:pPr>
        <w:spacing w:line="192" w:lineRule="auto"/>
        <w:jc w:val="center"/>
        <w:rPr>
          <w:rFonts w:eastAsia="Calibri"/>
          <w:b/>
        </w:rPr>
      </w:pPr>
    </w:p>
    <w:p w:rsidR="00233D0A" w:rsidRDefault="00233D0A" w:rsidP="00233D0A">
      <w:pPr>
        <w:spacing w:line="192" w:lineRule="auto"/>
        <w:jc w:val="center"/>
        <w:rPr>
          <w:rFonts w:eastAsia="Calibri"/>
        </w:rPr>
      </w:pPr>
    </w:p>
    <w:p w:rsidR="00233D0A" w:rsidRPr="00BB1ED9" w:rsidRDefault="00233D0A" w:rsidP="00233D0A">
      <w:pPr>
        <w:spacing w:line="192" w:lineRule="auto"/>
        <w:jc w:val="center"/>
        <w:rPr>
          <w:rFonts w:eastAsia="Calibri"/>
        </w:rPr>
      </w:pPr>
    </w:p>
    <w:p w:rsidR="00233D0A" w:rsidRPr="00BB1ED9" w:rsidRDefault="00233D0A" w:rsidP="00233D0A">
      <w:pPr>
        <w:spacing w:line="192" w:lineRule="auto"/>
        <w:jc w:val="center"/>
        <w:rPr>
          <w:rFonts w:eastAsia="Calibri"/>
        </w:rPr>
      </w:pPr>
      <w:r w:rsidRPr="00BB1ED9">
        <w:rPr>
          <w:rFonts w:eastAsia="Calibri"/>
        </w:rPr>
        <w:t>Блок-схема по предоставлению муниципальной услуги</w:t>
      </w:r>
    </w:p>
    <w:p w:rsidR="00233D0A" w:rsidRPr="00BB1ED9" w:rsidRDefault="00233D0A" w:rsidP="00233D0A">
      <w:pPr>
        <w:jc w:val="center"/>
      </w:pPr>
      <w:r w:rsidRPr="00BB1ED9">
        <w:t>«Заключение дополнительного соглашения к договору аренды</w:t>
      </w:r>
    </w:p>
    <w:p w:rsidR="00233D0A" w:rsidRPr="00BB1ED9" w:rsidRDefault="00233D0A" w:rsidP="00233D0A">
      <w:pPr>
        <w:jc w:val="center"/>
        <w:rPr>
          <w:rFonts w:eastAsia="Calibri"/>
        </w:rPr>
      </w:pPr>
      <w:r w:rsidRPr="00BB1ED9">
        <w:t xml:space="preserve"> или безвозмездного пользования земельным участком</w:t>
      </w:r>
      <w:r w:rsidRPr="00BB1ED9">
        <w:rPr>
          <w:rFonts w:eastAsia="Calibri"/>
        </w:rPr>
        <w:t>»</w:t>
      </w:r>
    </w:p>
    <w:p w:rsidR="00233D0A" w:rsidRPr="00BB1ED9" w:rsidRDefault="00233D0A" w:rsidP="00233D0A"/>
    <w:p w:rsidR="00233D0A" w:rsidRPr="00BB1ED9" w:rsidRDefault="002C6CA6" w:rsidP="00233D0A">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93056">
            <v:textbox style="mso-next-textbox:#_x0000_s1060">
              <w:txbxContent>
                <w:p w:rsidR="00A12080" w:rsidRPr="00E7418C" w:rsidRDefault="00A12080" w:rsidP="00233D0A">
                  <w:pPr>
                    <w:spacing w:line="192" w:lineRule="auto"/>
                    <w:jc w:val="center"/>
                    <w:rPr>
                      <w:sz w:val="18"/>
                      <w:szCs w:val="18"/>
                    </w:rPr>
                  </w:pPr>
                  <w:r w:rsidRPr="00E7418C">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A12080" w:rsidRPr="00945A53" w:rsidRDefault="00A12080" w:rsidP="00233D0A">
                  <w:pPr>
                    <w:rPr>
                      <w:szCs w:val="18"/>
                    </w:rPr>
                  </w:pP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2C6CA6" w:rsidP="00233D0A">
      <w:pPr>
        <w:jc w:val="center"/>
      </w:pPr>
      <w:r>
        <w:rPr>
          <w:noProof/>
        </w:rPr>
        <w:pict>
          <v:shapetype id="_x0000_t32" coordsize="21600,21600" o:spt="32" o:oned="t" path="m,l21600,21600e" filled="f">
            <v:path arrowok="t" fillok="f" o:connecttype="none"/>
            <o:lock v:ext="edit" shapetype="t"/>
          </v:shapetype>
          <v:shape id="_x0000_s1063" type="#_x0000_t32" style="position:absolute;left:0;text-align:left;margin-left:262pt;margin-top:.95pt;width:.1pt;height:29.5pt;flip:x;z-index:251696128" o:connectortype="straight">
            <v:stroke endarrow="block"/>
          </v:shape>
        </w:pict>
      </w:r>
    </w:p>
    <w:p w:rsidR="00233D0A" w:rsidRPr="00BB1ED9" w:rsidRDefault="00233D0A" w:rsidP="00233D0A">
      <w:pPr>
        <w:jc w:val="center"/>
      </w:pPr>
    </w:p>
    <w:p w:rsidR="00233D0A" w:rsidRPr="00BB1ED9" w:rsidRDefault="002C6CA6" w:rsidP="00233D0A">
      <w:pPr>
        <w:jc w:val="center"/>
      </w:pPr>
      <w:r>
        <w:rPr>
          <w:noProof/>
        </w:rPr>
        <w:pict>
          <v:shape id="_x0000_s1065" type="#_x0000_t202" style="position:absolute;left:0;text-align:left;margin-left:-3.6pt;margin-top:8.45pt;width:148.5pt;height:32.5pt;z-index:251698176">
            <v:textbox style="mso-next-textbox:#_x0000_s1065">
              <w:txbxContent>
                <w:p w:rsidR="00A12080" w:rsidRPr="00402FE1" w:rsidRDefault="00A12080" w:rsidP="00233D0A">
                  <w:pPr>
                    <w:spacing w:line="192" w:lineRule="auto"/>
                    <w:rPr>
                      <w:sz w:val="18"/>
                      <w:szCs w:val="18"/>
                    </w:rPr>
                  </w:pPr>
                  <w:r w:rsidRPr="00402FE1">
                    <w:rPr>
                      <w:sz w:val="18"/>
                      <w:szCs w:val="18"/>
                    </w:rPr>
                    <w:t>Отказ в приеме документов (при наличии оснований для отказа)</w:t>
                  </w:r>
                </w:p>
                <w:p w:rsidR="00A12080" w:rsidRPr="005D7B53" w:rsidRDefault="00A12080" w:rsidP="00233D0A">
                  <w:pPr>
                    <w:spacing w:line="192" w:lineRule="auto"/>
                  </w:pPr>
                </w:p>
              </w:txbxContent>
            </v:textbox>
          </v:shape>
        </w:pict>
      </w:r>
      <w:r>
        <w:rPr>
          <w:noProof/>
        </w:rPr>
        <w:pict>
          <v:shape id="_x0000_s1061" type="#_x0000_t202" style="position:absolute;left:0;text-align:left;margin-left:169.9pt;margin-top:2.85pt;width:190pt;height:38.1pt;z-index:251694080">
            <v:textbox style="mso-next-textbox:#_x0000_s1061">
              <w:txbxContent>
                <w:p w:rsidR="00A12080" w:rsidRDefault="00A12080" w:rsidP="00233D0A">
                  <w:pPr>
                    <w:spacing w:line="192" w:lineRule="auto"/>
                    <w:jc w:val="center"/>
                    <w:rPr>
                      <w:sz w:val="18"/>
                      <w:szCs w:val="18"/>
                    </w:rPr>
                  </w:pPr>
                  <w:r>
                    <w:rPr>
                      <w:sz w:val="18"/>
                      <w:szCs w:val="18"/>
                    </w:rPr>
                    <w:t xml:space="preserve">Администрация </w:t>
                  </w:r>
                </w:p>
                <w:p w:rsidR="00A12080" w:rsidRDefault="00A12080" w:rsidP="00233D0A">
                  <w:pPr>
                    <w:spacing w:line="192" w:lineRule="auto"/>
                    <w:jc w:val="center"/>
                    <w:rPr>
                      <w:sz w:val="18"/>
                      <w:szCs w:val="18"/>
                    </w:rPr>
                  </w:pPr>
                  <w:r>
                    <w:rPr>
                      <w:sz w:val="18"/>
                      <w:szCs w:val="18"/>
                    </w:rPr>
                    <w:t>Синегорского поселения</w:t>
                  </w:r>
                </w:p>
                <w:p w:rsidR="00A12080" w:rsidRPr="00546849" w:rsidRDefault="00A12080" w:rsidP="00233D0A">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A12080" w:rsidRPr="00CA7306" w:rsidRDefault="00A12080" w:rsidP="00233D0A">
                  <w:pPr>
                    <w:spacing w:line="192" w:lineRule="auto"/>
                    <w:rPr>
                      <w:szCs w:val="18"/>
                    </w:rPr>
                  </w:pPr>
                </w:p>
              </w:txbxContent>
            </v:textbox>
          </v:shape>
        </w:pict>
      </w:r>
    </w:p>
    <w:p w:rsidR="00233D0A" w:rsidRPr="00BB1ED9" w:rsidRDefault="00233D0A" w:rsidP="00233D0A">
      <w:pPr>
        <w:jc w:val="center"/>
      </w:pPr>
    </w:p>
    <w:p w:rsidR="00233D0A" w:rsidRPr="00BB1ED9" w:rsidRDefault="002C6CA6" w:rsidP="00233D0A">
      <w:pPr>
        <w:jc w:val="center"/>
      </w:pPr>
      <w:r>
        <w:rPr>
          <w:noProof/>
        </w:rPr>
        <w:pict>
          <v:shape id="_x0000_s1086" type="#_x0000_t32" style="position:absolute;left:0;text-align:left;margin-left:5.6pt;margin-top:13.35pt;width:0;height:479.4pt;z-index:251719680" o:connectortype="straight"/>
        </w:pict>
      </w:r>
      <w:r>
        <w:rPr>
          <w:noProof/>
        </w:rPr>
        <w:pict>
          <v:shape id="_x0000_s1064" type="#_x0000_t32" style="position:absolute;left:0;text-align:left;margin-left:144.9pt;margin-top:1.4pt;width:25pt;height:.05pt;flip:x;z-index:251697152" o:connectortype="straight">
            <v:stroke endarrow="block"/>
          </v:shape>
        </w:pict>
      </w:r>
    </w:p>
    <w:p w:rsidR="00233D0A" w:rsidRPr="00BB1ED9" w:rsidRDefault="002C6CA6" w:rsidP="00233D0A">
      <w:pPr>
        <w:jc w:val="center"/>
      </w:pPr>
      <w:r>
        <w:rPr>
          <w:noProof/>
          <w:lang w:eastAsia="ru-RU" w:bidi="ar-SA"/>
        </w:rPr>
        <w:pict>
          <v:shape id="_x0000_s1088" type="#_x0000_t32" style="position:absolute;left:0;text-align:left;margin-left:262pt;margin-top:1.55pt;width:.05pt;height:18pt;z-index:251721728" o:connectortype="straight">
            <v:stroke endarrow="block"/>
          </v:shape>
        </w:pict>
      </w:r>
    </w:p>
    <w:p w:rsidR="00233D0A" w:rsidRPr="00BB1ED9" w:rsidRDefault="002C6CA6" w:rsidP="00233D0A">
      <w:pPr>
        <w:jc w:val="center"/>
      </w:pPr>
      <w:r>
        <w:rPr>
          <w:noProof/>
        </w:rPr>
        <w:pict>
          <v:shape id="_x0000_s1062" type="#_x0000_t202" style="position:absolute;left:0;text-align:left;margin-left:169.9pt;margin-top:5.75pt;width:190pt;height:68pt;z-index:251695104">
            <v:textbox style="mso-next-textbox:#_x0000_s1062">
              <w:txbxContent>
                <w:p w:rsidR="00A12080" w:rsidRPr="00546849" w:rsidRDefault="00A12080" w:rsidP="00A56F3E">
                  <w:pPr>
                    <w:autoSpaceDE w:val="0"/>
                    <w:autoSpaceDN w:val="0"/>
                    <w:adjustRightInd w:val="0"/>
                    <w:spacing w:line="192" w:lineRule="auto"/>
                    <w:jc w:val="both"/>
                    <w:outlineLvl w:val="1"/>
                    <w:rPr>
                      <w:sz w:val="18"/>
                      <w:szCs w:val="18"/>
                    </w:rPr>
                  </w:pPr>
                  <w:r>
                    <w:rPr>
                      <w:sz w:val="18"/>
                      <w:szCs w:val="18"/>
                    </w:rPr>
                    <w:t>Прием документов, выполнение</w:t>
                  </w:r>
                  <w:r w:rsidRPr="002F4662">
                    <w:rPr>
                      <w:sz w:val="18"/>
                      <w:szCs w:val="18"/>
                    </w:rPr>
                    <w:t xml:space="preserve"> </w:t>
                  </w:r>
                  <w:r w:rsidRPr="00A56F3E">
                    <w:rPr>
                      <w:sz w:val="18"/>
                      <w:szCs w:val="18"/>
                    </w:rPr>
                    <w:t xml:space="preserve">ответственным исполнителем, осуществляющим прием заявления с пакетом документов, мероприятий по получению всех документов </w:t>
                  </w:r>
                  <w:r w:rsidRPr="00A56F3E">
                    <w:rPr>
                      <w:bCs/>
                      <w:sz w:val="18"/>
                      <w:szCs w:val="18"/>
                    </w:rPr>
                    <w:t>в федеральных  органах исполнительной</w:t>
                  </w:r>
                  <w:r w:rsidRPr="002F4662">
                    <w:rPr>
                      <w:bCs/>
                      <w:sz w:val="18"/>
                      <w:szCs w:val="18"/>
                    </w:rPr>
                    <w:t xml:space="preserve"> власти</w:t>
                  </w:r>
                  <w:r w:rsidRPr="00945C97">
                    <w:rPr>
                      <w:sz w:val="18"/>
                      <w:szCs w:val="18"/>
                    </w:rPr>
                    <w:t xml:space="preserve"> </w:t>
                  </w:r>
                  <w:r>
                    <w:rPr>
                      <w:sz w:val="18"/>
                      <w:szCs w:val="18"/>
                    </w:rPr>
                    <w:t>и органах местного самоуправления</w:t>
                  </w: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233D0A" w:rsidP="00233D0A">
      <w:pPr>
        <w:jc w:val="center"/>
      </w:pPr>
    </w:p>
    <w:p w:rsidR="00233D0A" w:rsidRPr="00BB1ED9" w:rsidRDefault="00233D0A" w:rsidP="00233D0A">
      <w:pPr>
        <w:jc w:val="center"/>
      </w:pPr>
    </w:p>
    <w:p w:rsidR="00233D0A" w:rsidRPr="00BB1ED9" w:rsidRDefault="002C6CA6" w:rsidP="00233D0A">
      <w:pPr>
        <w:jc w:val="center"/>
      </w:pPr>
      <w:r>
        <w:rPr>
          <w:noProof/>
        </w:rPr>
        <w:pict>
          <v:shape id="_x0000_s1066" type="#_x0000_t32" style="position:absolute;left:0;text-align:left;margin-left:262.1pt;margin-top:4.75pt;width:0;height:15.75pt;z-index:251699200" o:connectortype="straight">
            <v:stroke endarrow="block"/>
          </v:shape>
        </w:pict>
      </w:r>
    </w:p>
    <w:p w:rsidR="00233D0A" w:rsidRPr="00BB1ED9" w:rsidRDefault="002C6CA6" w:rsidP="00233D0A">
      <w:pPr>
        <w:jc w:val="center"/>
      </w:pPr>
      <w:r>
        <w:rPr>
          <w:noProof/>
        </w:rPr>
        <w:pict>
          <v:shape id="_x0000_s1067" type="#_x0000_t202" style="position:absolute;left:0;text-align:left;margin-left:144.9pt;margin-top:9pt;width:234.05pt;height:28.6pt;z-index:251700224">
            <v:textbox style="mso-next-textbox:#_x0000_s1067">
              <w:txbxContent>
                <w:p w:rsidR="00A12080" w:rsidRPr="000B733C" w:rsidRDefault="00A12080" w:rsidP="00233D0A">
                  <w:pPr>
                    <w:spacing w:line="192" w:lineRule="auto"/>
                    <w:jc w:val="center"/>
                    <w:rPr>
                      <w:sz w:val="6"/>
                      <w:szCs w:val="6"/>
                    </w:rPr>
                  </w:pPr>
                </w:p>
                <w:p w:rsidR="00A12080" w:rsidRPr="00294780" w:rsidRDefault="00A12080" w:rsidP="00233D0A">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Синегорского сельского поселения</w:t>
                  </w:r>
                </w:p>
                <w:p w:rsidR="00A12080" w:rsidRPr="000B733C" w:rsidRDefault="00A12080" w:rsidP="00233D0A">
                  <w:pPr>
                    <w:rPr>
                      <w:sz w:val="10"/>
                      <w:szCs w:val="10"/>
                    </w:rPr>
                  </w:pPr>
                </w:p>
              </w:txbxContent>
            </v:textbox>
          </v:shape>
        </w:pict>
      </w:r>
    </w:p>
    <w:p w:rsidR="00233D0A" w:rsidRPr="00BB1ED9" w:rsidRDefault="00233D0A" w:rsidP="00233D0A">
      <w:pPr>
        <w:jc w:val="center"/>
      </w:pPr>
    </w:p>
    <w:p w:rsidR="00233D0A" w:rsidRPr="00BB1ED9" w:rsidRDefault="002C6CA6" w:rsidP="00233D0A">
      <w:pPr>
        <w:jc w:val="center"/>
      </w:pPr>
      <w:r>
        <w:rPr>
          <w:noProof/>
        </w:rPr>
        <w:pict>
          <v:shape id="_x0000_s1069" type="#_x0000_t32" style="position:absolute;left:0;text-align:left;margin-left:306.35pt;margin-top:10.1pt;width:105.7pt;height:27.1pt;z-index:251702272" o:connectortype="straight">
            <v:stroke endarrow="block"/>
          </v:shape>
        </w:pict>
      </w:r>
      <w:r>
        <w:rPr>
          <w:noProof/>
        </w:rPr>
        <w:pict>
          <v:shape id="_x0000_s1068" type="#_x0000_t32" style="position:absolute;left:0;text-align:left;margin-left:161.35pt;margin-top:10.1pt;width:145pt;height:19.3pt;flip:x;z-index:251701248" o:connectortype="straight">
            <v:stroke endarrow="block"/>
          </v:shape>
        </w:pict>
      </w:r>
    </w:p>
    <w:p w:rsidR="00233D0A" w:rsidRPr="00BB1ED9" w:rsidRDefault="00233D0A" w:rsidP="00233D0A">
      <w:pPr>
        <w:jc w:val="center"/>
      </w:pPr>
    </w:p>
    <w:p w:rsidR="00233D0A" w:rsidRPr="00BB1ED9" w:rsidRDefault="002C6CA6" w:rsidP="00233D0A">
      <w:pPr>
        <w:jc w:val="center"/>
      </w:pPr>
      <w:r>
        <w:rPr>
          <w:noProof/>
        </w:rPr>
        <w:pict>
          <v:shape id="_x0000_s1070" type="#_x0000_t202" style="position:absolute;left:0;text-align:left;margin-left:26.75pt;margin-top:8.6pt;width:228.75pt;height:33.15pt;z-index:251703296">
            <v:textbox style="mso-next-textbox:#_x0000_s1070">
              <w:txbxContent>
                <w:p w:rsidR="00A12080" w:rsidRPr="00E7418C" w:rsidRDefault="00A12080" w:rsidP="00233D0A">
                  <w:pPr>
                    <w:spacing w:line="192" w:lineRule="auto"/>
                    <w:jc w:val="center"/>
                    <w:rPr>
                      <w:sz w:val="18"/>
                      <w:szCs w:val="18"/>
                    </w:rPr>
                  </w:pPr>
                  <w:r w:rsidRPr="00690451">
                    <w:rPr>
                      <w:sz w:val="18"/>
                      <w:szCs w:val="18"/>
                    </w:rPr>
                    <w:t>Принятие решения</w:t>
                  </w:r>
                  <w:r>
                    <w:rPr>
                      <w:sz w:val="18"/>
                      <w:szCs w:val="18"/>
                    </w:rPr>
                    <w:t xml:space="preserve"> о заключении дополнительного соглашения к договору аренды или безвозмездного пользования земельным участком</w:t>
                  </w:r>
                </w:p>
                <w:p w:rsidR="00A12080" w:rsidRPr="00FA5E06" w:rsidRDefault="00A12080" w:rsidP="00233D0A">
                  <w:pPr>
                    <w:spacing w:line="192" w:lineRule="auto"/>
                    <w:jc w:val="center"/>
                    <w:rPr>
                      <w:sz w:val="18"/>
                      <w:szCs w:val="18"/>
                    </w:rPr>
                  </w:pPr>
                  <w:r>
                    <w:rPr>
                      <w:sz w:val="18"/>
                      <w:szCs w:val="18"/>
                    </w:rPr>
                    <w:t>срок</w:t>
                  </w:r>
                </w:p>
                <w:p w:rsidR="00A12080" w:rsidRPr="00E26232" w:rsidRDefault="00A12080" w:rsidP="00233D0A">
                  <w:pPr>
                    <w:rPr>
                      <w:szCs w:val="18"/>
                    </w:rPr>
                  </w:pPr>
                </w:p>
              </w:txbxContent>
            </v:textbox>
          </v:shape>
        </w:pict>
      </w:r>
    </w:p>
    <w:p w:rsidR="00233D0A" w:rsidRPr="00BB1ED9" w:rsidRDefault="002C6CA6" w:rsidP="00233D0A">
      <w:pPr>
        <w:jc w:val="center"/>
      </w:pPr>
      <w:r>
        <w:rPr>
          <w:noProof/>
        </w:rPr>
        <w:pict>
          <v:shape id="_x0000_s1071" type="#_x0000_t202" style="position:absolute;left:0;text-align:left;margin-left:285.85pt;margin-top:2.7pt;width:214.7pt;height:42.4pt;z-index:251704320">
            <v:textbox style="mso-next-textbox:#_x0000_s1071">
              <w:txbxContent>
                <w:p w:rsidR="00A12080" w:rsidRPr="00E7418C" w:rsidRDefault="00A12080" w:rsidP="00233D0A">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в </w:t>
                  </w:r>
                  <w:r>
                    <w:rPr>
                      <w:sz w:val="18"/>
                      <w:szCs w:val="18"/>
                    </w:rPr>
                    <w:t>заключении дополнительного соглашения к договору а</w:t>
                  </w:r>
                  <w:r w:rsidR="000B2046">
                    <w:rPr>
                      <w:sz w:val="18"/>
                      <w:szCs w:val="18"/>
                    </w:rPr>
                    <w:t xml:space="preserve">ренды или безвозмездного </w:t>
                  </w:r>
                  <w:r>
                    <w:rPr>
                      <w:sz w:val="18"/>
                      <w:szCs w:val="18"/>
                    </w:rPr>
                    <w:t xml:space="preserve"> пользования земельным участком</w:t>
                  </w:r>
                </w:p>
                <w:p w:rsidR="00A12080" w:rsidRDefault="00A12080" w:rsidP="00233D0A">
                  <w:pPr>
                    <w:spacing w:line="192" w:lineRule="auto"/>
                    <w:jc w:val="center"/>
                    <w:rPr>
                      <w:sz w:val="18"/>
                      <w:szCs w:val="18"/>
                    </w:rPr>
                  </w:pPr>
                </w:p>
                <w:p w:rsidR="00A12080" w:rsidRDefault="00A12080" w:rsidP="00233D0A"/>
              </w:txbxContent>
            </v:textbox>
          </v:shape>
        </w:pict>
      </w:r>
    </w:p>
    <w:p w:rsidR="00233D0A" w:rsidRPr="00BB1ED9" w:rsidRDefault="00233D0A" w:rsidP="00233D0A">
      <w:pPr>
        <w:jc w:val="center"/>
      </w:pPr>
    </w:p>
    <w:p w:rsidR="00233D0A" w:rsidRPr="00BB1ED9" w:rsidRDefault="002C6CA6" w:rsidP="00233D0A">
      <w:pPr>
        <w:jc w:val="center"/>
      </w:pPr>
      <w:r>
        <w:rPr>
          <w:noProof/>
        </w:rPr>
        <w:pict>
          <v:shape id="_x0000_s1072" type="#_x0000_t32" style="position:absolute;left:0;text-align:left;margin-left:124.85pt;margin-top:.4pt;width:.05pt;height:21.7pt;z-index:251705344" o:connectortype="straight">
            <v:stroke endarrow="block"/>
          </v:shape>
        </w:pict>
      </w:r>
    </w:p>
    <w:p w:rsidR="00233D0A" w:rsidRPr="00BB1ED9" w:rsidRDefault="002C6CA6" w:rsidP="00233D0A">
      <w:pPr>
        <w:jc w:val="center"/>
      </w:pPr>
      <w:r>
        <w:rPr>
          <w:noProof/>
        </w:rPr>
        <w:pict>
          <v:shape id="_x0000_s1075" type="#_x0000_t32" style="position:absolute;left:0;text-align:left;margin-left:236.75pt;margin-top:3.7pt;width:119.05pt;height:89.3pt;flip:x;z-index:251708416" o:connectortype="straight">
            <v:stroke endarrow="block"/>
          </v:shape>
        </w:pict>
      </w:r>
      <w:r>
        <w:rPr>
          <w:noProof/>
        </w:rPr>
        <w:pict>
          <v:shapetype id="_x0000_t109" coordsize="21600,21600" o:spt="109" path="m,l,21600r21600,l21600,xe">
            <v:stroke joinstyle="miter"/>
            <v:path gradientshapeok="t" o:connecttype="rect"/>
          </v:shapetype>
          <v:shape id="_x0000_s1073" type="#_x0000_t109" style="position:absolute;left:0;text-align:left;margin-left:26.75pt;margin-top:10.6pt;width:228.75pt;height:32.85pt;z-index:251706368">
            <v:textbox style="mso-next-textbox:#_x0000_s1073">
              <w:txbxContent>
                <w:p w:rsidR="00A12080" w:rsidRPr="00E7418C" w:rsidRDefault="00A12080" w:rsidP="00233D0A">
                  <w:pPr>
                    <w:spacing w:line="192" w:lineRule="auto"/>
                    <w:jc w:val="center"/>
                    <w:rPr>
                      <w:sz w:val="18"/>
                      <w:szCs w:val="18"/>
                    </w:rPr>
                  </w:pPr>
                  <w:r>
                    <w:rPr>
                      <w:sz w:val="18"/>
                      <w:szCs w:val="18"/>
                    </w:rPr>
                    <w:t>Оформление</w:t>
                  </w:r>
                  <w:r w:rsidRPr="00951F75">
                    <w:rPr>
                      <w:sz w:val="18"/>
                      <w:szCs w:val="18"/>
                    </w:rPr>
                    <w:t xml:space="preserve"> </w:t>
                  </w:r>
                  <w:r>
                    <w:rPr>
                      <w:sz w:val="18"/>
                      <w:szCs w:val="18"/>
                    </w:rPr>
                    <w:t>дополнительного соглашения к договору ар</w:t>
                  </w:r>
                  <w:r w:rsidR="000B2046">
                    <w:rPr>
                      <w:sz w:val="18"/>
                      <w:szCs w:val="18"/>
                    </w:rPr>
                    <w:t xml:space="preserve">енды или безвозмездного </w:t>
                  </w:r>
                  <w:r>
                    <w:rPr>
                      <w:sz w:val="18"/>
                      <w:szCs w:val="18"/>
                    </w:rPr>
                    <w:t xml:space="preserve"> пользования земельным участком</w:t>
                  </w:r>
                </w:p>
                <w:p w:rsidR="00A12080" w:rsidRPr="00951F75" w:rsidRDefault="00A12080" w:rsidP="00233D0A">
                  <w:pPr>
                    <w:spacing w:line="192" w:lineRule="auto"/>
                    <w:jc w:val="center"/>
                    <w:rPr>
                      <w:sz w:val="18"/>
                      <w:szCs w:val="18"/>
                    </w:rPr>
                  </w:pPr>
                </w:p>
                <w:p w:rsidR="00A12080" w:rsidRPr="00AC76D9" w:rsidRDefault="00A12080" w:rsidP="00233D0A">
                  <w:pPr>
                    <w:spacing w:line="192" w:lineRule="auto"/>
                  </w:pP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2C6CA6" w:rsidP="00233D0A">
      <w:pPr>
        <w:jc w:val="center"/>
      </w:pPr>
      <w:r>
        <w:rPr>
          <w:noProof/>
        </w:rPr>
        <w:pict>
          <v:shape id="_x0000_s1074" type="#_x0000_t32" style="position:absolute;left:0;text-align:left;margin-left:134.95pt;margin-top:2.05pt;width:101.8pt;height:49.55pt;z-index:251707392" o:connectortype="straight">
            <v:stroke endarrow="block"/>
          </v:shape>
        </w:pict>
      </w:r>
    </w:p>
    <w:p w:rsidR="00233D0A" w:rsidRPr="00BB1ED9" w:rsidRDefault="00233D0A" w:rsidP="00233D0A">
      <w:pPr>
        <w:jc w:val="center"/>
      </w:pPr>
    </w:p>
    <w:p w:rsidR="00233D0A" w:rsidRPr="00BB1ED9" w:rsidRDefault="00233D0A" w:rsidP="00233D0A">
      <w:pPr>
        <w:jc w:val="center"/>
      </w:pPr>
    </w:p>
    <w:p w:rsidR="00233D0A" w:rsidRPr="00BB1ED9" w:rsidRDefault="002C6CA6" w:rsidP="00233D0A">
      <w:pPr>
        <w:jc w:val="center"/>
      </w:pPr>
      <w:r>
        <w:rPr>
          <w:noProof/>
        </w:rPr>
        <w:pict>
          <v:shape id="_x0000_s1076" type="#_x0000_t202" style="position:absolute;left:0;text-align:left;margin-left:161.35pt;margin-top:10.25pt;width:165pt;height:36pt;z-index:251709440">
            <v:textbox style="mso-next-textbox:#_x0000_s1076">
              <w:txbxContent>
                <w:p w:rsidR="00A12080" w:rsidRDefault="00A12080" w:rsidP="00233D0A">
                  <w:pPr>
                    <w:spacing w:line="192" w:lineRule="auto"/>
                    <w:jc w:val="center"/>
                    <w:rPr>
                      <w:sz w:val="18"/>
                      <w:szCs w:val="18"/>
                    </w:rPr>
                  </w:pPr>
                  <w:r>
                    <w:rPr>
                      <w:sz w:val="18"/>
                      <w:szCs w:val="18"/>
                    </w:rPr>
                    <w:t>Администрация Синегорского сельского поселения</w:t>
                  </w:r>
                </w:p>
                <w:p w:rsidR="00A12080" w:rsidRPr="00951F75" w:rsidRDefault="00A12080" w:rsidP="00233D0A">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233D0A" w:rsidRPr="00BB1ED9" w:rsidRDefault="00233D0A" w:rsidP="00233D0A">
      <w:pPr>
        <w:jc w:val="center"/>
      </w:pPr>
    </w:p>
    <w:p w:rsidR="00233D0A" w:rsidRPr="00BB1ED9" w:rsidRDefault="00233D0A" w:rsidP="00233D0A">
      <w:pPr>
        <w:jc w:val="center"/>
      </w:pPr>
    </w:p>
    <w:p w:rsidR="00233D0A" w:rsidRPr="00BB1ED9" w:rsidRDefault="002C6CA6" w:rsidP="00233D0A">
      <w:pPr>
        <w:jc w:val="center"/>
      </w:pPr>
      <w:r>
        <w:rPr>
          <w:noProof/>
        </w:rPr>
        <w:pict>
          <v:shape id="_x0000_s1078" type="#_x0000_t32" style="position:absolute;left:0;text-align:left;margin-left:144.9pt;margin-top:4.85pt;width:70.2pt;height:39.3pt;flip:x;z-index:251711488" o:connectortype="straight">
            <v:stroke endarrow="block"/>
          </v:shape>
        </w:pict>
      </w:r>
      <w:r>
        <w:rPr>
          <w:noProof/>
        </w:rPr>
        <w:pict>
          <v:shape id="_x0000_s1079" type="#_x0000_t32" style="position:absolute;left:0;text-align:left;margin-left:215.1pt;margin-top:4.85pt;width:150.7pt;height:34.7pt;z-index:251712512" o:connectortype="straight">
            <v:stroke endarrow="block"/>
          </v:shape>
        </w:pict>
      </w:r>
    </w:p>
    <w:p w:rsidR="00233D0A" w:rsidRPr="00BB1ED9" w:rsidRDefault="00233D0A" w:rsidP="00233D0A">
      <w:pPr>
        <w:jc w:val="center"/>
      </w:pPr>
    </w:p>
    <w:p w:rsidR="00233D0A" w:rsidRPr="00BB1ED9" w:rsidRDefault="00233D0A" w:rsidP="00233D0A">
      <w:pPr>
        <w:jc w:val="center"/>
      </w:pPr>
    </w:p>
    <w:p w:rsidR="00233D0A" w:rsidRPr="00BB1ED9" w:rsidRDefault="002C6CA6" w:rsidP="00233D0A">
      <w:pPr>
        <w:jc w:val="center"/>
      </w:pPr>
      <w:r>
        <w:rPr>
          <w:noProof/>
        </w:rPr>
        <w:pict>
          <v:shape id="_x0000_s1077" type="#_x0000_t202" style="position:absolute;left:0;text-align:left;margin-left:21.7pt;margin-top:2.75pt;width:240.35pt;height:52.65pt;z-index:251710464">
            <v:textbox style="mso-next-textbox:#_x0000_s1077">
              <w:txbxContent>
                <w:p w:rsidR="003C002F" w:rsidRDefault="003C002F" w:rsidP="003C002F">
                  <w:pPr>
                    <w:spacing w:line="192" w:lineRule="auto"/>
                    <w:jc w:val="both"/>
                  </w:pPr>
                  <w:r>
                    <w:rPr>
                      <w:sz w:val="18"/>
                      <w:szCs w:val="18"/>
                    </w:rPr>
                    <w:t>Подписание заявителем и выдача заявителю дополнительного соглашения к договору аренды или безвозмездного пользования земельным участком</w:t>
                  </w:r>
                </w:p>
                <w:p w:rsidR="00A12080" w:rsidRPr="003C002F" w:rsidRDefault="00A12080" w:rsidP="003C002F">
                  <w:pPr>
                    <w:rPr>
                      <w:szCs w:val="18"/>
                    </w:rPr>
                  </w:pPr>
                </w:p>
              </w:txbxContent>
            </v:textbox>
          </v:shape>
        </w:pict>
      </w:r>
      <w:r>
        <w:rPr>
          <w:noProof/>
        </w:rPr>
        <w:pict>
          <v:shape id="_x0000_s1080" type="#_x0000_t202" style="position:absolute;left:0;text-align:left;margin-left:280.8pt;margin-top:2.75pt;width:172.05pt;height:60.2pt;z-index:251713536">
            <v:textbox>
              <w:txbxContent>
                <w:p w:rsidR="00A12080" w:rsidRDefault="00A12080" w:rsidP="00233D0A">
                  <w:pPr>
                    <w:spacing w:line="192" w:lineRule="auto"/>
                    <w:jc w:val="center"/>
                    <w:rPr>
                      <w:sz w:val="18"/>
                      <w:szCs w:val="18"/>
                    </w:rPr>
                  </w:pPr>
                  <w:r w:rsidRPr="00E7418C">
                    <w:rPr>
                      <w:sz w:val="18"/>
                      <w:szCs w:val="18"/>
                    </w:rPr>
                    <w:t xml:space="preserve">Выдача заявителю </w:t>
                  </w:r>
                  <w:r>
                    <w:rPr>
                      <w:sz w:val="18"/>
                      <w:szCs w:val="18"/>
                    </w:rPr>
                    <w:t xml:space="preserve">решения и </w:t>
                  </w:r>
                  <w:r w:rsidRPr="00E7418C">
                    <w:rPr>
                      <w:sz w:val="18"/>
                      <w:szCs w:val="18"/>
                    </w:rPr>
                    <w:t xml:space="preserve">уведомления об отказе </w:t>
                  </w:r>
                  <w:r>
                    <w:rPr>
                      <w:sz w:val="18"/>
                      <w:szCs w:val="18"/>
                    </w:rPr>
                    <w:t>в заключении дополнительного соглашения к договору аренды или безвозмездного пользования земельным участком</w:t>
                  </w:r>
                </w:p>
                <w:p w:rsidR="00A12080" w:rsidRDefault="00A12080" w:rsidP="00233D0A"/>
              </w:txbxContent>
            </v:textbox>
          </v:shape>
        </w:pict>
      </w:r>
    </w:p>
    <w:p w:rsidR="00233D0A" w:rsidRPr="00BB1ED9" w:rsidRDefault="00233D0A" w:rsidP="00233D0A">
      <w:pPr>
        <w:jc w:val="center"/>
      </w:pPr>
    </w:p>
    <w:p w:rsidR="00233D0A" w:rsidRPr="00BB1ED9" w:rsidRDefault="002C6CA6" w:rsidP="00233D0A">
      <w:pPr>
        <w:jc w:val="center"/>
      </w:pPr>
      <w:r>
        <w:rPr>
          <w:noProof/>
        </w:rPr>
        <w:pict>
          <v:shape id="_x0000_s1084" type="#_x0000_t32" style="position:absolute;left:0;text-align:left;margin-left:476.5pt;margin-top:2.25pt;width:.05pt;height:78.9pt;flip:y;z-index:251717632" o:connectortype="straight"/>
        </w:pict>
      </w:r>
      <w:r>
        <w:rPr>
          <w:noProof/>
        </w:rPr>
        <w:pict>
          <v:shape id="_x0000_s1083" type="#_x0000_t32" style="position:absolute;left:0;text-align:left;margin-left:452.85pt;margin-top:2.25pt;width:23.65pt;height:0;z-index:251716608" o:connectortype="straight"/>
        </w:pict>
      </w:r>
    </w:p>
    <w:p w:rsidR="00233D0A" w:rsidRPr="00BB1ED9" w:rsidRDefault="00233D0A" w:rsidP="00233D0A">
      <w:pPr>
        <w:jc w:val="center"/>
      </w:pPr>
    </w:p>
    <w:p w:rsidR="00233D0A" w:rsidRPr="00BB1ED9" w:rsidRDefault="002C6CA6" w:rsidP="00233D0A">
      <w:pPr>
        <w:jc w:val="center"/>
      </w:pPr>
      <w:r>
        <w:rPr>
          <w:noProof/>
        </w:rPr>
        <w:pict>
          <v:shape id="_x0000_s1081" type="#_x0000_t32" style="position:absolute;left:0;text-align:left;margin-left:201.25pt;margin-top:.2pt;width:.05pt;height:32.55pt;z-index:251714560" o:connectortype="straight">
            <v:stroke endarrow="block"/>
          </v:shape>
        </w:pict>
      </w:r>
    </w:p>
    <w:p w:rsidR="00233D0A" w:rsidRPr="00BB1ED9" w:rsidRDefault="00233D0A" w:rsidP="00233D0A">
      <w:pPr>
        <w:jc w:val="center"/>
      </w:pPr>
    </w:p>
    <w:p w:rsidR="00233D0A" w:rsidRPr="00BB1ED9" w:rsidRDefault="002C6CA6" w:rsidP="00233D0A">
      <w:pPr>
        <w:jc w:val="center"/>
      </w:pPr>
      <w:r>
        <w:rPr>
          <w:noProof/>
        </w:rPr>
        <w:pict>
          <v:shape id="_x0000_s1082" type="#_x0000_t109" style="position:absolute;left:0;text-align:left;margin-left:191.35pt;margin-top:5.15pt;width:135pt;height:31.2pt;z-index:251715584">
            <v:textbox style="mso-next-textbox:#_x0000_s1082">
              <w:txbxContent>
                <w:p w:rsidR="00A12080" w:rsidRDefault="00A12080" w:rsidP="00233D0A">
                  <w:pPr>
                    <w:spacing w:line="192" w:lineRule="auto"/>
                    <w:jc w:val="center"/>
                    <w:rPr>
                      <w:sz w:val="18"/>
                      <w:szCs w:val="18"/>
                    </w:rPr>
                  </w:pPr>
                  <w:r w:rsidRPr="00A364BB">
                    <w:rPr>
                      <w:sz w:val="18"/>
                      <w:szCs w:val="18"/>
                    </w:rPr>
                    <w:t>Завершение оказания муниципальной услуги</w:t>
                  </w: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Default="00A12080" w:rsidP="00233D0A">
                  <w:pPr>
                    <w:spacing w:line="192" w:lineRule="auto"/>
                    <w:jc w:val="center"/>
                    <w:rPr>
                      <w:sz w:val="18"/>
                      <w:szCs w:val="18"/>
                    </w:rPr>
                  </w:pPr>
                </w:p>
                <w:p w:rsidR="00A12080" w:rsidRPr="00A364BB" w:rsidRDefault="00A12080" w:rsidP="00233D0A">
                  <w:pPr>
                    <w:spacing w:line="192" w:lineRule="auto"/>
                    <w:jc w:val="center"/>
                    <w:rPr>
                      <w:sz w:val="18"/>
                      <w:szCs w:val="18"/>
                    </w:rPr>
                  </w:pPr>
                </w:p>
              </w:txbxContent>
            </v:textbox>
          </v:shape>
        </w:pict>
      </w:r>
    </w:p>
    <w:p w:rsidR="00233D0A" w:rsidRPr="00BB1ED9" w:rsidRDefault="002C6CA6" w:rsidP="00233D0A">
      <w:pPr>
        <w:jc w:val="center"/>
      </w:pPr>
      <w:r>
        <w:rPr>
          <w:noProof/>
        </w:rPr>
        <w:pict>
          <v:shape id="_x0000_s1085" type="#_x0000_t32" style="position:absolute;left:0;text-align:left;margin-left:326.35pt;margin-top:9.8pt;width:150.15pt;height:.05pt;flip:x;z-index:251718656" o:connectortype="straight">
            <v:stroke endarrow="block"/>
          </v:shape>
        </w:pict>
      </w:r>
      <w:r>
        <w:rPr>
          <w:noProof/>
        </w:rPr>
        <w:pict>
          <v:shape id="_x0000_s1087" type="#_x0000_t32" style="position:absolute;left:0;text-align:left;margin-left:5.55pt;margin-top:9.85pt;width:185.8pt;height:0;z-index:251720704" o:connectortype="straight">
            <v:stroke endarrow="block"/>
          </v:shape>
        </w:pict>
      </w:r>
    </w:p>
    <w:p w:rsidR="00233D0A" w:rsidRPr="00BB1ED9" w:rsidRDefault="00233D0A" w:rsidP="00233D0A">
      <w:pPr>
        <w:jc w:val="both"/>
      </w:pPr>
    </w:p>
    <w:p w:rsidR="00233D0A" w:rsidRPr="00BB1ED9" w:rsidRDefault="00233D0A" w:rsidP="00233D0A">
      <w:pPr>
        <w:jc w:val="both"/>
      </w:pPr>
    </w:p>
    <w:p w:rsidR="00F15266" w:rsidRDefault="00F15266">
      <w:pPr>
        <w:jc w:val="right"/>
        <w:rPr>
          <w:sz w:val="28"/>
          <w:szCs w:val="28"/>
        </w:rPr>
      </w:pPr>
    </w:p>
    <w:sectPr w:rsidR="00F15266" w:rsidSect="000B2046">
      <w:footerReference w:type="default" r:id="rId11"/>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1B8" w:rsidRDefault="00EE71B8" w:rsidP="002B7321">
      <w:r>
        <w:separator/>
      </w:r>
    </w:p>
  </w:endnote>
  <w:endnote w:type="continuationSeparator" w:id="1">
    <w:p w:rsidR="00EE71B8" w:rsidRDefault="00EE71B8" w:rsidP="002B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80" w:rsidRPr="00844AAA" w:rsidRDefault="00A12080">
    <w:pPr>
      <w:pStyle w:val="af5"/>
      <w:rPr>
        <w:sz w:val="14"/>
      </w:rPr>
    </w:pPr>
    <w:r w:rsidRPr="00844AAA">
      <w:rPr>
        <w:sz w:val="14"/>
      </w:rPr>
      <w:tab/>
    </w:r>
  </w:p>
  <w:p w:rsidR="00A12080" w:rsidRDefault="00A12080" w:rsidP="00A12080">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1B8" w:rsidRDefault="00EE71B8" w:rsidP="002B7321">
      <w:r>
        <w:separator/>
      </w:r>
    </w:p>
  </w:footnote>
  <w:footnote w:type="continuationSeparator" w:id="1">
    <w:p w:rsidR="00EE71B8" w:rsidRDefault="00EE71B8" w:rsidP="002B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7645"/>
    <w:rsid w:val="0001409C"/>
    <w:rsid w:val="00056861"/>
    <w:rsid w:val="000B2046"/>
    <w:rsid w:val="000D0323"/>
    <w:rsid w:val="000E6170"/>
    <w:rsid w:val="000F06ED"/>
    <w:rsid w:val="001262AC"/>
    <w:rsid w:val="001442AB"/>
    <w:rsid w:val="0016268A"/>
    <w:rsid w:val="00171650"/>
    <w:rsid w:val="001B02F5"/>
    <w:rsid w:val="001B192C"/>
    <w:rsid w:val="001C242D"/>
    <w:rsid w:val="00233D0A"/>
    <w:rsid w:val="00244ED0"/>
    <w:rsid w:val="002855E3"/>
    <w:rsid w:val="002872EC"/>
    <w:rsid w:val="002B7321"/>
    <w:rsid w:val="002C6CA6"/>
    <w:rsid w:val="002E19D7"/>
    <w:rsid w:val="002E3037"/>
    <w:rsid w:val="002E547E"/>
    <w:rsid w:val="00312965"/>
    <w:rsid w:val="003420D1"/>
    <w:rsid w:val="00351278"/>
    <w:rsid w:val="00367A3F"/>
    <w:rsid w:val="003C002F"/>
    <w:rsid w:val="003D2A11"/>
    <w:rsid w:val="00400608"/>
    <w:rsid w:val="00411799"/>
    <w:rsid w:val="00444578"/>
    <w:rsid w:val="004705AC"/>
    <w:rsid w:val="004841B8"/>
    <w:rsid w:val="004960BF"/>
    <w:rsid w:val="00511E62"/>
    <w:rsid w:val="00521DC6"/>
    <w:rsid w:val="005855D9"/>
    <w:rsid w:val="005874CB"/>
    <w:rsid w:val="0059734B"/>
    <w:rsid w:val="005B55CB"/>
    <w:rsid w:val="005C455F"/>
    <w:rsid w:val="0060776A"/>
    <w:rsid w:val="006558D9"/>
    <w:rsid w:val="00676A7F"/>
    <w:rsid w:val="00696FC9"/>
    <w:rsid w:val="0069763E"/>
    <w:rsid w:val="006E7D2C"/>
    <w:rsid w:val="006F43D8"/>
    <w:rsid w:val="00774729"/>
    <w:rsid w:val="007E1A9C"/>
    <w:rsid w:val="007E5DFD"/>
    <w:rsid w:val="00823411"/>
    <w:rsid w:val="0091246A"/>
    <w:rsid w:val="00916DEE"/>
    <w:rsid w:val="00953770"/>
    <w:rsid w:val="009611DB"/>
    <w:rsid w:val="00973C47"/>
    <w:rsid w:val="009A4FF1"/>
    <w:rsid w:val="00A12080"/>
    <w:rsid w:val="00A315E7"/>
    <w:rsid w:val="00A36F00"/>
    <w:rsid w:val="00A4078F"/>
    <w:rsid w:val="00A43316"/>
    <w:rsid w:val="00A56F3E"/>
    <w:rsid w:val="00A865D9"/>
    <w:rsid w:val="00AC3B8F"/>
    <w:rsid w:val="00B45D1C"/>
    <w:rsid w:val="00B92A39"/>
    <w:rsid w:val="00BA1DA6"/>
    <w:rsid w:val="00C70675"/>
    <w:rsid w:val="00C9187C"/>
    <w:rsid w:val="00CB0E21"/>
    <w:rsid w:val="00CB5F53"/>
    <w:rsid w:val="00D02403"/>
    <w:rsid w:val="00D47C6B"/>
    <w:rsid w:val="00D708EA"/>
    <w:rsid w:val="00D74E87"/>
    <w:rsid w:val="00D973BF"/>
    <w:rsid w:val="00DC141D"/>
    <w:rsid w:val="00E37437"/>
    <w:rsid w:val="00E40FF9"/>
    <w:rsid w:val="00E8245B"/>
    <w:rsid w:val="00EC02BB"/>
    <w:rsid w:val="00ED5093"/>
    <w:rsid w:val="00EE71B8"/>
    <w:rsid w:val="00F0550E"/>
    <w:rsid w:val="00F15266"/>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8" type="connector" idref="#_x0000_s1074"/>
        <o:r id="V:Rule19" type="connector" idref="#_x0000_s1075"/>
        <o:r id="V:Rule20" type="connector" idref="#_x0000_s1086"/>
        <o:r id="V:Rule21" type="connector" idref="#_x0000_s1083"/>
        <o:r id="V:Rule22" type="connector" idref="#_x0000_s1084"/>
        <o:r id="V:Rule23" type="connector" idref="#_x0000_s1069"/>
        <o:r id="V:Rule24" type="connector" idref="#_x0000_s1064"/>
        <o:r id="V:Rule25" type="connector" idref="#_x0000_s1088"/>
        <o:r id="V:Rule26" type="connector" idref="#_x0000_s1066"/>
        <o:r id="V:Rule27" type="connector" idref="#_x0000_s1081"/>
        <o:r id="V:Rule28" type="connector" idref="#_x0000_s1072"/>
        <o:r id="V:Rule29" type="connector" idref="#_x0000_s1078"/>
        <o:r id="V:Rule30" type="connector" idref="#_x0000_s1079"/>
        <o:r id="V:Rule31" type="connector" idref="#_x0000_s1085"/>
        <o:r id="V:Rule32" type="connector" idref="#_x0000_s1063"/>
        <o:r id="V:Rule33" type="connector" idref="#_x0000_s1068"/>
        <o:r id="V:Rule34"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33D0A"/>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33D0A"/>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17DA-357B-42A0-A300-0EF1B105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8115</Words>
  <Characters>46260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41</cp:revision>
  <cp:lastPrinted>2016-04-18T08:23:00Z</cp:lastPrinted>
  <dcterms:created xsi:type="dcterms:W3CDTF">2016-02-17T13:46:00Z</dcterms:created>
  <dcterms:modified xsi:type="dcterms:W3CDTF">2016-04-18T08:24:00Z</dcterms:modified>
  <dc:language>ru-RU</dc:language>
</cp:coreProperties>
</file>