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611C78">
        <w:rPr>
          <w:rFonts w:eastAsiaTheme="minorHAnsi"/>
          <w:noProof/>
          <w:sz w:val="22"/>
          <w:szCs w:val="22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2804795</wp:posOffset>
            </wp:positionH>
            <wp:positionV relativeFrom="paragraph">
              <wp:posOffset>-84455</wp:posOffset>
            </wp:positionV>
            <wp:extent cx="428625" cy="451485"/>
            <wp:effectExtent l="19050" t="0" r="9525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11C78">
        <w:rPr>
          <w:rFonts w:eastAsiaTheme="minorHAnsi"/>
          <w:sz w:val="20"/>
          <w:szCs w:val="20"/>
          <w:lang w:eastAsia="en-US"/>
        </w:rPr>
        <w:t>РОСТОВСК</w:t>
      </w:r>
      <w:r w:rsidR="00EC1CC2">
        <w:rPr>
          <w:rFonts w:eastAsiaTheme="minorHAnsi"/>
          <w:sz w:val="20"/>
          <w:szCs w:val="20"/>
          <w:lang w:eastAsia="en-US"/>
        </w:rPr>
        <w:t>АЯ</w:t>
      </w:r>
      <w:r w:rsidRPr="00611C78">
        <w:rPr>
          <w:rFonts w:eastAsiaTheme="minorHAnsi"/>
          <w:sz w:val="20"/>
          <w:szCs w:val="20"/>
          <w:lang w:eastAsia="en-US"/>
        </w:rPr>
        <w:t xml:space="preserve"> ОБЛАСТ</w:t>
      </w:r>
      <w:r w:rsidR="00EC1CC2">
        <w:rPr>
          <w:rFonts w:eastAsiaTheme="minorHAnsi"/>
          <w:sz w:val="20"/>
          <w:szCs w:val="20"/>
          <w:lang w:eastAsia="en-US"/>
        </w:rPr>
        <w:t>Ь</w:t>
      </w:r>
    </w:p>
    <w:p w:rsidR="00611C78" w:rsidRPr="00611C78" w:rsidRDefault="00144D4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БЕЛОКАЛИТВИНСКИЙ</w:t>
      </w:r>
      <w:r w:rsidR="00EC1CC2" w:rsidRPr="00EC1CC2">
        <w:rPr>
          <w:rFonts w:eastAsiaTheme="minorHAnsi"/>
          <w:sz w:val="20"/>
          <w:szCs w:val="20"/>
          <w:lang w:eastAsia="en-US"/>
        </w:rPr>
        <w:t xml:space="preserve"> РАЙОН</w:t>
      </w:r>
    </w:p>
    <w:p w:rsidR="00EC1CC2" w:rsidRDefault="00EC1CC2" w:rsidP="00EC1CC2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МУНИЦИПАЛЬНОЕ ОБРАЗОВАНИЕ </w:t>
      </w:r>
    </w:p>
    <w:p w:rsidR="00EC1CC2" w:rsidRDefault="00EC1CC2" w:rsidP="00EC1CC2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EC1CC2">
        <w:rPr>
          <w:rFonts w:eastAsiaTheme="minorHAnsi"/>
          <w:sz w:val="20"/>
          <w:szCs w:val="20"/>
          <w:lang w:eastAsia="en-US"/>
        </w:rPr>
        <w:t>«</w:t>
      </w:r>
      <w:r w:rsidR="00843C04">
        <w:rPr>
          <w:rFonts w:eastAsiaTheme="minorHAnsi"/>
          <w:sz w:val="20"/>
          <w:szCs w:val="20"/>
          <w:lang w:eastAsia="en-US"/>
        </w:rPr>
        <w:t>СИНЕГОРСКОЕ</w:t>
      </w:r>
      <w:r w:rsidR="00144D49" w:rsidRPr="00144D49">
        <w:rPr>
          <w:rFonts w:eastAsiaTheme="minorHAnsi"/>
          <w:sz w:val="20"/>
          <w:szCs w:val="20"/>
          <w:lang w:eastAsia="en-US"/>
        </w:rPr>
        <w:t xml:space="preserve"> СЕЛЬСКО</w:t>
      </w:r>
      <w:r w:rsidR="00144D49">
        <w:rPr>
          <w:rFonts w:eastAsiaTheme="minorHAnsi"/>
          <w:sz w:val="20"/>
          <w:szCs w:val="20"/>
          <w:lang w:eastAsia="en-US"/>
        </w:rPr>
        <w:t>Е</w:t>
      </w:r>
      <w:r w:rsidR="00144D49" w:rsidRPr="00144D49">
        <w:rPr>
          <w:rFonts w:eastAsiaTheme="minorHAnsi"/>
          <w:sz w:val="20"/>
          <w:szCs w:val="20"/>
          <w:lang w:eastAsia="en-US"/>
        </w:rPr>
        <w:t xml:space="preserve"> </w:t>
      </w:r>
      <w:r w:rsidRPr="00EC1CC2">
        <w:rPr>
          <w:rFonts w:eastAsiaTheme="minorHAnsi"/>
          <w:sz w:val="20"/>
          <w:szCs w:val="20"/>
          <w:lang w:eastAsia="en-US"/>
        </w:rPr>
        <w:t>ПОСЕЛЕНИЕ»</w:t>
      </w:r>
      <w:r w:rsidR="00611C78" w:rsidRPr="00611C78">
        <w:rPr>
          <w:rFonts w:eastAsiaTheme="minorHAnsi"/>
          <w:sz w:val="20"/>
          <w:szCs w:val="20"/>
          <w:lang w:eastAsia="en-US"/>
        </w:rPr>
        <w:br/>
      </w:r>
    </w:p>
    <w:p w:rsidR="00EC1CC2" w:rsidRPr="00EC1CC2" w:rsidRDefault="00EC1CC2" w:rsidP="00EC1CC2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611C78" w:rsidRPr="00EC1CC2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5D7767" w:rsidRDefault="005D7767" w:rsidP="00611C7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D7767">
        <w:rPr>
          <w:rFonts w:eastAsiaTheme="minorHAnsi"/>
          <w:b/>
          <w:sz w:val="28"/>
          <w:szCs w:val="28"/>
          <w:lang w:eastAsia="en-US"/>
        </w:rPr>
        <w:t xml:space="preserve">ПРОЕКТ </w:t>
      </w:r>
      <w:r w:rsidR="00611C78" w:rsidRPr="00611C78">
        <w:rPr>
          <w:rFonts w:eastAsiaTheme="minorHAnsi"/>
          <w:b/>
          <w:sz w:val="28"/>
          <w:szCs w:val="28"/>
          <w:lang w:eastAsia="en-US"/>
        </w:rPr>
        <w:t>ГЕНЕРАЛЬН</w:t>
      </w:r>
      <w:r>
        <w:rPr>
          <w:rFonts w:eastAsiaTheme="minorHAnsi"/>
          <w:b/>
          <w:sz w:val="28"/>
          <w:szCs w:val="28"/>
          <w:lang w:eastAsia="en-US"/>
        </w:rPr>
        <w:t>ОГО</w:t>
      </w:r>
      <w:r w:rsidR="00611C78" w:rsidRPr="00611C78">
        <w:rPr>
          <w:rFonts w:eastAsiaTheme="minorHAnsi"/>
          <w:b/>
          <w:sz w:val="28"/>
          <w:szCs w:val="28"/>
          <w:lang w:eastAsia="en-US"/>
        </w:rPr>
        <w:t xml:space="preserve"> ПЛАН</w:t>
      </w:r>
      <w:r>
        <w:rPr>
          <w:rFonts w:eastAsiaTheme="minorHAnsi"/>
          <w:b/>
          <w:sz w:val="28"/>
          <w:szCs w:val="28"/>
          <w:lang w:eastAsia="en-US"/>
        </w:rPr>
        <w:t>А</w:t>
      </w:r>
      <w:r w:rsidR="00611C78" w:rsidRPr="00611C78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11C78">
        <w:rPr>
          <w:rFonts w:eastAsiaTheme="minorHAnsi"/>
          <w:b/>
          <w:sz w:val="28"/>
          <w:szCs w:val="28"/>
          <w:lang w:eastAsia="en-US"/>
        </w:rPr>
        <w:t>МУНИЦИПАЛЬНОГО ОБРАЗОВАНИЯ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11C78">
        <w:rPr>
          <w:rFonts w:eastAsiaTheme="minorHAnsi"/>
          <w:sz w:val="28"/>
          <w:szCs w:val="28"/>
          <w:lang w:eastAsia="en-US"/>
        </w:rPr>
        <w:t>«</w:t>
      </w:r>
      <w:r w:rsidR="00843C04" w:rsidRPr="00843C04">
        <w:rPr>
          <w:rFonts w:eastAsiaTheme="minorHAnsi"/>
          <w:b/>
          <w:sz w:val="28"/>
          <w:szCs w:val="28"/>
          <w:lang w:eastAsia="en-US"/>
        </w:rPr>
        <w:t>СИНЕГОРСКОЕ</w:t>
      </w:r>
      <w:r w:rsidR="00144D49" w:rsidRPr="00144D49">
        <w:rPr>
          <w:rFonts w:eastAsiaTheme="minorHAnsi"/>
          <w:b/>
          <w:sz w:val="28"/>
          <w:szCs w:val="28"/>
          <w:lang w:eastAsia="en-US"/>
        </w:rPr>
        <w:t xml:space="preserve"> СЕЛЬСКОЕ </w:t>
      </w:r>
      <w:r w:rsidRPr="00611C78">
        <w:rPr>
          <w:rFonts w:eastAsiaTheme="minorHAnsi"/>
          <w:b/>
          <w:sz w:val="28"/>
          <w:szCs w:val="28"/>
          <w:lang w:eastAsia="en-US"/>
        </w:rPr>
        <w:t>ПОСЕЛЕНИЕ</w:t>
      </w:r>
      <w:r w:rsidRPr="00611C78">
        <w:rPr>
          <w:rFonts w:eastAsiaTheme="minorHAnsi"/>
          <w:sz w:val="28"/>
          <w:szCs w:val="28"/>
          <w:lang w:eastAsia="en-US"/>
        </w:rPr>
        <w:t>»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EC1CC2">
        <w:rPr>
          <w:rFonts w:eastAsiaTheme="minorHAnsi"/>
          <w:sz w:val="28"/>
          <w:szCs w:val="28"/>
          <w:lang w:eastAsia="en-US"/>
        </w:rPr>
        <w:t xml:space="preserve">ПОЛОЖЕНИЕ О ТЕРРИТОРИАЛЬНОМ ПЛАНИРОВАНИИ 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noProof/>
          <w:sz w:val="22"/>
          <w:szCs w:val="22"/>
        </w:rPr>
      </w:pPr>
    </w:p>
    <w:p w:rsidR="00611C78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C27C69" w:rsidRPr="00611C78" w:rsidRDefault="00C27C69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11C78">
        <w:rPr>
          <w:rFonts w:eastAsiaTheme="minorHAnsi"/>
          <w:sz w:val="20"/>
          <w:szCs w:val="20"/>
          <w:lang w:eastAsia="en-US"/>
        </w:rPr>
        <w:t>Ростов-на-Дону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11C78">
        <w:rPr>
          <w:rFonts w:eastAsiaTheme="minorHAnsi"/>
          <w:sz w:val="20"/>
          <w:szCs w:val="20"/>
          <w:lang w:eastAsia="en-US"/>
        </w:rPr>
        <w:t>2020</w:t>
      </w:r>
    </w:p>
    <w:p w:rsidR="00611C78" w:rsidRPr="00611C78" w:rsidRDefault="00611C78" w:rsidP="00611C78">
      <w:pPr>
        <w:pageBreakBefore/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 w:rsidRPr="00611C78">
        <w:rPr>
          <w:rFonts w:eastAsiaTheme="minorHAnsi"/>
          <w:noProof/>
          <w:sz w:val="22"/>
          <w:szCs w:val="22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-313055</wp:posOffset>
            </wp:positionV>
            <wp:extent cx="428625" cy="451485"/>
            <wp:effectExtent l="19050" t="0" r="9525" b="0"/>
            <wp:wrapSquare wrapText="largest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44D49" w:rsidRPr="00611C78" w:rsidRDefault="00144D49" w:rsidP="00144D49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11C78">
        <w:rPr>
          <w:rFonts w:eastAsiaTheme="minorHAnsi"/>
          <w:sz w:val="20"/>
          <w:szCs w:val="20"/>
          <w:lang w:eastAsia="en-US"/>
        </w:rPr>
        <w:t>РОСТОВСК</w:t>
      </w:r>
      <w:r>
        <w:rPr>
          <w:rFonts w:eastAsiaTheme="minorHAnsi"/>
          <w:sz w:val="20"/>
          <w:szCs w:val="20"/>
          <w:lang w:eastAsia="en-US"/>
        </w:rPr>
        <w:t>АЯ</w:t>
      </w:r>
      <w:r w:rsidRPr="00611C78">
        <w:rPr>
          <w:rFonts w:eastAsiaTheme="minorHAnsi"/>
          <w:sz w:val="20"/>
          <w:szCs w:val="20"/>
          <w:lang w:eastAsia="en-US"/>
        </w:rPr>
        <w:t xml:space="preserve"> ОБЛАСТ</w:t>
      </w:r>
      <w:r>
        <w:rPr>
          <w:rFonts w:eastAsiaTheme="minorHAnsi"/>
          <w:sz w:val="20"/>
          <w:szCs w:val="20"/>
          <w:lang w:eastAsia="en-US"/>
        </w:rPr>
        <w:t>Ь</w:t>
      </w:r>
    </w:p>
    <w:p w:rsidR="00144D49" w:rsidRPr="00611C78" w:rsidRDefault="00144D49" w:rsidP="00144D49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БЕЛОКАЛИТВИНСКИЙ</w:t>
      </w:r>
      <w:r w:rsidRPr="00EC1CC2">
        <w:rPr>
          <w:rFonts w:eastAsiaTheme="minorHAnsi"/>
          <w:sz w:val="20"/>
          <w:szCs w:val="20"/>
          <w:lang w:eastAsia="en-US"/>
        </w:rPr>
        <w:t xml:space="preserve"> РАЙОН</w:t>
      </w:r>
    </w:p>
    <w:p w:rsidR="00144D49" w:rsidRDefault="00144D49" w:rsidP="00144D49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МУНИЦИПАЛЬНОЕ ОБРАЗОВАНИЕ </w:t>
      </w:r>
    </w:p>
    <w:p w:rsidR="00144D49" w:rsidRDefault="00144D49" w:rsidP="00144D49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EC1CC2">
        <w:rPr>
          <w:rFonts w:eastAsiaTheme="minorHAnsi"/>
          <w:sz w:val="20"/>
          <w:szCs w:val="20"/>
          <w:lang w:eastAsia="en-US"/>
        </w:rPr>
        <w:t>«</w:t>
      </w:r>
      <w:r w:rsidR="00843C04" w:rsidRPr="00843C04">
        <w:rPr>
          <w:rFonts w:eastAsiaTheme="minorHAnsi"/>
          <w:sz w:val="20"/>
          <w:szCs w:val="20"/>
          <w:lang w:eastAsia="en-US"/>
        </w:rPr>
        <w:t>СИНЕГОРСКОЕ</w:t>
      </w:r>
      <w:r w:rsidRPr="00144D49">
        <w:rPr>
          <w:rFonts w:eastAsiaTheme="minorHAnsi"/>
          <w:sz w:val="20"/>
          <w:szCs w:val="20"/>
          <w:lang w:eastAsia="en-US"/>
        </w:rPr>
        <w:t xml:space="preserve"> СЕЛЬСКО</w:t>
      </w:r>
      <w:r>
        <w:rPr>
          <w:rFonts w:eastAsiaTheme="minorHAnsi"/>
          <w:sz w:val="20"/>
          <w:szCs w:val="20"/>
          <w:lang w:eastAsia="en-US"/>
        </w:rPr>
        <w:t>Е</w:t>
      </w:r>
      <w:r w:rsidRPr="00144D49">
        <w:rPr>
          <w:rFonts w:eastAsiaTheme="minorHAnsi"/>
          <w:sz w:val="20"/>
          <w:szCs w:val="20"/>
          <w:lang w:eastAsia="en-US"/>
        </w:rPr>
        <w:t xml:space="preserve"> </w:t>
      </w:r>
      <w:r w:rsidRPr="00EC1CC2">
        <w:rPr>
          <w:rFonts w:eastAsiaTheme="minorHAnsi"/>
          <w:sz w:val="20"/>
          <w:szCs w:val="20"/>
          <w:lang w:eastAsia="en-US"/>
        </w:rPr>
        <w:t>ПОСЕЛЕНИЕ»</w:t>
      </w:r>
      <w:r w:rsidRPr="00611C78">
        <w:rPr>
          <w:rFonts w:eastAsiaTheme="minorHAnsi"/>
          <w:sz w:val="20"/>
          <w:szCs w:val="20"/>
          <w:lang w:eastAsia="en-US"/>
        </w:rPr>
        <w:br/>
      </w:r>
    </w:p>
    <w:p w:rsidR="00144D49" w:rsidRPr="00EC1CC2" w:rsidRDefault="00144D49" w:rsidP="00144D49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144D49" w:rsidRPr="00EC1CC2" w:rsidRDefault="00144D49" w:rsidP="00144D49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144D49" w:rsidRPr="00611C78" w:rsidRDefault="00144D49" w:rsidP="00144D49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144D49" w:rsidRDefault="00144D49" w:rsidP="00144D4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144D49" w:rsidRDefault="00144D49" w:rsidP="00144D4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144D49" w:rsidRDefault="00144D49" w:rsidP="00144D4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144D49" w:rsidRDefault="00144D49" w:rsidP="00144D49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144D49" w:rsidRDefault="00144D49" w:rsidP="00144D4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5D7767">
        <w:rPr>
          <w:rFonts w:eastAsiaTheme="minorHAnsi"/>
          <w:b/>
          <w:sz w:val="28"/>
          <w:szCs w:val="28"/>
          <w:lang w:eastAsia="en-US"/>
        </w:rPr>
        <w:t xml:space="preserve">ПРОЕКТ </w:t>
      </w:r>
      <w:r w:rsidRPr="00611C78">
        <w:rPr>
          <w:rFonts w:eastAsiaTheme="minorHAnsi"/>
          <w:b/>
          <w:sz w:val="28"/>
          <w:szCs w:val="28"/>
          <w:lang w:eastAsia="en-US"/>
        </w:rPr>
        <w:t>ГЕНЕРАЛЬН</w:t>
      </w:r>
      <w:r>
        <w:rPr>
          <w:rFonts w:eastAsiaTheme="minorHAnsi"/>
          <w:b/>
          <w:sz w:val="28"/>
          <w:szCs w:val="28"/>
          <w:lang w:eastAsia="en-US"/>
        </w:rPr>
        <w:t>ОГО</w:t>
      </w:r>
      <w:r w:rsidRPr="00611C78">
        <w:rPr>
          <w:rFonts w:eastAsiaTheme="minorHAnsi"/>
          <w:b/>
          <w:sz w:val="28"/>
          <w:szCs w:val="28"/>
          <w:lang w:eastAsia="en-US"/>
        </w:rPr>
        <w:t xml:space="preserve"> ПЛАН</w:t>
      </w:r>
      <w:r>
        <w:rPr>
          <w:rFonts w:eastAsiaTheme="minorHAnsi"/>
          <w:b/>
          <w:sz w:val="28"/>
          <w:szCs w:val="28"/>
          <w:lang w:eastAsia="en-US"/>
        </w:rPr>
        <w:t>А</w:t>
      </w:r>
      <w:r w:rsidRPr="00611C78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144D49" w:rsidRPr="00611C78" w:rsidRDefault="00144D49" w:rsidP="00144D4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11C78">
        <w:rPr>
          <w:rFonts w:eastAsiaTheme="minorHAnsi"/>
          <w:b/>
          <w:sz w:val="28"/>
          <w:szCs w:val="28"/>
          <w:lang w:eastAsia="en-US"/>
        </w:rPr>
        <w:t>МУНИЦИПАЛЬНОГО ОБРАЗОВАНИЯ</w:t>
      </w:r>
    </w:p>
    <w:p w:rsidR="00144D49" w:rsidRPr="00611C78" w:rsidRDefault="00144D49" w:rsidP="00144D49">
      <w:pPr>
        <w:spacing w:line="360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611C78">
        <w:rPr>
          <w:rFonts w:eastAsiaTheme="minorHAnsi"/>
          <w:sz w:val="28"/>
          <w:szCs w:val="28"/>
          <w:lang w:eastAsia="en-US"/>
        </w:rPr>
        <w:t>«</w:t>
      </w:r>
      <w:r w:rsidR="00843C04" w:rsidRPr="00843C04">
        <w:rPr>
          <w:rFonts w:eastAsiaTheme="minorHAnsi"/>
          <w:b/>
          <w:sz w:val="28"/>
          <w:szCs w:val="28"/>
          <w:lang w:eastAsia="en-US"/>
        </w:rPr>
        <w:t>СИНЕГОРСКОЕ</w:t>
      </w:r>
      <w:r w:rsidRPr="00144D49">
        <w:rPr>
          <w:rFonts w:eastAsiaTheme="minorHAnsi"/>
          <w:b/>
          <w:sz w:val="28"/>
          <w:szCs w:val="28"/>
          <w:lang w:eastAsia="en-US"/>
        </w:rPr>
        <w:t xml:space="preserve"> СЕЛЬСКОЕ </w:t>
      </w:r>
      <w:r w:rsidRPr="00611C78">
        <w:rPr>
          <w:rFonts w:eastAsiaTheme="minorHAnsi"/>
          <w:b/>
          <w:sz w:val="28"/>
          <w:szCs w:val="28"/>
          <w:lang w:eastAsia="en-US"/>
        </w:rPr>
        <w:t>ПОСЕЛЕНИЕ</w:t>
      </w:r>
      <w:r w:rsidRPr="00611C78">
        <w:rPr>
          <w:rFonts w:eastAsiaTheme="minorHAnsi"/>
          <w:sz w:val="28"/>
          <w:szCs w:val="28"/>
          <w:lang w:eastAsia="en-US"/>
        </w:rPr>
        <w:t>»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27C69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611C78">
        <w:rPr>
          <w:rFonts w:eastAsiaTheme="minorHAnsi"/>
          <w:b/>
          <w:sz w:val="28"/>
          <w:szCs w:val="28"/>
          <w:lang w:eastAsia="en-US"/>
        </w:rPr>
        <w:br/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EC1CC2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EC1CC2">
        <w:rPr>
          <w:rFonts w:eastAsiaTheme="minorHAnsi"/>
          <w:sz w:val="28"/>
          <w:szCs w:val="28"/>
          <w:lang w:eastAsia="en-US"/>
        </w:rPr>
        <w:t>ПОЛОЖЕНИЕ О ТЕРРИТОРИАЛЬНОМ ПЛАНИРОВАНИИ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11C78" w:rsidRPr="00D0550D" w:rsidRDefault="00611C78" w:rsidP="00611C78">
      <w:pPr>
        <w:spacing w:line="360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D0550D" w:rsidRPr="00D0550D" w:rsidRDefault="00D0550D" w:rsidP="00611C78">
      <w:pPr>
        <w:spacing w:line="360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611C78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EC1CC2" w:rsidRDefault="00EC1CC2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27C69" w:rsidRDefault="00C27C6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27C69" w:rsidRPr="00611C78" w:rsidRDefault="00C27C69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11C78">
        <w:rPr>
          <w:rFonts w:eastAsiaTheme="minorHAnsi"/>
          <w:sz w:val="20"/>
          <w:szCs w:val="20"/>
          <w:lang w:eastAsia="en-US"/>
        </w:rPr>
        <w:t>Ростов-на-Дону</w:t>
      </w:r>
    </w:p>
    <w:p w:rsidR="00611C78" w:rsidRPr="00611C78" w:rsidRDefault="00611C78" w:rsidP="00611C78">
      <w:pPr>
        <w:spacing w:line="360" w:lineRule="auto"/>
        <w:jc w:val="center"/>
        <w:rPr>
          <w:rFonts w:eastAsiaTheme="minorHAnsi"/>
          <w:sz w:val="20"/>
          <w:szCs w:val="20"/>
          <w:lang w:eastAsia="en-US"/>
        </w:rPr>
      </w:pPr>
      <w:r w:rsidRPr="00611C78">
        <w:rPr>
          <w:rFonts w:eastAsiaTheme="minorHAnsi"/>
          <w:sz w:val="20"/>
          <w:szCs w:val="20"/>
          <w:lang w:eastAsia="en-US"/>
        </w:rPr>
        <w:t>2020</w:t>
      </w:r>
    </w:p>
    <w:p w:rsidR="00FF66AD" w:rsidRPr="00E224FC" w:rsidRDefault="00FF66AD" w:rsidP="00FF66AD">
      <w:pPr>
        <w:spacing w:line="319" w:lineRule="auto"/>
        <w:jc w:val="center"/>
        <w:rPr>
          <w:rFonts w:eastAsia="Calibri"/>
          <w:b/>
          <w:color w:val="FF0000"/>
          <w:lang w:eastAsia="en-US"/>
        </w:rPr>
        <w:sectPr w:rsidR="00FF66AD" w:rsidRPr="00E224FC" w:rsidSect="00176D01">
          <w:footerReference w:type="default" r:id="rId9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851C7C" w:rsidRPr="00EF633B" w:rsidRDefault="00F57B28" w:rsidP="00E64043">
      <w:pPr>
        <w:pageBreakBefore/>
        <w:jc w:val="center"/>
        <w:rPr>
          <w:b/>
          <w:caps/>
        </w:rPr>
      </w:pPr>
      <w:r w:rsidRPr="00EF633B">
        <w:rPr>
          <w:b/>
          <w:caps/>
        </w:rPr>
        <w:lastRenderedPageBreak/>
        <w:t>Содержание</w:t>
      </w:r>
    </w:p>
    <w:p w:rsidR="00F57B28" w:rsidRPr="00EF633B" w:rsidRDefault="00F57B28" w:rsidP="00F57B28">
      <w:pPr>
        <w:ind w:left="426" w:hanging="426"/>
        <w:jc w:val="both"/>
        <w:rPr>
          <w:caps/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153958"/>
        <w:docPartObj>
          <w:docPartGallery w:val="Table of Contents"/>
          <w:docPartUnique/>
        </w:docPartObj>
      </w:sdtPr>
      <w:sdtEndPr/>
      <w:sdtContent>
        <w:p w:rsidR="000C1B03" w:rsidRPr="00EF633B" w:rsidRDefault="000C1B03">
          <w:pPr>
            <w:pStyle w:val="aff9"/>
            <w:rPr>
              <w:color w:val="auto"/>
            </w:rPr>
          </w:pPr>
          <w:r w:rsidRPr="00EF633B">
            <w:rPr>
              <w:color w:val="auto"/>
            </w:rPr>
            <w:t>Оглавление</w:t>
          </w:r>
        </w:p>
        <w:p w:rsidR="00CB0FFE" w:rsidRDefault="00894177">
          <w:pPr>
            <w:pStyle w:val="14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F633B">
            <w:fldChar w:fldCharType="begin"/>
          </w:r>
          <w:r w:rsidR="000C1B03" w:rsidRPr="00EF633B">
            <w:instrText xml:space="preserve"> TOC \o "1-1" \h \z \u </w:instrText>
          </w:r>
          <w:r w:rsidRPr="00EF633B">
            <w:fldChar w:fldCharType="separate"/>
          </w:r>
          <w:hyperlink w:anchor="_Toc43391421" w:history="1">
            <w:r w:rsidR="00CB0FFE" w:rsidRPr="00757825">
              <w:rPr>
                <w:rStyle w:val="af5"/>
                <w:noProof/>
              </w:rPr>
              <w:t>1</w:t>
            </w:r>
            <w:r w:rsidR="00CB0FF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B0FFE" w:rsidRPr="00757825">
              <w:rPr>
                <w:rStyle w:val="af5"/>
                <w:noProof/>
              </w:rPr>
              <w:t>ОБЩИЕ ПОЛОЖЕНИЯ</w:t>
            </w:r>
            <w:r w:rsidR="00CB0FF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B0FFE">
              <w:rPr>
                <w:noProof/>
                <w:webHidden/>
              </w:rPr>
              <w:instrText xml:space="preserve"> PAGEREF _Toc43391421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0FF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B0FFE" w:rsidRDefault="008C7C98">
          <w:pPr>
            <w:pStyle w:val="14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391422" w:history="1">
            <w:r w:rsidR="00CB0FFE" w:rsidRPr="00757825">
              <w:rPr>
                <w:rStyle w:val="af5"/>
                <w:noProof/>
              </w:rPr>
              <w:t>2</w:t>
            </w:r>
            <w:r w:rsidR="00CB0FF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B0FFE" w:rsidRPr="00757825">
              <w:rPr>
                <w:rStyle w:val="af5"/>
                <w:noProof/>
              </w:rPr>
              <w:t>СВЕДЕНИЯ О ВИДАХ, НАЗНАЧЕНИИ И НАИМЕНОВАНИЯХ ПЛАНИРУЕМЫХ ДЛЯ РАЗМЕЩЕНИЯ ОБЪЕКТОВ МЕСТНОГО ЗНАЧЕНИЯ МУНИЦИПАЛЬНОГО ОБРАЗОВАНИЯ «</w:t>
            </w:r>
            <w:r w:rsidR="00237C39">
              <w:rPr>
                <w:rStyle w:val="af5"/>
                <w:noProof/>
              </w:rPr>
              <w:t>СИНЕГОРСКОЕ СЕЛЬСКОЕ</w:t>
            </w:r>
            <w:bookmarkStart w:id="0" w:name="_GoBack"/>
            <w:bookmarkEnd w:id="0"/>
            <w:r w:rsidR="00CB0FFE" w:rsidRPr="00757825">
              <w:rPr>
                <w:rStyle w:val="af5"/>
                <w:noProof/>
              </w:rPr>
              <w:t xml:space="preserve"> ПОСЕЛЕНИЕ»,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 w:rsidR="00CB0FFE">
              <w:rPr>
                <w:noProof/>
                <w:webHidden/>
              </w:rPr>
              <w:tab/>
            </w:r>
            <w:r w:rsidR="00894177">
              <w:rPr>
                <w:noProof/>
                <w:webHidden/>
              </w:rPr>
              <w:fldChar w:fldCharType="begin"/>
            </w:r>
            <w:r w:rsidR="00CB0FFE">
              <w:rPr>
                <w:noProof/>
                <w:webHidden/>
              </w:rPr>
              <w:instrText xml:space="preserve"> PAGEREF _Toc43391422 \h </w:instrText>
            </w:r>
            <w:r w:rsidR="00894177">
              <w:rPr>
                <w:noProof/>
                <w:webHidden/>
              </w:rPr>
            </w:r>
            <w:r w:rsidR="00894177">
              <w:rPr>
                <w:noProof/>
                <w:webHidden/>
              </w:rPr>
              <w:fldChar w:fldCharType="separate"/>
            </w:r>
            <w:r w:rsidR="00CB0FFE">
              <w:rPr>
                <w:noProof/>
                <w:webHidden/>
              </w:rPr>
              <w:t>6</w:t>
            </w:r>
            <w:r w:rsidR="00894177">
              <w:rPr>
                <w:noProof/>
                <w:webHidden/>
              </w:rPr>
              <w:fldChar w:fldCharType="end"/>
            </w:r>
          </w:hyperlink>
        </w:p>
        <w:p w:rsidR="00CB0FFE" w:rsidRDefault="008C7C98">
          <w:pPr>
            <w:pStyle w:val="14"/>
            <w:tabs>
              <w:tab w:val="left" w:pos="480"/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391423" w:history="1">
            <w:r w:rsidR="00CB0FFE" w:rsidRPr="00757825">
              <w:rPr>
                <w:rStyle w:val="af5"/>
                <w:noProof/>
              </w:rPr>
              <w:t>3</w:t>
            </w:r>
            <w:r w:rsidR="00CB0FF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B0FFE" w:rsidRPr="00757825">
              <w:rPr>
                <w:rStyle w:val="af5"/>
                <w:noProof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  <w:r w:rsidR="00CB0FFE">
              <w:rPr>
                <w:noProof/>
                <w:webHidden/>
              </w:rPr>
              <w:tab/>
            </w:r>
            <w:r w:rsidR="00894177">
              <w:rPr>
                <w:noProof/>
                <w:webHidden/>
              </w:rPr>
              <w:fldChar w:fldCharType="begin"/>
            </w:r>
            <w:r w:rsidR="00CB0FFE">
              <w:rPr>
                <w:noProof/>
                <w:webHidden/>
              </w:rPr>
              <w:instrText xml:space="preserve"> PAGEREF _Toc43391423 \h </w:instrText>
            </w:r>
            <w:r w:rsidR="00894177">
              <w:rPr>
                <w:noProof/>
                <w:webHidden/>
              </w:rPr>
            </w:r>
            <w:r w:rsidR="00894177">
              <w:rPr>
                <w:noProof/>
                <w:webHidden/>
              </w:rPr>
              <w:fldChar w:fldCharType="separate"/>
            </w:r>
            <w:r w:rsidR="00CB0FFE">
              <w:rPr>
                <w:noProof/>
                <w:webHidden/>
              </w:rPr>
              <w:t>11</w:t>
            </w:r>
            <w:r w:rsidR="00894177">
              <w:rPr>
                <w:noProof/>
                <w:webHidden/>
              </w:rPr>
              <w:fldChar w:fldCharType="end"/>
            </w:r>
          </w:hyperlink>
        </w:p>
        <w:p w:rsidR="000C1B03" w:rsidRPr="00EF633B" w:rsidRDefault="00894177" w:rsidP="00AF15D9">
          <w:pPr>
            <w:jc w:val="both"/>
          </w:pPr>
          <w:r w:rsidRPr="00EF633B">
            <w:fldChar w:fldCharType="end"/>
          </w:r>
        </w:p>
      </w:sdtContent>
    </w:sdt>
    <w:p w:rsidR="00F57B28" w:rsidRPr="00EF633B" w:rsidRDefault="00F57B28" w:rsidP="00F57B28">
      <w:pPr>
        <w:jc w:val="center"/>
        <w:rPr>
          <w:b/>
        </w:rPr>
      </w:pPr>
    </w:p>
    <w:p w:rsidR="008D7D92" w:rsidRPr="00EF633B" w:rsidRDefault="008D7D92" w:rsidP="00CC7241">
      <w:pPr>
        <w:rPr>
          <w:b/>
          <w:caps/>
        </w:rPr>
      </w:pPr>
    </w:p>
    <w:p w:rsidR="00061C92" w:rsidRPr="00EF633B" w:rsidRDefault="00061C92">
      <w:pPr>
        <w:spacing w:after="200" w:line="276" w:lineRule="auto"/>
        <w:jc w:val="both"/>
        <w:rPr>
          <w:b/>
          <w:bCs/>
          <w:caps/>
          <w:lang w:eastAsia="en-US"/>
        </w:rPr>
      </w:pPr>
      <w:r w:rsidRPr="00EF633B">
        <w:rPr>
          <w:caps/>
        </w:rPr>
        <w:br w:type="page"/>
      </w:r>
    </w:p>
    <w:p w:rsidR="00061C92" w:rsidRPr="00C72129" w:rsidRDefault="00640AD6" w:rsidP="00640AD6">
      <w:pPr>
        <w:pStyle w:val="1"/>
      </w:pPr>
      <w:bookmarkStart w:id="1" w:name="_Toc43391421"/>
      <w:r w:rsidRPr="00C72129">
        <w:lastRenderedPageBreak/>
        <w:t>ОБЩИЕ ПОЛОЖЕНИЯ</w:t>
      </w:r>
      <w:bookmarkEnd w:id="1"/>
    </w:p>
    <w:p w:rsidR="00144D49" w:rsidRDefault="00144D49" w:rsidP="00144D49">
      <w:pPr>
        <w:pStyle w:val="002"/>
        <w:spacing w:line="283" w:lineRule="auto"/>
      </w:pPr>
      <w:r>
        <w:t>Проект внесения изменений в Генеральный план муниципального образования «</w:t>
      </w:r>
      <w:r w:rsidR="00843C04" w:rsidRPr="00843C04">
        <w:t>Синегорское</w:t>
      </w:r>
      <w:r w:rsidRPr="00144D49">
        <w:t xml:space="preserve"> сельское поселение</w:t>
      </w:r>
      <w:r>
        <w:t>» в соответствии с ст. 23 Градостроительного Кодекса Российской Федерации, приказом Минэкономразвития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793».</w:t>
      </w:r>
    </w:p>
    <w:p w:rsidR="00144D49" w:rsidRDefault="00144D49" w:rsidP="00144D49">
      <w:pPr>
        <w:pStyle w:val="002"/>
        <w:spacing w:line="283" w:lineRule="auto"/>
      </w:pPr>
      <w:r>
        <w:t>Проект внесения изменений в Генеральный план муниципального образования «</w:t>
      </w:r>
      <w:r w:rsidR="00843C04" w:rsidRPr="00843C04">
        <w:t xml:space="preserve">Синегорское </w:t>
      </w:r>
      <w:r w:rsidRPr="00144D49">
        <w:t>сельское поселение</w:t>
      </w:r>
      <w:r>
        <w:t>» разработан на основании Подпрограммы «Территориальное пла-нирование и развитие территорий, в том числе для жилищного строительства» государственной программы «Территориальное планирование и обеспечение доступным и комфортным жильем населения Ростовской области», утвержденной постановлением Правительства Ростовской обла-сти от 17.10.2018 № 642 (ред.от 25.05.2020),  Муниципальной подпрограммы «Развитие террито-рий для жилищного строительства в Белоколитвенском районе», муниципальной программы «Территориальное планирование и обеспечение доступным и комфортным жильем населения Бе-локолитвенском района» от 05.12.2018 № 2083 (в ред.от 09.12.2019).</w:t>
      </w:r>
    </w:p>
    <w:p w:rsidR="00144D49" w:rsidRDefault="00144D49" w:rsidP="00144D49">
      <w:pPr>
        <w:pStyle w:val="002"/>
        <w:spacing w:line="283" w:lineRule="auto"/>
      </w:pPr>
      <w:r>
        <w:t>Проект внесения изменений в Генеральный план муниципального образования «</w:t>
      </w:r>
      <w:r w:rsidR="00843C04" w:rsidRPr="00843C04">
        <w:t>Синегорское</w:t>
      </w:r>
      <w:r w:rsidRPr="00144D49">
        <w:t xml:space="preserve"> сельское поселение</w:t>
      </w:r>
      <w:r>
        <w:t>» разработан в соответствии со Схемой территориального планиро-вания Ростовской области, утвержденной постановлением Администрации Ростовской области от 14.12.2011 № 107 (в редакции постановления Собрания депутатов Белокалитвинского района о 26.09.2019 № 339).</w:t>
      </w:r>
    </w:p>
    <w:p w:rsidR="00D0550D" w:rsidRPr="00D0550D" w:rsidRDefault="00144D49" w:rsidP="00843C04">
      <w:pPr>
        <w:pStyle w:val="002"/>
        <w:spacing w:line="283" w:lineRule="auto"/>
      </w:pPr>
      <w:r>
        <w:t xml:space="preserve">Площадь </w:t>
      </w:r>
      <w:r w:rsidR="00843C04" w:rsidRPr="00843C04">
        <w:t>Синегорско</w:t>
      </w:r>
      <w:r w:rsidR="00843C04">
        <w:t>го</w:t>
      </w:r>
      <w:r w:rsidR="00347574" w:rsidRPr="00347574">
        <w:t xml:space="preserve"> сельско</w:t>
      </w:r>
      <w:r w:rsidR="00347574">
        <w:t>го</w:t>
      </w:r>
      <w:r w:rsidR="00347574" w:rsidRPr="00347574">
        <w:t xml:space="preserve"> </w:t>
      </w:r>
      <w:r>
        <w:t xml:space="preserve">поселения –  </w:t>
      </w:r>
      <w:r w:rsidRPr="00D0550D">
        <w:t>1</w:t>
      </w:r>
      <w:r w:rsidR="00D0550D" w:rsidRPr="00D0550D">
        <w:t>4640</w:t>
      </w:r>
      <w:r w:rsidRPr="00D0550D">
        <w:t>,</w:t>
      </w:r>
      <w:r w:rsidR="00D0550D" w:rsidRPr="00D0550D">
        <w:t>00</w:t>
      </w:r>
      <w:r w:rsidRPr="00D0550D">
        <w:t>га</w:t>
      </w:r>
      <w:r w:rsidR="00D0550D">
        <w:t>.</w:t>
      </w:r>
    </w:p>
    <w:p w:rsidR="00144D49" w:rsidRDefault="00144D49" w:rsidP="00843C04">
      <w:pPr>
        <w:pStyle w:val="002"/>
        <w:spacing w:line="283" w:lineRule="auto"/>
      </w:pPr>
      <w:r>
        <w:t xml:space="preserve">При подготовке проекта внесения изменений в Генеральный план поселения, учитывались концептуальные основы Генерального плана </w:t>
      </w:r>
      <w:r w:rsidR="00843C04" w:rsidRPr="00843C04">
        <w:t>Синегорского</w:t>
      </w:r>
      <w:r w:rsidRPr="00144D49">
        <w:t xml:space="preserve"> сельско</w:t>
      </w:r>
      <w:r>
        <w:t>го</w:t>
      </w:r>
      <w:r w:rsidRPr="00144D49">
        <w:t xml:space="preserve"> поселени</w:t>
      </w:r>
      <w:r>
        <w:t xml:space="preserve">я, принятые </w:t>
      </w:r>
      <w:r w:rsidR="00843C04">
        <w:t>решением Собрания депутатов Синегорского сельского поселения от 29.02.2012 № 97 «Об утверждении Генерального плана муниципального образования «Синегорское сельское поселение» Белокалитвинского района Ростовской области» и решением Собрания депутатов Синегорского сельского поселения от 20.04.2018 №49 «О внесении изменений в Генеральный план муниципального образования «Синегорское сельское поселение», утвержденного решением Собрания депутатов Синегорского сельского поселения от 29.02.2012 №97»</w:t>
      </w:r>
    </w:p>
    <w:p w:rsidR="00AE1EF6" w:rsidRDefault="00144D49" w:rsidP="00144D49">
      <w:pPr>
        <w:pStyle w:val="002"/>
        <w:spacing w:line="283" w:lineRule="auto"/>
      </w:pPr>
      <w:r>
        <w:t xml:space="preserve">Координатное описание границ населенных пунктов муниципального образования </w:t>
      </w:r>
      <w:r w:rsidR="00D0550D">
        <w:t>«</w:t>
      </w:r>
      <w:r w:rsidR="00D03946" w:rsidRPr="00D03946">
        <w:t>Синегорское</w:t>
      </w:r>
      <w:r w:rsidR="00824046" w:rsidRPr="00824046">
        <w:t xml:space="preserve"> сельское поселение</w:t>
      </w:r>
      <w:r>
        <w:t>» выполнено с учетом земельных участков, внесенных в государственный кадастр недвижимости на момент выполнения работы по описанию границ.</w:t>
      </w:r>
    </w:p>
    <w:p w:rsidR="00F57B28" w:rsidRPr="003F5AFE" w:rsidRDefault="00F369E2" w:rsidP="00DF0984">
      <w:pPr>
        <w:pStyle w:val="1"/>
        <w:jc w:val="both"/>
      </w:pPr>
      <w:bookmarkStart w:id="2" w:name="_Toc43391422"/>
      <w:r w:rsidRPr="003F5AFE">
        <w:lastRenderedPageBreak/>
        <w:t xml:space="preserve">СВЕДЕНИЯ О ВИДАХ, НАЗНАЧЕНИИ И НАИМЕНОВАНИЯХ ПЛАНИРУЕМЫХ ДЛЯ РАЗМЕЩЕНИЯ ОБЪЕКТОВ МЕСТНОГО ЗНАЧЕНИЯ </w:t>
      </w:r>
      <w:r w:rsidR="00E224FC">
        <w:t>МУНИЦИПАЛЬНОГО ОБРАЗОВАНИЯ «</w:t>
      </w:r>
      <w:r w:rsidR="00DF0984" w:rsidRPr="00DF0984">
        <w:t>СИНЕГОРСКОГО</w:t>
      </w:r>
      <w:r w:rsidR="00824046" w:rsidRPr="00824046">
        <w:t xml:space="preserve"> СЕЛЬСКОЕ </w:t>
      </w:r>
      <w:r w:rsidR="00E224FC">
        <w:t>ПОСЕЛЕНИЕ»</w:t>
      </w:r>
      <w:r w:rsidRPr="003F5AFE">
        <w:t>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2"/>
    </w:p>
    <w:p w:rsidR="00420CE3" w:rsidRPr="003F5AFE" w:rsidRDefault="00420CE3" w:rsidP="00DF0984">
      <w:pPr>
        <w:pStyle w:val="2"/>
      </w:pPr>
      <w:r w:rsidRPr="003F5AFE">
        <w:t xml:space="preserve">Планируемые для размещения объекты местного значения </w:t>
      </w:r>
      <w:r w:rsidR="00867038">
        <w:t>муниципального</w:t>
      </w:r>
      <w:r w:rsidRPr="003F5AFE">
        <w:t xml:space="preserve"> </w:t>
      </w:r>
      <w:r w:rsidR="00867038">
        <w:t>образования «</w:t>
      </w:r>
      <w:r w:rsidR="00DF0984" w:rsidRPr="00DF0984">
        <w:t>Синегорско</w:t>
      </w:r>
      <w:r w:rsidR="00DF0984">
        <w:t>е</w:t>
      </w:r>
      <w:r w:rsidR="00824046" w:rsidRPr="00824046">
        <w:t xml:space="preserve"> сельское поселение</w:t>
      </w:r>
      <w:r w:rsidR="00AE1EF6">
        <w:t>» вне границ населенных пунктов</w:t>
      </w:r>
    </w:p>
    <w:p w:rsidR="004666F5" w:rsidRDefault="004666F5" w:rsidP="004F533F">
      <w:pPr>
        <w:pStyle w:val="3"/>
      </w:pPr>
      <w:r w:rsidRPr="003F5AFE">
        <w:rPr>
          <w:szCs w:val="24"/>
        </w:rPr>
        <w:t>Объекты</w:t>
      </w:r>
      <w:r w:rsidRPr="003F5AFE">
        <w:t xml:space="preserve"> социальной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4666F5" w:rsidRPr="003F5AF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666F5" w:rsidRPr="003F5AFE" w:rsidRDefault="004666F5" w:rsidP="00ED042B">
            <w:pPr>
              <w:pStyle w:val="00c"/>
            </w:pPr>
            <w:r w:rsidRPr="003F5AFE">
              <w:t>Номер объекта на карте</w:t>
            </w:r>
          </w:p>
        </w:tc>
      </w:tr>
      <w:tr w:rsidR="004666F5" w:rsidRPr="003F5AFE" w:rsidTr="00926EA5">
        <w:trPr>
          <w:cantSplit/>
        </w:trPr>
        <w:tc>
          <w:tcPr>
            <w:tcW w:w="568" w:type="dxa"/>
          </w:tcPr>
          <w:p w:rsidR="004666F5" w:rsidRPr="003F5AFE" w:rsidRDefault="004666F5" w:rsidP="00ED042B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4666F5" w:rsidRPr="003F5AFE" w:rsidRDefault="004666F5" w:rsidP="00ED042B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4666F5" w:rsidRPr="003F5AFE" w:rsidRDefault="004666F5" w:rsidP="00ED042B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4666F5" w:rsidRPr="003F5AFE" w:rsidRDefault="004666F5" w:rsidP="00ED042B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4666F5" w:rsidRPr="003F5AFE" w:rsidRDefault="004666F5" w:rsidP="00ED042B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4666F5" w:rsidRPr="003F5AFE" w:rsidRDefault="004666F5" w:rsidP="00ED042B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4666F5" w:rsidRPr="003F5AFE" w:rsidRDefault="004666F5" w:rsidP="00ED042B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4666F5" w:rsidRPr="003F5AFE" w:rsidRDefault="004666F5" w:rsidP="00ED042B">
            <w:pPr>
              <w:pStyle w:val="00c"/>
            </w:pPr>
            <w:r w:rsidRPr="003F5AFE">
              <w:t>8</w:t>
            </w:r>
          </w:p>
        </w:tc>
      </w:tr>
      <w:tr w:rsidR="004666F5" w:rsidRPr="003F5AFE" w:rsidTr="00926EA5">
        <w:trPr>
          <w:cantSplit/>
        </w:trPr>
        <w:tc>
          <w:tcPr>
            <w:tcW w:w="10207" w:type="dxa"/>
            <w:gridSpan w:val="8"/>
          </w:tcPr>
          <w:p w:rsidR="004666F5" w:rsidRPr="003F5AFE" w:rsidRDefault="004666F5" w:rsidP="00ED042B">
            <w:pPr>
              <w:pStyle w:val="00c"/>
            </w:pPr>
            <w:r w:rsidRPr="004370BB">
              <w:t>Объекты физической культуры и массового спорта</w:t>
            </w:r>
          </w:p>
        </w:tc>
      </w:tr>
      <w:tr w:rsidR="004666F5" w:rsidRPr="004370BB" w:rsidTr="00926EA5">
        <w:trPr>
          <w:cantSplit/>
        </w:trPr>
        <w:tc>
          <w:tcPr>
            <w:tcW w:w="568" w:type="dxa"/>
          </w:tcPr>
          <w:p w:rsidR="004666F5" w:rsidRPr="004370BB" w:rsidRDefault="004666F5" w:rsidP="00ED042B">
            <w:pPr>
              <w:pStyle w:val="006"/>
            </w:pPr>
          </w:p>
        </w:tc>
        <w:tc>
          <w:tcPr>
            <w:tcW w:w="1276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275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843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843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134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417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851" w:type="dxa"/>
          </w:tcPr>
          <w:p w:rsidR="004666F5" w:rsidRPr="004370BB" w:rsidRDefault="004666F5" w:rsidP="00ED042B">
            <w:pPr>
              <w:pStyle w:val="00d"/>
              <w:jc w:val="center"/>
            </w:pPr>
          </w:p>
        </w:tc>
      </w:tr>
      <w:tr w:rsidR="004666F5" w:rsidRPr="004370BB" w:rsidTr="00926EA5">
        <w:trPr>
          <w:cantSplit/>
        </w:trPr>
        <w:tc>
          <w:tcPr>
            <w:tcW w:w="10207" w:type="dxa"/>
            <w:gridSpan w:val="8"/>
          </w:tcPr>
          <w:p w:rsidR="004666F5" w:rsidRPr="004370BB" w:rsidRDefault="004666F5" w:rsidP="00ED042B">
            <w:pPr>
              <w:pStyle w:val="00d"/>
              <w:jc w:val="center"/>
            </w:pPr>
            <w:r w:rsidRPr="004370BB">
              <w:rPr>
                <w:b/>
              </w:rPr>
              <w:t>Объекты образования</w:t>
            </w:r>
          </w:p>
        </w:tc>
      </w:tr>
      <w:tr w:rsidR="004666F5" w:rsidRPr="004370BB" w:rsidTr="00926EA5">
        <w:trPr>
          <w:cantSplit/>
        </w:trPr>
        <w:tc>
          <w:tcPr>
            <w:tcW w:w="568" w:type="dxa"/>
          </w:tcPr>
          <w:p w:rsidR="004666F5" w:rsidRPr="004370BB" w:rsidRDefault="004666F5" w:rsidP="00ED042B">
            <w:pPr>
              <w:pStyle w:val="006"/>
            </w:pPr>
          </w:p>
        </w:tc>
        <w:tc>
          <w:tcPr>
            <w:tcW w:w="1276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275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843" w:type="dxa"/>
          </w:tcPr>
          <w:p w:rsidR="004666F5" w:rsidRPr="001740C8" w:rsidRDefault="004666F5" w:rsidP="00ED042B">
            <w:pPr>
              <w:pStyle w:val="00d"/>
              <w:rPr>
                <w:highlight w:val="yellow"/>
              </w:rPr>
            </w:pPr>
          </w:p>
        </w:tc>
        <w:tc>
          <w:tcPr>
            <w:tcW w:w="1843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134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1417" w:type="dxa"/>
          </w:tcPr>
          <w:p w:rsidR="004666F5" w:rsidRPr="004370BB" w:rsidRDefault="004666F5" w:rsidP="00ED042B">
            <w:pPr>
              <w:pStyle w:val="00d"/>
            </w:pPr>
          </w:p>
        </w:tc>
        <w:tc>
          <w:tcPr>
            <w:tcW w:w="851" w:type="dxa"/>
          </w:tcPr>
          <w:p w:rsidR="004666F5" w:rsidRPr="004370BB" w:rsidRDefault="004666F5" w:rsidP="00ED042B">
            <w:pPr>
              <w:pStyle w:val="00d"/>
              <w:jc w:val="center"/>
            </w:pPr>
          </w:p>
        </w:tc>
      </w:tr>
      <w:tr w:rsidR="001740C8" w:rsidRPr="004370BB" w:rsidTr="00926EA5">
        <w:trPr>
          <w:cantSplit/>
        </w:trPr>
        <w:tc>
          <w:tcPr>
            <w:tcW w:w="10207" w:type="dxa"/>
            <w:gridSpan w:val="8"/>
          </w:tcPr>
          <w:p w:rsidR="001740C8" w:rsidRPr="004370BB" w:rsidRDefault="001740C8" w:rsidP="00ED042B">
            <w:pPr>
              <w:pStyle w:val="00d"/>
              <w:jc w:val="center"/>
            </w:pPr>
            <w:r w:rsidRPr="004370BB">
              <w:rPr>
                <w:b/>
              </w:rPr>
              <w:t>Объекты здравоохранения</w:t>
            </w:r>
          </w:p>
        </w:tc>
      </w:tr>
      <w:tr w:rsidR="001740C8" w:rsidRPr="004370BB" w:rsidTr="00926EA5">
        <w:trPr>
          <w:cantSplit/>
        </w:trPr>
        <w:tc>
          <w:tcPr>
            <w:tcW w:w="568" w:type="dxa"/>
          </w:tcPr>
          <w:p w:rsidR="001740C8" w:rsidRPr="004370BB" w:rsidRDefault="001740C8" w:rsidP="00ED042B">
            <w:pPr>
              <w:pStyle w:val="006"/>
            </w:pPr>
          </w:p>
        </w:tc>
        <w:tc>
          <w:tcPr>
            <w:tcW w:w="1276" w:type="dxa"/>
          </w:tcPr>
          <w:p w:rsidR="001740C8" w:rsidRPr="004370BB" w:rsidRDefault="001740C8" w:rsidP="00ED042B">
            <w:pPr>
              <w:pStyle w:val="00d"/>
            </w:pPr>
          </w:p>
        </w:tc>
        <w:tc>
          <w:tcPr>
            <w:tcW w:w="1275" w:type="dxa"/>
          </w:tcPr>
          <w:p w:rsidR="001740C8" w:rsidRPr="004370BB" w:rsidRDefault="001740C8" w:rsidP="00ED042B">
            <w:pPr>
              <w:pStyle w:val="00d"/>
            </w:pPr>
          </w:p>
        </w:tc>
        <w:tc>
          <w:tcPr>
            <w:tcW w:w="1843" w:type="dxa"/>
          </w:tcPr>
          <w:p w:rsidR="001740C8" w:rsidRPr="004370BB" w:rsidRDefault="001740C8" w:rsidP="00ED042B">
            <w:pPr>
              <w:pStyle w:val="00d"/>
            </w:pPr>
          </w:p>
        </w:tc>
        <w:tc>
          <w:tcPr>
            <w:tcW w:w="1843" w:type="dxa"/>
          </w:tcPr>
          <w:p w:rsidR="001740C8" w:rsidRPr="004370BB" w:rsidRDefault="001740C8" w:rsidP="00ED042B">
            <w:pPr>
              <w:pStyle w:val="00d"/>
            </w:pPr>
          </w:p>
        </w:tc>
        <w:tc>
          <w:tcPr>
            <w:tcW w:w="1134" w:type="dxa"/>
          </w:tcPr>
          <w:p w:rsidR="001740C8" w:rsidRPr="004370BB" w:rsidRDefault="001740C8" w:rsidP="00ED042B">
            <w:pPr>
              <w:pStyle w:val="00d"/>
            </w:pPr>
          </w:p>
        </w:tc>
        <w:tc>
          <w:tcPr>
            <w:tcW w:w="1417" w:type="dxa"/>
          </w:tcPr>
          <w:p w:rsidR="001740C8" w:rsidRPr="004370BB" w:rsidRDefault="001740C8" w:rsidP="00ED042B">
            <w:pPr>
              <w:pStyle w:val="00d"/>
            </w:pPr>
          </w:p>
        </w:tc>
        <w:tc>
          <w:tcPr>
            <w:tcW w:w="851" w:type="dxa"/>
          </w:tcPr>
          <w:p w:rsidR="001740C8" w:rsidRPr="004370BB" w:rsidRDefault="001740C8" w:rsidP="00ED042B">
            <w:pPr>
              <w:pStyle w:val="00d"/>
              <w:jc w:val="center"/>
            </w:pPr>
          </w:p>
        </w:tc>
      </w:tr>
    </w:tbl>
    <w:p w:rsidR="00AE1EF6" w:rsidRDefault="00AE1EF6" w:rsidP="004666F5">
      <w:pPr>
        <w:rPr>
          <w:lang w:eastAsia="en-US"/>
        </w:rPr>
      </w:pPr>
    </w:p>
    <w:p w:rsidR="00AE1EF6" w:rsidRDefault="00AE1EF6" w:rsidP="004666F5">
      <w:pPr>
        <w:rPr>
          <w:lang w:eastAsia="en-US"/>
        </w:rPr>
      </w:pPr>
    </w:p>
    <w:p w:rsidR="004E47D7" w:rsidRDefault="00417F8C" w:rsidP="004F533F">
      <w:pPr>
        <w:pStyle w:val="3"/>
      </w:pPr>
      <w:r w:rsidRPr="00417F8C">
        <w:t xml:space="preserve">Объекты </w:t>
      </w:r>
      <w:r w:rsidR="004666F5">
        <w:t>инженерной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843"/>
        <w:gridCol w:w="1417"/>
        <w:gridCol w:w="1559"/>
        <w:gridCol w:w="1418"/>
        <w:gridCol w:w="851"/>
      </w:tblGrid>
      <w:tr w:rsidR="00417F8C" w:rsidRPr="003F5AFE" w:rsidTr="00AE1EF6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№</w:t>
            </w:r>
            <w:r>
              <w:t xml:space="preserve"> </w:t>
            </w:r>
            <w:r w:rsidRPr="003F5AFE">
              <w:t>п\п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17F8C" w:rsidRPr="003F5AFE" w:rsidRDefault="00AE1EF6" w:rsidP="00AE1EF6">
            <w:pPr>
              <w:pStyle w:val="00c"/>
            </w:pPr>
            <w:r w:rsidRPr="003F5AFE">
              <w:t xml:space="preserve">Зоны с особыми условиями использования территорий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E1EF6" w:rsidRDefault="00AE1EF6" w:rsidP="00ED042B">
            <w:pPr>
              <w:pStyle w:val="00c"/>
            </w:pPr>
            <w:r w:rsidRPr="003F5AFE">
              <w:t xml:space="preserve">Статус </w:t>
            </w:r>
          </w:p>
          <w:p w:rsidR="00417F8C" w:rsidRPr="003F5AFE" w:rsidRDefault="00AE1EF6" w:rsidP="00ED042B">
            <w:pPr>
              <w:pStyle w:val="00c"/>
            </w:pPr>
            <w:r w:rsidRPr="003F5AFE">
              <w:t>объекта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Номер объекта на карте</w:t>
            </w:r>
          </w:p>
        </w:tc>
      </w:tr>
      <w:tr w:rsidR="00417F8C" w:rsidRPr="003F5AFE" w:rsidTr="00AE1EF6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7</w:t>
            </w:r>
          </w:p>
        </w:tc>
      </w:tr>
      <w:tr w:rsidR="00417F8C" w:rsidRPr="003F5AFE" w:rsidTr="00926EA5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417F8C" w:rsidRPr="00D82672" w:rsidRDefault="00417F8C" w:rsidP="00ED042B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417F8C" w:rsidRPr="003F5AFE" w:rsidTr="00AE1EF6">
        <w:trPr>
          <w:cantSplit/>
        </w:trPr>
        <w:tc>
          <w:tcPr>
            <w:tcW w:w="568" w:type="dxa"/>
          </w:tcPr>
          <w:p w:rsidR="00417F8C" w:rsidRPr="003F5AFE" w:rsidRDefault="00417F8C" w:rsidP="00ED042B">
            <w:pPr>
              <w:pStyle w:val="006"/>
              <w:spacing w:line="281" w:lineRule="auto"/>
            </w:pPr>
          </w:p>
        </w:tc>
        <w:tc>
          <w:tcPr>
            <w:tcW w:w="2551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843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7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8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851" w:type="dxa"/>
          </w:tcPr>
          <w:p w:rsidR="00417F8C" w:rsidRPr="00D82672" w:rsidRDefault="00417F8C" w:rsidP="00ED042B">
            <w:pPr>
              <w:pStyle w:val="00d"/>
              <w:spacing w:line="281" w:lineRule="auto"/>
              <w:jc w:val="center"/>
            </w:pPr>
          </w:p>
        </w:tc>
      </w:tr>
      <w:tr w:rsidR="00417F8C" w:rsidRPr="003F5AFE" w:rsidTr="00926EA5">
        <w:trPr>
          <w:cantSplit/>
        </w:trPr>
        <w:tc>
          <w:tcPr>
            <w:tcW w:w="10207" w:type="dxa"/>
            <w:gridSpan w:val="7"/>
          </w:tcPr>
          <w:p w:rsidR="00417F8C" w:rsidRPr="004E47D7" w:rsidRDefault="00417F8C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>Объекты теплоснабжения</w:t>
            </w:r>
          </w:p>
        </w:tc>
      </w:tr>
      <w:tr w:rsidR="00417F8C" w:rsidRPr="003F5AFE" w:rsidTr="00AE1EF6">
        <w:trPr>
          <w:cantSplit/>
        </w:trPr>
        <w:tc>
          <w:tcPr>
            <w:tcW w:w="568" w:type="dxa"/>
          </w:tcPr>
          <w:p w:rsidR="00417F8C" w:rsidRPr="003F5AFE" w:rsidRDefault="00417F8C" w:rsidP="00ED042B">
            <w:pPr>
              <w:pStyle w:val="006"/>
              <w:spacing w:line="281" w:lineRule="auto"/>
            </w:pPr>
          </w:p>
        </w:tc>
        <w:tc>
          <w:tcPr>
            <w:tcW w:w="2551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843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7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8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851" w:type="dxa"/>
          </w:tcPr>
          <w:p w:rsidR="00417F8C" w:rsidRPr="00D82672" w:rsidRDefault="00417F8C" w:rsidP="00ED042B">
            <w:pPr>
              <w:pStyle w:val="00d"/>
              <w:spacing w:line="281" w:lineRule="auto"/>
              <w:jc w:val="center"/>
            </w:pPr>
          </w:p>
        </w:tc>
      </w:tr>
      <w:tr w:rsidR="00417F8C" w:rsidRPr="003F5AFE" w:rsidTr="00926EA5">
        <w:trPr>
          <w:cantSplit/>
        </w:trPr>
        <w:tc>
          <w:tcPr>
            <w:tcW w:w="10207" w:type="dxa"/>
            <w:gridSpan w:val="7"/>
          </w:tcPr>
          <w:p w:rsidR="00417F8C" w:rsidRPr="004E47D7" w:rsidRDefault="00417F8C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газо</w:t>
            </w:r>
            <w:r w:rsidRPr="004E47D7">
              <w:rPr>
                <w:b/>
              </w:rPr>
              <w:t>снабжения</w:t>
            </w:r>
          </w:p>
        </w:tc>
      </w:tr>
      <w:tr w:rsidR="00417F8C" w:rsidRPr="003F5AFE" w:rsidTr="00AE1EF6">
        <w:trPr>
          <w:cantSplit/>
        </w:trPr>
        <w:tc>
          <w:tcPr>
            <w:tcW w:w="568" w:type="dxa"/>
          </w:tcPr>
          <w:p w:rsidR="00417F8C" w:rsidRPr="003F5AFE" w:rsidRDefault="00417F8C" w:rsidP="00ED042B">
            <w:pPr>
              <w:pStyle w:val="006"/>
              <w:spacing w:line="281" w:lineRule="auto"/>
            </w:pPr>
          </w:p>
        </w:tc>
        <w:tc>
          <w:tcPr>
            <w:tcW w:w="2551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843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7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8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851" w:type="dxa"/>
          </w:tcPr>
          <w:p w:rsidR="00417F8C" w:rsidRPr="00D82672" w:rsidRDefault="00417F8C" w:rsidP="00ED042B">
            <w:pPr>
              <w:pStyle w:val="00d"/>
              <w:spacing w:line="281" w:lineRule="auto"/>
              <w:jc w:val="center"/>
            </w:pPr>
          </w:p>
        </w:tc>
      </w:tr>
      <w:tr w:rsidR="00417F8C" w:rsidRPr="003F5AFE" w:rsidTr="00926EA5">
        <w:trPr>
          <w:cantSplit/>
        </w:trPr>
        <w:tc>
          <w:tcPr>
            <w:tcW w:w="10207" w:type="dxa"/>
            <w:gridSpan w:val="7"/>
          </w:tcPr>
          <w:p w:rsidR="00417F8C" w:rsidRPr="004E47D7" w:rsidRDefault="00417F8C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водо</w:t>
            </w:r>
            <w:r w:rsidRPr="004E47D7">
              <w:rPr>
                <w:b/>
              </w:rPr>
              <w:t>снабжения</w:t>
            </w:r>
            <w:r>
              <w:rPr>
                <w:b/>
              </w:rPr>
              <w:t>, водоотведения</w:t>
            </w:r>
          </w:p>
        </w:tc>
      </w:tr>
      <w:tr w:rsidR="00417F8C" w:rsidRPr="003F5AFE" w:rsidTr="00AE1EF6">
        <w:trPr>
          <w:cantSplit/>
        </w:trPr>
        <w:tc>
          <w:tcPr>
            <w:tcW w:w="568" w:type="dxa"/>
          </w:tcPr>
          <w:p w:rsidR="00417F8C" w:rsidRPr="003F5AFE" w:rsidRDefault="00417F8C" w:rsidP="00ED042B">
            <w:pPr>
              <w:pStyle w:val="006"/>
              <w:spacing w:line="281" w:lineRule="auto"/>
            </w:pPr>
          </w:p>
        </w:tc>
        <w:tc>
          <w:tcPr>
            <w:tcW w:w="2551" w:type="dxa"/>
          </w:tcPr>
          <w:p w:rsidR="00417F8C" w:rsidRPr="003F5AFE" w:rsidRDefault="00DB326F" w:rsidP="00DB326F">
            <w:pPr>
              <w:pStyle w:val="00d"/>
              <w:spacing w:line="281" w:lineRule="auto"/>
            </w:pPr>
            <w:r>
              <w:t>С</w:t>
            </w:r>
            <w:r w:rsidRPr="00DB326F">
              <w:t xml:space="preserve">троительства водовода </w:t>
            </w:r>
          </w:p>
        </w:tc>
        <w:tc>
          <w:tcPr>
            <w:tcW w:w="1843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7" w:type="dxa"/>
          </w:tcPr>
          <w:p w:rsidR="00417F8C" w:rsidRPr="003F5AFE" w:rsidRDefault="00417F8C" w:rsidP="00DB326F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1418" w:type="dxa"/>
          </w:tcPr>
          <w:p w:rsidR="00417F8C" w:rsidRPr="003F5AFE" w:rsidRDefault="00417F8C" w:rsidP="00ED042B">
            <w:pPr>
              <w:pStyle w:val="00d"/>
              <w:spacing w:line="281" w:lineRule="auto"/>
            </w:pPr>
          </w:p>
        </w:tc>
        <w:tc>
          <w:tcPr>
            <w:tcW w:w="851" w:type="dxa"/>
          </w:tcPr>
          <w:p w:rsidR="00417F8C" w:rsidRPr="00D82672" w:rsidRDefault="00417F8C" w:rsidP="00ED042B">
            <w:pPr>
              <w:pStyle w:val="00d"/>
              <w:spacing w:line="281" w:lineRule="auto"/>
              <w:jc w:val="center"/>
            </w:pPr>
          </w:p>
        </w:tc>
      </w:tr>
    </w:tbl>
    <w:p w:rsidR="00417F8C" w:rsidRPr="003F5AFE" w:rsidRDefault="00417F8C" w:rsidP="004F533F">
      <w:pPr>
        <w:pStyle w:val="3"/>
      </w:pPr>
      <w:bookmarkStart w:id="3" w:name="_Toc39844091"/>
      <w:r w:rsidRPr="004F533F">
        <w:rPr>
          <w:szCs w:val="24"/>
        </w:rPr>
        <w:lastRenderedPageBreak/>
        <w:t>Автомобильные</w:t>
      </w:r>
      <w:r w:rsidRPr="00D76FD2">
        <w:t xml:space="preserve"> дороги местного значения, объекты транспортной инфраструктуры</w:t>
      </w:r>
      <w:bookmarkEnd w:id="3"/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417F8C" w:rsidRPr="003F5AF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417F8C" w:rsidRPr="003F5AFE" w:rsidRDefault="00417F8C" w:rsidP="00ED042B">
            <w:pPr>
              <w:pStyle w:val="00c"/>
            </w:pPr>
            <w:r w:rsidRPr="003F5AFE">
              <w:t>Номер объекта на карте</w:t>
            </w:r>
          </w:p>
        </w:tc>
      </w:tr>
      <w:tr w:rsidR="00417F8C" w:rsidRPr="003F5AFE" w:rsidTr="00926EA5">
        <w:trPr>
          <w:cantSplit/>
        </w:trPr>
        <w:tc>
          <w:tcPr>
            <w:tcW w:w="568" w:type="dxa"/>
          </w:tcPr>
          <w:p w:rsidR="00417F8C" w:rsidRPr="003F5AFE" w:rsidRDefault="00417F8C" w:rsidP="00ED042B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417F8C" w:rsidRPr="003F5AFE" w:rsidRDefault="00417F8C" w:rsidP="00ED042B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417F8C" w:rsidRPr="003F5AFE" w:rsidRDefault="00417F8C" w:rsidP="00ED042B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417F8C" w:rsidRPr="003F5AFE" w:rsidRDefault="00417F8C" w:rsidP="00ED042B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417F8C" w:rsidRPr="003F5AFE" w:rsidRDefault="00417F8C" w:rsidP="00ED042B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417F8C" w:rsidRPr="003F5AFE" w:rsidRDefault="00417F8C" w:rsidP="00ED042B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417F8C" w:rsidRPr="003F5AFE" w:rsidRDefault="00417F8C" w:rsidP="00ED042B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417F8C" w:rsidRPr="003F5AFE" w:rsidRDefault="00417F8C" w:rsidP="00ED042B">
            <w:pPr>
              <w:pStyle w:val="00c"/>
            </w:pPr>
            <w:r w:rsidRPr="003F5AFE">
              <w:t>8</w:t>
            </w:r>
          </w:p>
        </w:tc>
      </w:tr>
      <w:tr w:rsidR="00417F8C" w:rsidRPr="003F5AFE" w:rsidTr="00926EA5">
        <w:trPr>
          <w:cantSplit/>
        </w:trPr>
        <w:tc>
          <w:tcPr>
            <w:tcW w:w="10207" w:type="dxa"/>
            <w:gridSpan w:val="8"/>
          </w:tcPr>
          <w:p w:rsidR="00417F8C" w:rsidRPr="003F5AFE" w:rsidRDefault="00417F8C" w:rsidP="00ED042B">
            <w:pPr>
              <w:pStyle w:val="00c"/>
            </w:pPr>
            <w:r>
              <w:t>Автомобильные дороги местного значения</w:t>
            </w:r>
          </w:p>
        </w:tc>
      </w:tr>
      <w:tr w:rsidR="00417F8C" w:rsidRPr="00417F8C" w:rsidTr="00926EA5">
        <w:trPr>
          <w:cantSplit/>
        </w:trPr>
        <w:tc>
          <w:tcPr>
            <w:tcW w:w="568" w:type="dxa"/>
          </w:tcPr>
          <w:p w:rsidR="00417F8C" w:rsidRPr="00417F8C" w:rsidRDefault="00417F8C" w:rsidP="00ED042B">
            <w:pPr>
              <w:pStyle w:val="006"/>
            </w:pPr>
          </w:p>
        </w:tc>
        <w:tc>
          <w:tcPr>
            <w:tcW w:w="1276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275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843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843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134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417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851" w:type="dxa"/>
          </w:tcPr>
          <w:p w:rsidR="00417F8C" w:rsidRPr="00417F8C" w:rsidRDefault="00417F8C" w:rsidP="00ED042B">
            <w:pPr>
              <w:pStyle w:val="00d"/>
              <w:jc w:val="center"/>
            </w:pPr>
          </w:p>
        </w:tc>
      </w:tr>
      <w:tr w:rsidR="00417F8C" w:rsidRPr="003F5AFE" w:rsidTr="00926EA5">
        <w:trPr>
          <w:cantSplit/>
        </w:trPr>
        <w:tc>
          <w:tcPr>
            <w:tcW w:w="10207" w:type="dxa"/>
            <w:gridSpan w:val="8"/>
          </w:tcPr>
          <w:p w:rsidR="00417F8C" w:rsidRPr="003F5AFE" w:rsidRDefault="00417F8C" w:rsidP="00417F8C">
            <w:pPr>
              <w:pStyle w:val="00d"/>
              <w:jc w:val="center"/>
            </w:pPr>
            <w:r w:rsidRPr="003F5AFE">
              <w:rPr>
                <w:b/>
              </w:rPr>
              <w:t xml:space="preserve">Объекты </w:t>
            </w:r>
            <w:r>
              <w:rPr>
                <w:b/>
              </w:rPr>
              <w:t>транспортной инфраструктуры</w:t>
            </w:r>
          </w:p>
        </w:tc>
      </w:tr>
      <w:tr w:rsidR="00417F8C" w:rsidRPr="00417F8C" w:rsidTr="00926EA5">
        <w:trPr>
          <w:cantSplit/>
        </w:trPr>
        <w:tc>
          <w:tcPr>
            <w:tcW w:w="568" w:type="dxa"/>
          </w:tcPr>
          <w:p w:rsidR="00417F8C" w:rsidRPr="00417F8C" w:rsidRDefault="00417F8C" w:rsidP="00ED042B">
            <w:pPr>
              <w:pStyle w:val="006"/>
            </w:pPr>
          </w:p>
        </w:tc>
        <w:tc>
          <w:tcPr>
            <w:tcW w:w="1276" w:type="dxa"/>
          </w:tcPr>
          <w:p w:rsidR="00417F8C" w:rsidRPr="001A5EF1" w:rsidRDefault="00417F8C" w:rsidP="00ED042B">
            <w:pPr>
              <w:pStyle w:val="00d"/>
              <w:rPr>
                <w:color w:val="FF0000"/>
                <w:highlight w:val="yellow"/>
              </w:rPr>
            </w:pPr>
          </w:p>
        </w:tc>
        <w:tc>
          <w:tcPr>
            <w:tcW w:w="1275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843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843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134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1417" w:type="dxa"/>
          </w:tcPr>
          <w:p w:rsidR="00417F8C" w:rsidRPr="00417F8C" w:rsidRDefault="00417F8C" w:rsidP="00ED042B">
            <w:pPr>
              <w:pStyle w:val="00d"/>
            </w:pPr>
          </w:p>
        </w:tc>
        <w:tc>
          <w:tcPr>
            <w:tcW w:w="851" w:type="dxa"/>
          </w:tcPr>
          <w:p w:rsidR="00417F8C" w:rsidRPr="00417F8C" w:rsidRDefault="00417F8C" w:rsidP="00ED042B">
            <w:pPr>
              <w:pStyle w:val="00d"/>
              <w:jc w:val="center"/>
            </w:pPr>
          </w:p>
        </w:tc>
      </w:tr>
    </w:tbl>
    <w:p w:rsidR="00417F8C" w:rsidRDefault="00417F8C" w:rsidP="00417F8C">
      <w:pPr>
        <w:rPr>
          <w:lang w:eastAsia="en-US"/>
        </w:rPr>
      </w:pPr>
    </w:p>
    <w:p w:rsidR="00F32310" w:rsidRPr="00DD325A" w:rsidRDefault="004370BB" w:rsidP="004F533F">
      <w:pPr>
        <w:pStyle w:val="3"/>
      </w:pPr>
      <w:bookmarkStart w:id="4" w:name="_Toc39844111"/>
      <w:r w:rsidRPr="004F533F">
        <w:rPr>
          <w:szCs w:val="24"/>
        </w:rPr>
        <w:t>Объекты</w:t>
      </w:r>
      <w:r w:rsidRPr="00D76FD2">
        <w:t xml:space="preserve"> в иных областях в связи с решением вопросов местного значения поселения</w:t>
      </w:r>
      <w:bookmarkEnd w:id="4"/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F32310" w:rsidRPr="003F5AF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F32310" w:rsidRPr="003F5AFE" w:rsidRDefault="00F32310" w:rsidP="00B04957">
            <w:pPr>
              <w:pStyle w:val="00c"/>
            </w:pPr>
            <w:r w:rsidRPr="003F5AFE">
              <w:t>Номер объекта на карте</w:t>
            </w:r>
          </w:p>
        </w:tc>
      </w:tr>
      <w:tr w:rsidR="00F32310" w:rsidRPr="003F5AFE" w:rsidTr="00926EA5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F32310" w:rsidRPr="003F5AFE" w:rsidRDefault="00F32310" w:rsidP="00B04957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F32310" w:rsidRPr="003F5AFE" w:rsidRDefault="00F32310" w:rsidP="00B04957">
            <w:pPr>
              <w:pStyle w:val="00c"/>
            </w:pPr>
            <w:r w:rsidRPr="003F5AFE">
              <w:t>3</w:t>
            </w:r>
          </w:p>
        </w:tc>
        <w:tc>
          <w:tcPr>
            <w:tcW w:w="1985" w:type="dxa"/>
          </w:tcPr>
          <w:p w:rsidR="00F32310" w:rsidRPr="003F5AFE" w:rsidRDefault="00F32310" w:rsidP="00B04957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F32310" w:rsidRPr="003F5AFE" w:rsidRDefault="00F32310" w:rsidP="00B04957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F32310" w:rsidRPr="003F5AFE" w:rsidRDefault="00F32310" w:rsidP="00B04957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F32310" w:rsidRPr="003F5AFE" w:rsidRDefault="00F32310" w:rsidP="00B04957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F32310" w:rsidRPr="003F5AFE" w:rsidRDefault="00F32310" w:rsidP="00B04957">
            <w:pPr>
              <w:pStyle w:val="00c"/>
            </w:pPr>
            <w:r w:rsidRPr="003F5AFE">
              <w:t>8</w:t>
            </w:r>
          </w:p>
        </w:tc>
      </w:tr>
      <w:tr w:rsidR="00F32310" w:rsidRPr="003F5AFE" w:rsidTr="00926EA5">
        <w:trPr>
          <w:cantSplit/>
        </w:trPr>
        <w:tc>
          <w:tcPr>
            <w:tcW w:w="568" w:type="dxa"/>
          </w:tcPr>
          <w:p w:rsidR="00F32310" w:rsidRPr="003F5AFE" w:rsidRDefault="00F32310" w:rsidP="00B04957">
            <w:pPr>
              <w:pStyle w:val="006"/>
            </w:pPr>
          </w:p>
        </w:tc>
        <w:tc>
          <w:tcPr>
            <w:tcW w:w="1276" w:type="dxa"/>
          </w:tcPr>
          <w:p w:rsidR="00F32310" w:rsidRPr="001A5EF1" w:rsidRDefault="00F32310" w:rsidP="00B04957">
            <w:pPr>
              <w:pStyle w:val="00d"/>
            </w:pPr>
          </w:p>
        </w:tc>
        <w:tc>
          <w:tcPr>
            <w:tcW w:w="1275" w:type="dxa"/>
          </w:tcPr>
          <w:p w:rsidR="00F32310" w:rsidRPr="00B04957" w:rsidRDefault="00F32310" w:rsidP="00B04957">
            <w:pPr>
              <w:pStyle w:val="00d"/>
              <w:jc w:val="center"/>
            </w:pPr>
          </w:p>
        </w:tc>
        <w:tc>
          <w:tcPr>
            <w:tcW w:w="1985" w:type="dxa"/>
          </w:tcPr>
          <w:p w:rsidR="00F32310" w:rsidRPr="00B04957" w:rsidRDefault="00F32310" w:rsidP="00B04957">
            <w:pPr>
              <w:pStyle w:val="00d"/>
            </w:pPr>
          </w:p>
        </w:tc>
        <w:tc>
          <w:tcPr>
            <w:tcW w:w="1701" w:type="dxa"/>
          </w:tcPr>
          <w:p w:rsidR="00F32310" w:rsidRPr="00B04957" w:rsidRDefault="00F32310" w:rsidP="00B04957">
            <w:pPr>
              <w:pStyle w:val="00d"/>
            </w:pPr>
          </w:p>
        </w:tc>
        <w:tc>
          <w:tcPr>
            <w:tcW w:w="1134" w:type="dxa"/>
          </w:tcPr>
          <w:p w:rsidR="00F32310" w:rsidRPr="00B04957" w:rsidRDefault="00F32310" w:rsidP="00B04957">
            <w:pPr>
              <w:pStyle w:val="00d"/>
            </w:pPr>
          </w:p>
        </w:tc>
        <w:tc>
          <w:tcPr>
            <w:tcW w:w="1417" w:type="dxa"/>
          </w:tcPr>
          <w:p w:rsidR="00F32310" w:rsidRPr="00B04957" w:rsidRDefault="00F32310" w:rsidP="00B04957">
            <w:pPr>
              <w:pStyle w:val="00d"/>
            </w:pPr>
          </w:p>
        </w:tc>
        <w:tc>
          <w:tcPr>
            <w:tcW w:w="851" w:type="dxa"/>
          </w:tcPr>
          <w:p w:rsidR="00F32310" w:rsidRPr="003F5AFE" w:rsidRDefault="00F32310" w:rsidP="00B04957">
            <w:pPr>
              <w:pStyle w:val="00d"/>
              <w:jc w:val="center"/>
            </w:pPr>
          </w:p>
        </w:tc>
      </w:tr>
    </w:tbl>
    <w:p w:rsidR="00420CE3" w:rsidRDefault="00420CE3" w:rsidP="00420CE3">
      <w:pPr>
        <w:rPr>
          <w:b/>
        </w:rPr>
      </w:pPr>
    </w:p>
    <w:p w:rsidR="006B09B3" w:rsidRPr="003F5AFE" w:rsidRDefault="006B09B3" w:rsidP="002E77F6">
      <w:pPr>
        <w:pStyle w:val="2"/>
      </w:pPr>
      <w:r w:rsidRPr="003F5AFE">
        <w:t xml:space="preserve">Планируемые для размещения объекты местного значения </w:t>
      </w:r>
      <w:r>
        <w:t xml:space="preserve">в </w:t>
      </w:r>
      <w:r>
        <w:br/>
      </w:r>
      <w:r w:rsidR="002E77F6" w:rsidRPr="002E77F6">
        <w:t>поселк</w:t>
      </w:r>
      <w:r w:rsidR="002E77F6">
        <w:t>е</w:t>
      </w:r>
      <w:r w:rsidR="002E77F6" w:rsidRPr="002E77F6">
        <w:t xml:space="preserve"> Синегорский</w:t>
      </w:r>
    </w:p>
    <w:p w:rsidR="006B09B3" w:rsidRDefault="006B09B3" w:rsidP="004F533F">
      <w:pPr>
        <w:pStyle w:val="3"/>
      </w:pPr>
      <w:r w:rsidRPr="003F5AFE">
        <w:rPr>
          <w:szCs w:val="24"/>
        </w:rPr>
        <w:t>Объекты</w:t>
      </w:r>
      <w:r w:rsidRPr="003F5AFE">
        <w:t xml:space="preserve"> социальной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09B3" w:rsidRPr="003F5AF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Номер объекта на карте</w:t>
            </w:r>
          </w:p>
        </w:tc>
      </w:tr>
      <w:tr w:rsidR="006B09B3" w:rsidRPr="003F5AFE" w:rsidTr="00926EA5">
        <w:trPr>
          <w:cantSplit/>
        </w:trPr>
        <w:tc>
          <w:tcPr>
            <w:tcW w:w="568" w:type="dxa"/>
          </w:tcPr>
          <w:p w:rsidR="006B09B3" w:rsidRPr="003F5AFE" w:rsidRDefault="006B09B3" w:rsidP="00ED042B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6B09B3" w:rsidRPr="003F5AFE" w:rsidRDefault="006B09B3" w:rsidP="00ED042B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6B09B3" w:rsidRPr="003F5AFE" w:rsidRDefault="006B09B3" w:rsidP="00ED042B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6B09B3" w:rsidRPr="003F5AFE" w:rsidRDefault="006B09B3" w:rsidP="00ED042B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09B3" w:rsidRPr="003F5AFE" w:rsidRDefault="006B09B3" w:rsidP="00ED042B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6B09B3" w:rsidRPr="003F5AFE" w:rsidRDefault="006B09B3" w:rsidP="00ED042B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6B09B3" w:rsidRPr="003F5AFE" w:rsidRDefault="006B09B3" w:rsidP="00ED042B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6B09B3" w:rsidRPr="003F5AFE" w:rsidRDefault="006B09B3" w:rsidP="00ED042B">
            <w:pPr>
              <w:pStyle w:val="00c"/>
            </w:pPr>
            <w:r w:rsidRPr="003F5AFE">
              <w:t>8</w:t>
            </w:r>
          </w:p>
        </w:tc>
      </w:tr>
      <w:tr w:rsidR="006B09B3" w:rsidRPr="003F5AFE" w:rsidTr="00926EA5">
        <w:trPr>
          <w:cantSplit/>
        </w:trPr>
        <w:tc>
          <w:tcPr>
            <w:tcW w:w="10207" w:type="dxa"/>
            <w:gridSpan w:val="8"/>
          </w:tcPr>
          <w:p w:rsidR="006B09B3" w:rsidRPr="003F5AFE" w:rsidRDefault="006B09B3" w:rsidP="00ED042B">
            <w:pPr>
              <w:pStyle w:val="00c"/>
            </w:pPr>
            <w:r w:rsidRPr="004370BB">
              <w:t>Объекты физической культуры и массового спорта</w:t>
            </w:r>
          </w:p>
        </w:tc>
      </w:tr>
      <w:tr w:rsidR="00AE1EF6" w:rsidRPr="004370BB" w:rsidTr="00926EA5">
        <w:trPr>
          <w:cantSplit/>
        </w:trPr>
        <w:tc>
          <w:tcPr>
            <w:tcW w:w="568" w:type="dxa"/>
          </w:tcPr>
          <w:p w:rsidR="00AE1EF6" w:rsidRPr="004370BB" w:rsidRDefault="00AE1EF6" w:rsidP="00ED042B">
            <w:pPr>
              <w:pStyle w:val="006"/>
            </w:pPr>
          </w:p>
        </w:tc>
        <w:tc>
          <w:tcPr>
            <w:tcW w:w="1276" w:type="dxa"/>
          </w:tcPr>
          <w:p w:rsidR="00AE1EF6" w:rsidRPr="004370BB" w:rsidRDefault="00824046" w:rsidP="00824046">
            <w:pPr>
              <w:pStyle w:val="00d"/>
            </w:pPr>
            <w:r w:rsidRPr="00824046">
              <w:t>культурно-спортивн</w:t>
            </w:r>
            <w:r>
              <w:t>ый</w:t>
            </w:r>
            <w:r w:rsidRPr="00824046">
              <w:t xml:space="preserve"> комплекс (КСК)</w:t>
            </w:r>
          </w:p>
        </w:tc>
        <w:tc>
          <w:tcPr>
            <w:tcW w:w="1275" w:type="dxa"/>
          </w:tcPr>
          <w:p w:rsidR="00AE1EF6" w:rsidRPr="004370BB" w:rsidRDefault="001D19BE" w:rsidP="00AE1EF6">
            <w:pPr>
              <w:pStyle w:val="00d"/>
            </w:pPr>
            <w:r w:rsidRPr="001D19BE">
              <w:t>на 300 мест</w:t>
            </w:r>
          </w:p>
        </w:tc>
        <w:tc>
          <w:tcPr>
            <w:tcW w:w="1843" w:type="dxa"/>
          </w:tcPr>
          <w:p w:rsidR="00AE1EF6" w:rsidRPr="001740C8" w:rsidRDefault="001D19BE" w:rsidP="002E77F6">
            <w:pPr>
              <w:pStyle w:val="00d"/>
              <w:rPr>
                <w:highlight w:val="yellow"/>
              </w:rPr>
            </w:pPr>
            <w:r w:rsidRPr="001D19BE">
              <w:t xml:space="preserve">Ростовская обл, </w:t>
            </w:r>
            <w:r w:rsidR="002E77F6">
              <w:t>п.</w:t>
            </w:r>
            <w:r w:rsidR="002E77F6" w:rsidRPr="002E77F6">
              <w:t>Синегорский</w:t>
            </w:r>
            <w:r w:rsidRPr="001D19BE">
              <w:t xml:space="preserve">, квартал </w:t>
            </w:r>
            <w:r w:rsidR="002E77F6">
              <w:t>36</w:t>
            </w:r>
          </w:p>
        </w:tc>
        <w:tc>
          <w:tcPr>
            <w:tcW w:w="1843" w:type="dxa"/>
          </w:tcPr>
          <w:p w:rsidR="00AE1EF6" w:rsidRPr="004370BB" w:rsidRDefault="00AE1EF6" w:rsidP="00AE1EF6">
            <w:pPr>
              <w:pStyle w:val="00d"/>
            </w:pPr>
          </w:p>
        </w:tc>
        <w:tc>
          <w:tcPr>
            <w:tcW w:w="1134" w:type="dxa"/>
          </w:tcPr>
          <w:p w:rsidR="00AE1EF6" w:rsidRPr="004370BB" w:rsidRDefault="00AE1EF6" w:rsidP="00AE1EF6">
            <w:pPr>
              <w:pStyle w:val="00d"/>
            </w:pPr>
          </w:p>
        </w:tc>
        <w:tc>
          <w:tcPr>
            <w:tcW w:w="1417" w:type="dxa"/>
          </w:tcPr>
          <w:p w:rsidR="00AE1EF6" w:rsidRPr="004370BB" w:rsidRDefault="00AE1EF6" w:rsidP="00AE1EF6">
            <w:pPr>
              <w:pStyle w:val="00d"/>
            </w:pPr>
          </w:p>
        </w:tc>
        <w:tc>
          <w:tcPr>
            <w:tcW w:w="851" w:type="dxa"/>
          </w:tcPr>
          <w:p w:rsidR="00AE1EF6" w:rsidRPr="004370BB" w:rsidRDefault="00AE1EF6" w:rsidP="00ED042B">
            <w:pPr>
              <w:pStyle w:val="00d"/>
              <w:jc w:val="center"/>
            </w:pPr>
          </w:p>
        </w:tc>
      </w:tr>
      <w:tr w:rsidR="00AE1EF6" w:rsidRPr="004370BB" w:rsidTr="00926EA5">
        <w:trPr>
          <w:cantSplit/>
        </w:trPr>
        <w:tc>
          <w:tcPr>
            <w:tcW w:w="568" w:type="dxa"/>
          </w:tcPr>
          <w:p w:rsidR="00AE1EF6" w:rsidRPr="004370BB" w:rsidRDefault="00AE1EF6" w:rsidP="00ED042B">
            <w:pPr>
              <w:pStyle w:val="006"/>
            </w:pPr>
          </w:p>
        </w:tc>
        <w:tc>
          <w:tcPr>
            <w:tcW w:w="1276" w:type="dxa"/>
          </w:tcPr>
          <w:p w:rsidR="00AE1EF6" w:rsidRDefault="00AE1EF6" w:rsidP="00AE1EF6">
            <w:pPr>
              <w:pStyle w:val="00d"/>
            </w:pPr>
          </w:p>
        </w:tc>
        <w:tc>
          <w:tcPr>
            <w:tcW w:w="1275" w:type="dxa"/>
          </w:tcPr>
          <w:p w:rsidR="00AE1EF6" w:rsidRPr="004370BB" w:rsidRDefault="00AE1EF6" w:rsidP="00AE1EF6">
            <w:pPr>
              <w:pStyle w:val="00d"/>
            </w:pPr>
          </w:p>
        </w:tc>
        <w:tc>
          <w:tcPr>
            <w:tcW w:w="1843" w:type="dxa"/>
          </w:tcPr>
          <w:p w:rsidR="00AE1EF6" w:rsidRPr="001740C8" w:rsidRDefault="00AE1EF6" w:rsidP="00C57D4D">
            <w:pPr>
              <w:pStyle w:val="00d"/>
              <w:rPr>
                <w:highlight w:val="yellow"/>
              </w:rPr>
            </w:pPr>
          </w:p>
        </w:tc>
        <w:tc>
          <w:tcPr>
            <w:tcW w:w="1843" w:type="dxa"/>
          </w:tcPr>
          <w:p w:rsidR="00AE1EF6" w:rsidRPr="004370BB" w:rsidRDefault="00AE1EF6" w:rsidP="00AE1EF6">
            <w:pPr>
              <w:pStyle w:val="00d"/>
            </w:pPr>
          </w:p>
        </w:tc>
        <w:tc>
          <w:tcPr>
            <w:tcW w:w="1134" w:type="dxa"/>
          </w:tcPr>
          <w:p w:rsidR="00AE1EF6" w:rsidRPr="004370BB" w:rsidRDefault="00AE1EF6" w:rsidP="00AE1EF6">
            <w:pPr>
              <w:pStyle w:val="00d"/>
            </w:pPr>
          </w:p>
        </w:tc>
        <w:tc>
          <w:tcPr>
            <w:tcW w:w="1417" w:type="dxa"/>
          </w:tcPr>
          <w:p w:rsidR="00AE1EF6" w:rsidRPr="004370BB" w:rsidRDefault="00AE1EF6" w:rsidP="00AE1EF6">
            <w:pPr>
              <w:pStyle w:val="00d"/>
            </w:pPr>
          </w:p>
        </w:tc>
        <w:tc>
          <w:tcPr>
            <w:tcW w:w="851" w:type="dxa"/>
          </w:tcPr>
          <w:p w:rsidR="00AE1EF6" w:rsidRPr="004370BB" w:rsidRDefault="00AE1EF6" w:rsidP="00ED042B">
            <w:pPr>
              <w:pStyle w:val="00d"/>
              <w:jc w:val="center"/>
            </w:pPr>
          </w:p>
        </w:tc>
      </w:tr>
      <w:tr w:rsidR="006B09B3" w:rsidRPr="004370BB" w:rsidTr="00926EA5">
        <w:trPr>
          <w:cantSplit/>
        </w:trPr>
        <w:tc>
          <w:tcPr>
            <w:tcW w:w="10207" w:type="dxa"/>
            <w:gridSpan w:val="8"/>
          </w:tcPr>
          <w:p w:rsidR="006B09B3" w:rsidRPr="004370BB" w:rsidRDefault="006B09B3" w:rsidP="00ED042B">
            <w:pPr>
              <w:pStyle w:val="00d"/>
              <w:jc w:val="center"/>
            </w:pPr>
            <w:r w:rsidRPr="004370BB">
              <w:rPr>
                <w:b/>
              </w:rPr>
              <w:t>Объекты образования</w:t>
            </w:r>
          </w:p>
        </w:tc>
      </w:tr>
      <w:tr w:rsidR="00824046" w:rsidRPr="004370BB" w:rsidTr="00926EA5">
        <w:trPr>
          <w:cantSplit/>
        </w:trPr>
        <w:tc>
          <w:tcPr>
            <w:tcW w:w="568" w:type="dxa"/>
          </w:tcPr>
          <w:p w:rsidR="00824046" w:rsidRPr="004370BB" w:rsidRDefault="00824046" w:rsidP="00ED042B">
            <w:pPr>
              <w:pStyle w:val="006"/>
            </w:pPr>
          </w:p>
        </w:tc>
        <w:tc>
          <w:tcPr>
            <w:tcW w:w="1276" w:type="dxa"/>
          </w:tcPr>
          <w:p w:rsidR="00824046" w:rsidRPr="00516D15" w:rsidRDefault="00824046" w:rsidP="00DF0984">
            <w:r w:rsidRPr="00516D15">
              <w:t>Детский сад</w:t>
            </w:r>
          </w:p>
        </w:tc>
        <w:tc>
          <w:tcPr>
            <w:tcW w:w="1275" w:type="dxa"/>
          </w:tcPr>
          <w:p w:rsidR="00824046" w:rsidRPr="00516D15" w:rsidRDefault="00824046" w:rsidP="00714D9F">
            <w:r w:rsidRPr="00516D15">
              <w:t xml:space="preserve">на </w:t>
            </w:r>
            <w:r w:rsidR="00714D9F">
              <w:t>60</w:t>
            </w:r>
            <w:r w:rsidRPr="00516D15">
              <w:t xml:space="preserve"> мест</w:t>
            </w:r>
          </w:p>
        </w:tc>
        <w:tc>
          <w:tcPr>
            <w:tcW w:w="1843" w:type="dxa"/>
          </w:tcPr>
          <w:p w:rsidR="00824046" w:rsidRPr="00516D15" w:rsidRDefault="00824046" w:rsidP="002E77F6">
            <w:r w:rsidRPr="00516D15">
              <w:t xml:space="preserve">Ростовская обл, </w:t>
            </w:r>
            <w:r w:rsidR="002E77F6" w:rsidRPr="002E77F6">
              <w:t xml:space="preserve">п.Синегорский, </w:t>
            </w:r>
            <w:r w:rsidRPr="00516D15">
              <w:t xml:space="preserve">квартал </w:t>
            </w:r>
            <w:r w:rsidR="002E77F6">
              <w:t>37</w:t>
            </w:r>
          </w:p>
        </w:tc>
        <w:tc>
          <w:tcPr>
            <w:tcW w:w="1843" w:type="dxa"/>
          </w:tcPr>
          <w:p w:rsidR="00824046" w:rsidRPr="00516D15" w:rsidRDefault="00824046" w:rsidP="00DF0984"/>
        </w:tc>
        <w:tc>
          <w:tcPr>
            <w:tcW w:w="1134" w:type="dxa"/>
          </w:tcPr>
          <w:p w:rsidR="00824046" w:rsidRPr="00516D15" w:rsidRDefault="00824046" w:rsidP="00DF0984">
            <w:r w:rsidRPr="00516D15">
              <w:t>Планируемый</w:t>
            </w:r>
          </w:p>
        </w:tc>
        <w:tc>
          <w:tcPr>
            <w:tcW w:w="1417" w:type="dxa"/>
          </w:tcPr>
          <w:p w:rsidR="00824046" w:rsidRPr="004370BB" w:rsidRDefault="00824046" w:rsidP="00ED042B">
            <w:pPr>
              <w:pStyle w:val="00d"/>
            </w:pPr>
          </w:p>
        </w:tc>
        <w:tc>
          <w:tcPr>
            <w:tcW w:w="851" w:type="dxa"/>
          </w:tcPr>
          <w:p w:rsidR="00824046" w:rsidRPr="004370BB" w:rsidRDefault="00824046" w:rsidP="00ED042B">
            <w:pPr>
              <w:pStyle w:val="00d"/>
              <w:jc w:val="center"/>
            </w:pPr>
          </w:p>
        </w:tc>
      </w:tr>
      <w:tr w:rsidR="00824046" w:rsidRPr="004370BB" w:rsidTr="00926EA5">
        <w:trPr>
          <w:cantSplit/>
        </w:trPr>
        <w:tc>
          <w:tcPr>
            <w:tcW w:w="568" w:type="dxa"/>
          </w:tcPr>
          <w:p w:rsidR="00824046" w:rsidRPr="004370BB" w:rsidRDefault="00824046" w:rsidP="00ED042B">
            <w:pPr>
              <w:pStyle w:val="006"/>
            </w:pPr>
          </w:p>
        </w:tc>
        <w:tc>
          <w:tcPr>
            <w:tcW w:w="1276" w:type="dxa"/>
          </w:tcPr>
          <w:p w:rsidR="00824046" w:rsidRPr="00516D15" w:rsidRDefault="00824046" w:rsidP="00DF0984">
            <w:r w:rsidRPr="00516D15">
              <w:t>Средняя общеобразовательная школа</w:t>
            </w:r>
          </w:p>
        </w:tc>
        <w:tc>
          <w:tcPr>
            <w:tcW w:w="1275" w:type="dxa"/>
          </w:tcPr>
          <w:p w:rsidR="00824046" w:rsidRPr="00516D15" w:rsidRDefault="00824046" w:rsidP="00DF0984">
            <w:r w:rsidRPr="00516D15">
              <w:t xml:space="preserve">на </w:t>
            </w:r>
            <w:r w:rsidRPr="002E77F6">
              <w:rPr>
                <w:highlight w:val="yellow"/>
              </w:rPr>
              <w:t>200</w:t>
            </w:r>
            <w:r w:rsidRPr="00516D15">
              <w:t xml:space="preserve"> мест</w:t>
            </w:r>
          </w:p>
        </w:tc>
        <w:tc>
          <w:tcPr>
            <w:tcW w:w="1843" w:type="dxa"/>
          </w:tcPr>
          <w:p w:rsidR="00824046" w:rsidRPr="00516D15" w:rsidRDefault="002E77F6" w:rsidP="00DF0984">
            <w:r w:rsidRPr="002E77F6">
              <w:t>Ростовская обл, п.Синегорский, квартал 37</w:t>
            </w:r>
          </w:p>
        </w:tc>
        <w:tc>
          <w:tcPr>
            <w:tcW w:w="1843" w:type="dxa"/>
          </w:tcPr>
          <w:p w:rsidR="00824046" w:rsidRPr="00516D15" w:rsidRDefault="00824046" w:rsidP="00DF0984"/>
        </w:tc>
        <w:tc>
          <w:tcPr>
            <w:tcW w:w="1134" w:type="dxa"/>
          </w:tcPr>
          <w:p w:rsidR="00824046" w:rsidRDefault="00824046" w:rsidP="00DF0984">
            <w:r w:rsidRPr="00516D15">
              <w:t>Планируемый</w:t>
            </w:r>
            <w:r w:rsidR="001B1C36">
              <w:t xml:space="preserve"> ОМЗ</w:t>
            </w:r>
          </w:p>
        </w:tc>
        <w:tc>
          <w:tcPr>
            <w:tcW w:w="1417" w:type="dxa"/>
          </w:tcPr>
          <w:p w:rsidR="00824046" w:rsidRPr="004370BB" w:rsidRDefault="00824046" w:rsidP="00ED042B">
            <w:pPr>
              <w:pStyle w:val="00d"/>
            </w:pPr>
          </w:p>
        </w:tc>
        <w:tc>
          <w:tcPr>
            <w:tcW w:w="851" w:type="dxa"/>
          </w:tcPr>
          <w:p w:rsidR="00824046" w:rsidRPr="004370BB" w:rsidRDefault="00824046" w:rsidP="00ED042B">
            <w:pPr>
              <w:pStyle w:val="00d"/>
              <w:jc w:val="center"/>
            </w:pPr>
          </w:p>
        </w:tc>
      </w:tr>
      <w:tr w:rsidR="006B09B3" w:rsidRPr="004370BB" w:rsidTr="00926EA5">
        <w:trPr>
          <w:cantSplit/>
        </w:trPr>
        <w:tc>
          <w:tcPr>
            <w:tcW w:w="10207" w:type="dxa"/>
            <w:gridSpan w:val="8"/>
          </w:tcPr>
          <w:p w:rsidR="006B09B3" w:rsidRPr="004370BB" w:rsidRDefault="006B09B3" w:rsidP="00ED042B">
            <w:pPr>
              <w:pStyle w:val="00d"/>
              <w:jc w:val="center"/>
            </w:pPr>
            <w:r w:rsidRPr="004370BB">
              <w:rPr>
                <w:b/>
              </w:rPr>
              <w:t>Объекты здравоохранения</w:t>
            </w:r>
          </w:p>
        </w:tc>
      </w:tr>
      <w:tr w:rsidR="006B09B3" w:rsidRPr="004370BB" w:rsidTr="00926EA5">
        <w:trPr>
          <w:cantSplit/>
        </w:trPr>
        <w:tc>
          <w:tcPr>
            <w:tcW w:w="568" w:type="dxa"/>
          </w:tcPr>
          <w:p w:rsidR="006B09B3" w:rsidRPr="004370BB" w:rsidRDefault="006B09B3" w:rsidP="00ED042B">
            <w:pPr>
              <w:pStyle w:val="006"/>
            </w:pPr>
          </w:p>
        </w:tc>
        <w:tc>
          <w:tcPr>
            <w:tcW w:w="1276" w:type="dxa"/>
          </w:tcPr>
          <w:p w:rsidR="006B09B3" w:rsidRPr="004370BB" w:rsidRDefault="006B09B3" w:rsidP="00ED042B">
            <w:pPr>
              <w:pStyle w:val="00d"/>
            </w:pPr>
          </w:p>
        </w:tc>
        <w:tc>
          <w:tcPr>
            <w:tcW w:w="1275" w:type="dxa"/>
          </w:tcPr>
          <w:p w:rsidR="006B09B3" w:rsidRPr="004370BB" w:rsidRDefault="006B09B3" w:rsidP="00ED042B">
            <w:pPr>
              <w:pStyle w:val="00d"/>
            </w:pPr>
          </w:p>
        </w:tc>
        <w:tc>
          <w:tcPr>
            <w:tcW w:w="1843" w:type="dxa"/>
          </w:tcPr>
          <w:p w:rsidR="006B09B3" w:rsidRPr="004370BB" w:rsidRDefault="006B09B3" w:rsidP="00ED042B">
            <w:pPr>
              <w:pStyle w:val="00d"/>
            </w:pPr>
          </w:p>
        </w:tc>
        <w:tc>
          <w:tcPr>
            <w:tcW w:w="1843" w:type="dxa"/>
          </w:tcPr>
          <w:p w:rsidR="006B09B3" w:rsidRPr="004370BB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4370BB" w:rsidRDefault="006B09B3" w:rsidP="00ED042B">
            <w:pPr>
              <w:pStyle w:val="00d"/>
            </w:pPr>
          </w:p>
        </w:tc>
        <w:tc>
          <w:tcPr>
            <w:tcW w:w="1417" w:type="dxa"/>
          </w:tcPr>
          <w:p w:rsidR="006B09B3" w:rsidRPr="004370BB" w:rsidRDefault="006B09B3" w:rsidP="00ED042B">
            <w:pPr>
              <w:pStyle w:val="00d"/>
            </w:pPr>
          </w:p>
        </w:tc>
        <w:tc>
          <w:tcPr>
            <w:tcW w:w="851" w:type="dxa"/>
          </w:tcPr>
          <w:p w:rsidR="006B09B3" w:rsidRPr="004370BB" w:rsidRDefault="006B09B3" w:rsidP="00ED042B">
            <w:pPr>
              <w:pStyle w:val="00d"/>
              <w:jc w:val="center"/>
            </w:pPr>
          </w:p>
        </w:tc>
      </w:tr>
    </w:tbl>
    <w:p w:rsidR="006B09B3" w:rsidRDefault="006B09B3" w:rsidP="006B09B3">
      <w:pPr>
        <w:rPr>
          <w:lang w:eastAsia="en-US"/>
        </w:rPr>
      </w:pPr>
    </w:p>
    <w:p w:rsidR="006B09B3" w:rsidRDefault="006B09B3" w:rsidP="004F533F">
      <w:pPr>
        <w:pStyle w:val="3"/>
      </w:pPr>
      <w:r w:rsidRPr="00417F8C">
        <w:t xml:space="preserve">Объекты </w:t>
      </w:r>
      <w:r w:rsidRPr="004F533F">
        <w:rPr>
          <w:szCs w:val="24"/>
        </w:rPr>
        <w:t>инженерной</w:t>
      </w:r>
      <w:r>
        <w:t xml:space="preserve">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6B09B3" w:rsidRPr="003F5AF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№</w:t>
            </w:r>
            <w:r>
              <w:t xml:space="preserve"> </w:t>
            </w:r>
            <w:r w:rsidRPr="003F5AFE">
              <w:t>п\п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Номер объекта на карте</w:t>
            </w:r>
          </w:p>
        </w:tc>
      </w:tr>
      <w:tr w:rsidR="006B09B3" w:rsidRPr="003F5AFE" w:rsidTr="00926EA5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7</w:t>
            </w:r>
          </w:p>
        </w:tc>
      </w:tr>
      <w:tr w:rsidR="006B09B3" w:rsidRPr="003F5AFE" w:rsidTr="00926EA5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6B09B3" w:rsidRPr="00D82672" w:rsidRDefault="006B09B3" w:rsidP="00ED042B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404185" w:rsidRPr="003F5AFE" w:rsidTr="00926EA5">
        <w:trPr>
          <w:cantSplit/>
        </w:trPr>
        <w:tc>
          <w:tcPr>
            <w:tcW w:w="568" w:type="dxa"/>
          </w:tcPr>
          <w:p w:rsidR="00404185" w:rsidRPr="003F5AFE" w:rsidRDefault="00404185" w:rsidP="00ED042B">
            <w:pPr>
              <w:pStyle w:val="006"/>
              <w:spacing w:line="281" w:lineRule="auto"/>
            </w:pPr>
            <w:r>
              <w:t>1</w:t>
            </w:r>
          </w:p>
        </w:tc>
        <w:tc>
          <w:tcPr>
            <w:tcW w:w="1984" w:type="dxa"/>
          </w:tcPr>
          <w:p w:rsidR="00404185" w:rsidRPr="002126E5" w:rsidRDefault="00404185" w:rsidP="00404185">
            <w:pPr>
              <w:pStyle w:val="00d"/>
              <w:spacing w:line="281" w:lineRule="auto"/>
            </w:pPr>
            <w:r w:rsidRPr="00404185">
              <w:t>лини</w:t>
            </w:r>
            <w:r>
              <w:t>и</w:t>
            </w:r>
            <w:r w:rsidRPr="00404185">
              <w:t xml:space="preserve"> ВЛЗ-10кВ</w:t>
            </w:r>
          </w:p>
        </w:tc>
        <w:tc>
          <w:tcPr>
            <w:tcW w:w="1560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  <w:r w:rsidRPr="00404185">
              <w:t>Протяженность7,6км</w:t>
            </w:r>
          </w:p>
        </w:tc>
        <w:tc>
          <w:tcPr>
            <w:tcW w:w="1984" w:type="dxa"/>
          </w:tcPr>
          <w:p w:rsidR="00404185" w:rsidRPr="00160E3E" w:rsidRDefault="00404185">
            <w:r w:rsidRPr="00404185">
              <w:t>Ростовская обл, п.Синегорский,</w:t>
            </w:r>
          </w:p>
        </w:tc>
        <w:tc>
          <w:tcPr>
            <w:tcW w:w="1276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  <w:r w:rsidRPr="00404185">
              <w:t>Плани-руемый ОМЗ</w:t>
            </w:r>
          </w:p>
        </w:tc>
        <w:tc>
          <w:tcPr>
            <w:tcW w:w="1559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404185" w:rsidRPr="00D82672" w:rsidRDefault="00404185" w:rsidP="00ED042B">
            <w:pPr>
              <w:pStyle w:val="00d"/>
              <w:spacing w:line="281" w:lineRule="auto"/>
              <w:jc w:val="center"/>
            </w:pPr>
          </w:p>
        </w:tc>
      </w:tr>
      <w:tr w:rsidR="00404185" w:rsidRPr="003F5AFE" w:rsidTr="00926EA5">
        <w:trPr>
          <w:cantSplit/>
        </w:trPr>
        <w:tc>
          <w:tcPr>
            <w:tcW w:w="568" w:type="dxa"/>
          </w:tcPr>
          <w:p w:rsidR="00404185" w:rsidRPr="003F5AFE" w:rsidRDefault="00404185" w:rsidP="00ED042B">
            <w:pPr>
              <w:pStyle w:val="006"/>
              <w:spacing w:line="281" w:lineRule="auto"/>
            </w:pPr>
            <w:r>
              <w:t>2</w:t>
            </w:r>
          </w:p>
        </w:tc>
        <w:tc>
          <w:tcPr>
            <w:tcW w:w="1984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  <w:r w:rsidRPr="00404185">
              <w:t>КТП-1х160</w:t>
            </w:r>
          </w:p>
        </w:tc>
        <w:tc>
          <w:tcPr>
            <w:tcW w:w="1560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  <w:r w:rsidRPr="00404185">
              <w:t>8шт</w:t>
            </w:r>
          </w:p>
        </w:tc>
        <w:tc>
          <w:tcPr>
            <w:tcW w:w="1984" w:type="dxa"/>
          </w:tcPr>
          <w:p w:rsidR="00404185" w:rsidRPr="000D3EEB" w:rsidRDefault="00404185" w:rsidP="00187169">
            <w:r w:rsidRPr="000D3EEB">
              <w:t>Ростовская обл, п.Синегорский,</w:t>
            </w:r>
          </w:p>
        </w:tc>
        <w:tc>
          <w:tcPr>
            <w:tcW w:w="1276" w:type="dxa"/>
          </w:tcPr>
          <w:p w:rsidR="00404185" w:rsidRDefault="00404185" w:rsidP="00187169">
            <w:r w:rsidRPr="000D3EEB">
              <w:t>Плани-руемый ОМЗ</w:t>
            </w:r>
          </w:p>
        </w:tc>
        <w:tc>
          <w:tcPr>
            <w:tcW w:w="1559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404185" w:rsidRPr="00D82672" w:rsidRDefault="00404185" w:rsidP="00ED042B">
            <w:pPr>
              <w:pStyle w:val="00d"/>
              <w:spacing w:line="281" w:lineRule="auto"/>
              <w:jc w:val="center"/>
            </w:pPr>
          </w:p>
        </w:tc>
      </w:tr>
      <w:tr w:rsidR="00404185" w:rsidRPr="003F5AFE" w:rsidTr="00926EA5">
        <w:trPr>
          <w:cantSplit/>
        </w:trPr>
        <w:tc>
          <w:tcPr>
            <w:tcW w:w="568" w:type="dxa"/>
          </w:tcPr>
          <w:p w:rsidR="00404185" w:rsidRPr="003F5AFE" w:rsidRDefault="00404185" w:rsidP="00ED042B">
            <w:pPr>
              <w:pStyle w:val="006"/>
              <w:spacing w:line="281" w:lineRule="auto"/>
            </w:pPr>
            <w:r>
              <w:t>3</w:t>
            </w:r>
          </w:p>
        </w:tc>
        <w:tc>
          <w:tcPr>
            <w:tcW w:w="1984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  <w:r w:rsidRPr="00404185">
              <w:t>КТП-1х250</w:t>
            </w:r>
          </w:p>
        </w:tc>
        <w:tc>
          <w:tcPr>
            <w:tcW w:w="1560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  <w:r>
              <w:t>1</w:t>
            </w:r>
            <w:r w:rsidRPr="002126E5">
              <w:t>шт</w:t>
            </w:r>
          </w:p>
        </w:tc>
        <w:tc>
          <w:tcPr>
            <w:tcW w:w="1984" w:type="dxa"/>
          </w:tcPr>
          <w:p w:rsidR="00404185" w:rsidRPr="000D3EEB" w:rsidRDefault="00404185" w:rsidP="00187169">
            <w:r w:rsidRPr="000D3EEB">
              <w:t>Ростовская обл, п.Синегорский,</w:t>
            </w:r>
          </w:p>
        </w:tc>
        <w:tc>
          <w:tcPr>
            <w:tcW w:w="1276" w:type="dxa"/>
          </w:tcPr>
          <w:p w:rsidR="00404185" w:rsidRDefault="00404185" w:rsidP="00187169">
            <w:r w:rsidRPr="000D3EEB">
              <w:t>Плани-руемый ОМЗ</w:t>
            </w:r>
          </w:p>
        </w:tc>
        <w:tc>
          <w:tcPr>
            <w:tcW w:w="1559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404185" w:rsidRPr="00D82672" w:rsidRDefault="00404185" w:rsidP="00ED042B">
            <w:pPr>
              <w:pStyle w:val="00d"/>
              <w:spacing w:line="281" w:lineRule="auto"/>
              <w:jc w:val="center"/>
            </w:pPr>
          </w:p>
        </w:tc>
      </w:tr>
      <w:tr w:rsidR="00404185" w:rsidRPr="003F5AFE" w:rsidTr="002126E5">
        <w:trPr>
          <w:cantSplit/>
          <w:trHeight w:val="79"/>
        </w:trPr>
        <w:tc>
          <w:tcPr>
            <w:tcW w:w="568" w:type="dxa"/>
          </w:tcPr>
          <w:p w:rsidR="00404185" w:rsidRPr="003F5AFE" w:rsidRDefault="00404185" w:rsidP="00ED042B">
            <w:pPr>
              <w:pStyle w:val="006"/>
              <w:spacing w:line="281" w:lineRule="auto"/>
            </w:pPr>
            <w:r>
              <w:t>4</w:t>
            </w:r>
          </w:p>
        </w:tc>
        <w:tc>
          <w:tcPr>
            <w:tcW w:w="1984" w:type="dxa"/>
          </w:tcPr>
          <w:p w:rsidR="00404185" w:rsidRPr="003F5AFE" w:rsidRDefault="00404185" w:rsidP="002126E5">
            <w:pPr>
              <w:pStyle w:val="00d"/>
              <w:spacing w:line="281" w:lineRule="auto"/>
            </w:pPr>
            <w:r w:rsidRPr="00404185">
              <w:t>КТП-2х160</w:t>
            </w:r>
          </w:p>
        </w:tc>
        <w:tc>
          <w:tcPr>
            <w:tcW w:w="1560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  <w:r w:rsidRPr="002126E5">
              <w:t>5шт</w:t>
            </w:r>
          </w:p>
        </w:tc>
        <w:tc>
          <w:tcPr>
            <w:tcW w:w="1984" w:type="dxa"/>
          </w:tcPr>
          <w:p w:rsidR="00404185" w:rsidRPr="000D3EEB" w:rsidRDefault="00404185" w:rsidP="00187169">
            <w:r w:rsidRPr="000D3EEB">
              <w:t>Ростовская обл, п.Синегорский,</w:t>
            </w:r>
          </w:p>
        </w:tc>
        <w:tc>
          <w:tcPr>
            <w:tcW w:w="1276" w:type="dxa"/>
          </w:tcPr>
          <w:p w:rsidR="00404185" w:rsidRDefault="00404185" w:rsidP="00187169">
            <w:r w:rsidRPr="000D3EEB">
              <w:t>Плани-руемый ОМЗ</w:t>
            </w:r>
          </w:p>
        </w:tc>
        <w:tc>
          <w:tcPr>
            <w:tcW w:w="1559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404185" w:rsidRPr="00D82672" w:rsidRDefault="00404185" w:rsidP="00ED042B">
            <w:pPr>
              <w:pStyle w:val="00d"/>
              <w:spacing w:line="281" w:lineRule="auto"/>
              <w:jc w:val="center"/>
            </w:pPr>
          </w:p>
        </w:tc>
      </w:tr>
      <w:tr w:rsidR="00404185" w:rsidRPr="003F5AFE" w:rsidTr="00926EA5">
        <w:trPr>
          <w:cantSplit/>
        </w:trPr>
        <w:tc>
          <w:tcPr>
            <w:tcW w:w="568" w:type="dxa"/>
          </w:tcPr>
          <w:p w:rsidR="00404185" w:rsidRPr="003F5AFE" w:rsidRDefault="00404185" w:rsidP="00ED042B">
            <w:pPr>
              <w:pStyle w:val="006"/>
              <w:spacing w:line="281" w:lineRule="auto"/>
            </w:pPr>
            <w:r>
              <w:t>5</w:t>
            </w:r>
          </w:p>
        </w:tc>
        <w:tc>
          <w:tcPr>
            <w:tcW w:w="1984" w:type="dxa"/>
          </w:tcPr>
          <w:p w:rsidR="00404185" w:rsidRPr="002126E5" w:rsidRDefault="00404185" w:rsidP="002126E5">
            <w:pPr>
              <w:pStyle w:val="00d"/>
              <w:spacing w:line="281" w:lineRule="auto"/>
            </w:pPr>
            <w:r w:rsidRPr="00404185">
              <w:t xml:space="preserve">КТП-2х250  </w:t>
            </w:r>
          </w:p>
        </w:tc>
        <w:tc>
          <w:tcPr>
            <w:tcW w:w="1560" w:type="dxa"/>
          </w:tcPr>
          <w:p w:rsidR="00404185" w:rsidRPr="002126E5" w:rsidRDefault="00404185" w:rsidP="00ED042B">
            <w:pPr>
              <w:pStyle w:val="00d"/>
              <w:spacing w:line="281" w:lineRule="auto"/>
            </w:pPr>
            <w:r w:rsidRPr="00404185">
              <w:t>2шт</w:t>
            </w:r>
          </w:p>
        </w:tc>
        <w:tc>
          <w:tcPr>
            <w:tcW w:w="1984" w:type="dxa"/>
          </w:tcPr>
          <w:p w:rsidR="00404185" w:rsidRPr="000D3EEB" w:rsidRDefault="00404185" w:rsidP="00187169">
            <w:r w:rsidRPr="000D3EEB">
              <w:t>Ростовская обл, п.Синегорский,</w:t>
            </w:r>
          </w:p>
        </w:tc>
        <w:tc>
          <w:tcPr>
            <w:tcW w:w="1276" w:type="dxa"/>
          </w:tcPr>
          <w:p w:rsidR="00404185" w:rsidRDefault="00404185" w:rsidP="00187169">
            <w:r w:rsidRPr="000D3EEB">
              <w:t>Плани-руемый ОМЗ</w:t>
            </w:r>
          </w:p>
        </w:tc>
        <w:tc>
          <w:tcPr>
            <w:tcW w:w="1559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404185" w:rsidRPr="00D82672" w:rsidRDefault="00404185" w:rsidP="00ED042B">
            <w:pPr>
              <w:pStyle w:val="00d"/>
              <w:spacing w:line="281" w:lineRule="auto"/>
              <w:jc w:val="center"/>
            </w:pPr>
          </w:p>
        </w:tc>
      </w:tr>
      <w:tr w:rsidR="00404185" w:rsidRPr="003F5AFE" w:rsidTr="00926EA5">
        <w:trPr>
          <w:cantSplit/>
        </w:trPr>
        <w:tc>
          <w:tcPr>
            <w:tcW w:w="568" w:type="dxa"/>
          </w:tcPr>
          <w:p w:rsidR="00404185" w:rsidRPr="003F5AFE" w:rsidRDefault="00404185" w:rsidP="00ED042B">
            <w:pPr>
              <w:pStyle w:val="006"/>
              <w:spacing w:line="281" w:lineRule="auto"/>
            </w:pPr>
            <w:r>
              <w:t>6</w:t>
            </w:r>
          </w:p>
        </w:tc>
        <w:tc>
          <w:tcPr>
            <w:tcW w:w="1984" w:type="dxa"/>
          </w:tcPr>
          <w:p w:rsidR="00404185" w:rsidRPr="00404185" w:rsidRDefault="00404185" w:rsidP="002126E5">
            <w:pPr>
              <w:pStyle w:val="00d"/>
              <w:spacing w:line="281" w:lineRule="auto"/>
            </w:pPr>
            <w:r w:rsidRPr="00404185">
              <w:t>КТП-2х400кВА</w:t>
            </w:r>
          </w:p>
        </w:tc>
        <w:tc>
          <w:tcPr>
            <w:tcW w:w="1560" w:type="dxa"/>
          </w:tcPr>
          <w:p w:rsidR="00404185" w:rsidRPr="00404185" w:rsidRDefault="00404185" w:rsidP="00ED042B">
            <w:pPr>
              <w:pStyle w:val="00d"/>
              <w:spacing w:line="281" w:lineRule="auto"/>
            </w:pPr>
            <w:r w:rsidRPr="00404185">
              <w:t>1шт</w:t>
            </w:r>
          </w:p>
        </w:tc>
        <w:tc>
          <w:tcPr>
            <w:tcW w:w="1984" w:type="dxa"/>
          </w:tcPr>
          <w:p w:rsidR="00404185" w:rsidRPr="00B4552C" w:rsidRDefault="00404185" w:rsidP="00187169">
            <w:r w:rsidRPr="00B4552C">
              <w:t>Ростовская обл, п.Синегорский,</w:t>
            </w:r>
          </w:p>
        </w:tc>
        <w:tc>
          <w:tcPr>
            <w:tcW w:w="1276" w:type="dxa"/>
          </w:tcPr>
          <w:p w:rsidR="00404185" w:rsidRDefault="00404185" w:rsidP="00187169">
            <w:r w:rsidRPr="00B4552C">
              <w:t>Плани-руемый ОМЗ</w:t>
            </w:r>
          </w:p>
        </w:tc>
        <w:tc>
          <w:tcPr>
            <w:tcW w:w="1559" w:type="dxa"/>
          </w:tcPr>
          <w:p w:rsidR="00404185" w:rsidRPr="003F5AFE" w:rsidRDefault="0040418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404185" w:rsidRPr="00D82672" w:rsidRDefault="00404185" w:rsidP="00ED042B">
            <w:pPr>
              <w:pStyle w:val="00d"/>
              <w:spacing w:line="281" w:lineRule="auto"/>
              <w:jc w:val="center"/>
            </w:pPr>
          </w:p>
        </w:tc>
      </w:tr>
      <w:tr w:rsidR="00FC02C8" w:rsidRPr="003F5AFE" w:rsidTr="00926EA5">
        <w:trPr>
          <w:cantSplit/>
        </w:trPr>
        <w:tc>
          <w:tcPr>
            <w:tcW w:w="568" w:type="dxa"/>
          </w:tcPr>
          <w:p w:rsidR="00FC02C8" w:rsidRDefault="00FC02C8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FC02C8" w:rsidRPr="00404185" w:rsidRDefault="00FC02C8" w:rsidP="002126E5">
            <w:pPr>
              <w:pStyle w:val="00d"/>
              <w:spacing w:line="281" w:lineRule="auto"/>
            </w:pPr>
            <w:r w:rsidRPr="00FC02C8">
              <w:t>ВЛИ- 0,4 кВ</w:t>
            </w:r>
          </w:p>
        </w:tc>
        <w:tc>
          <w:tcPr>
            <w:tcW w:w="1560" w:type="dxa"/>
          </w:tcPr>
          <w:p w:rsidR="00FC02C8" w:rsidRPr="00404185" w:rsidRDefault="00FC02C8" w:rsidP="00ED042B">
            <w:pPr>
              <w:pStyle w:val="00d"/>
              <w:spacing w:line="281" w:lineRule="auto"/>
            </w:pPr>
            <w:r w:rsidRPr="00FC02C8">
              <w:t>Протяжен-нос</w:t>
            </w:r>
            <w:r>
              <w:t>ть 24,6</w:t>
            </w:r>
            <w:r w:rsidRPr="00FC02C8">
              <w:t>км</w:t>
            </w:r>
          </w:p>
        </w:tc>
        <w:tc>
          <w:tcPr>
            <w:tcW w:w="1984" w:type="dxa"/>
          </w:tcPr>
          <w:p w:rsidR="00FC02C8" w:rsidRPr="00912483" w:rsidRDefault="00FC02C8" w:rsidP="00187169">
            <w:r w:rsidRPr="00912483">
              <w:t>Ростовская обл, п.Синегорский,</w:t>
            </w:r>
          </w:p>
        </w:tc>
        <w:tc>
          <w:tcPr>
            <w:tcW w:w="1276" w:type="dxa"/>
          </w:tcPr>
          <w:p w:rsidR="00FC02C8" w:rsidRDefault="00FC02C8" w:rsidP="00187169">
            <w:r w:rsidRPr="00912483">
              <w:t>Плани-руемый ОМЗ</w:t>
            </w:r>
          </w:p>
        </w:tc>
        <w:tc>
          <w:tcPr>
            <w:tcW w:w="1559" w:type="dxa"/>
          </w:tcPr>
          <w:p w:rsidR="00FC02C8" w:rsidRPr="003F5AFE" w:rsidRDefault="00FC02C8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FC02C8" w:rsidRPr="00D82672" w:rsidRDefault="00FC02C8" w:rsidP="00ED042B">
            <w:pPr>
              <w:pStyle w:val="00d"/>
              <w:spacing w:line="281" w:lineRule="auto"/>
              <w:jc w:val="center"/>
            </w:pPr>
          </w:p>
        </w:tc>
      </w:tr>
      <w:tr w:rsidR="006B09B3" w:rsidRPr="003F5AFE" w:rsidTr="00926EA5">
        <w:trPr>
          <w:cantSplit/>
        </w:trPr>
        <w:tc>
          <w:tcPr>
            <w:tcW w:w="10207" w:type="dxa"/>
            <w:gridSpan w:val="7"/>
          </w:tcPr>
          <w:p w:rsidR="006B09B3" w:rsidRPr="004E47D7" w:rsidRDefault="006B09B3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>Объекты теплоснабжения</w:t>
            </w:r>
          </w:p>
        </w:tc>
      </w:tr>
      <w:tr w:rsidR="002126E5" w:rsidRPr="003F5AFE" w:rsidTr="00926EA5">
        <w:trPr>
          <w:cantSplit/>
        </w:trPr>
        <w:tc>
          <w:tcPr>
            <w:tcW w:w="568" w:type="dxa"/>
          </w:tcPr>
          <w:p w:rsidR="002126E5" w:rsidRPr="003F5AFE" w:rsidRDefault="00404185" w:rsidP="00ED042B">
            <w:pPr>
              <w:pStyle w:val="006"/>
              <w:spacing w:line="281" w:lineRule="auto"/>
            </w:pPr>
            <w:r>
              <w:t>1</w:t>
            </w:r>
          </w:p>
        </w:tc>
        <w:tc>
          <w:tcPr>
            <w:tcW w:w="1984" w:type="dxa"/>
          </w:tcPr>
          <w:p w:rsidR="002126E5" w:rsidRPr="002126E5" w:rsidRDefault="008C351A" w:rsidP="00ED042B">
            <w:pPr>
              <w:pStyle w:val="00d"/>
              <w:spacing w:line="281" w:lineRule="auto"/>
              <w:rPr>
                <w:highlight w:val="yellow"/>
              </w:rPr>
            </w:pPr>
            <w:r w:rsidRPr="008C351A">
              <w:t>АИТ№1</w:t>
            </w:r>
          </w:p>
        </w:tc>
        <w:tc>
          <w:tcPr>
            <w:tcW w:w="1560" w:type="dxa"/>
          </w:tcPr>
          <w:p w:rsidR="002126E5" w:rsidRPr="002126E5" w:rsidRDefault="008C351A" w:rsidP="00ED042B">
            <w:pPr>
              <w:pStyle w:val="00d"/>
              <w:spacing w:line="281" w:lineRule="auto"/>
              <w:rPr>
                <w:highlight w:val="yellow"/>
              </w:rPr>
            </w:pPr>
            <w:r w:rsidRPr="008C351A">
              <w:t>мощностью 0,102 Мвт</w:t>
            </w:r>
          </w:p>
        </w:tc>
        <w:tc>
          <w:tcPr>
            <w:tcW w:w="1984" w:type="dxa"/>
          </w:tcPr>
          <w:p w:rsidR="002126E5" w:rsidRPr="002126E5" w:rsidRDefault="008C351A" w:rsidP="008C351A">
            <w:pPr>
              <w:rPr>
                <w:highlight w:val="yellow"/>
              </w:rPr>
            </w:pPr>
            <w:r w:rsidRPr="008C351A">
              <w:t>Ростовская обл, п.Синегорский, квартал 3</w:t>
            </w:r>
            <w:r>
              <w:t>0</w:t>
            </w:r>
          </w:p>
        </w:tc>
        <w:tc>
          <w:tcPr>
            <w:tcW w:w="1276" w:type="dxa"/>
          </w:tcPr>
          <w:p w:rsidR="002126E5" w:rsidRPr="002126E5" w:rsidRDefault="008C351A" w:rsidP="007900E4">
            <w:pPr>
              <w:pStyle w:val="00d"/>
              <w:spacing w:line="281" w:lineRule="auto"/>
              <w:rPr>
                <w:highlight w:val="yellow"/>
              </w:rPr>
            </w:pPr>
            <w:r w:rsidRPr="008C351A">
              <w:t>пл</w:t>
            </w:r>
            <w:r w:rsidR="007900E4">
              <w:t>а</w:t>
            </w:r>
            <w:r w:rsidRPr="008C351A">
              <w:t>нируемый ОМЗ</w:t>
            </w:r>
          </w:p>
        </w:tc>
        <w:tc>
          <w:tcPr>
            <w:tcW w:w="1559" w:type="dxa"/>
          </w:tcPr>
          <w:p w:rsidR="002126E5" w:rsidRPr="003F5AFE" w:rsidRDefault="002126E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2126E5" w:rsidRPr="00D82672" w:rsidRDefault="002126E5" w:rsidP="00ED042B">
            <w:pPr>
              <w:pStyle w:val="00d"/>
              <w:spacing w:line="281" w:lineRule="auto"/>
              <w:jc w:val="center"/>
            </w:pPr>
          </w:p>
        </w:tc>
      </w:tr>
      <w:tr w:rsidR="008C351A" w:rsidRPr="003F5AFE" w:rsidTr="00926EA5">
        <w:trPr>
          <w:cantSplit/>
        </w:trPr>
        <w:tc>
          <w:tcPr>
            <w:tcW w:w="568" w:type="dxa"/>
          </w:tcPr>
          <w:p w:rsidR="008C351A" w:rsidRPr="003F5AFE" w:rsidRDefault="00404185" w:rsidP="00ED042B">
            <w:pPr>
              <w:pStyle w:val="006"/>
              <w:spacing w:line="281" w:lineRule="auto"/>
            </w:pPr>
            <w:r>
              <w:t>2</w:t>
            </w:r>
          </w:p>
        </w:tc>
        <w:tc>
          <w:tcPr>
            <w:tcW w:w="1984" w:type="dxa"/>
          </w:tcPr>
          <w:p w:rsidR="008C351A" w:rsidRPr="002126E5" w:rsidRDefault="008C351A" w:rsidP="002126E5">
            <w:pPr>
              <w:pStyle w:val="00d"/>
              <w:spacing w:line="281" w:lineRule="auto"/>
              <w:rPr>
                <w:highlight w:val="yellow"/>
              </w:rPr>
            </w:pPr>
            <w:r w:rsidRPr="008C351A">
              <w:t>АИТ№2</w:t>
            </w:r>
          </w:p>
        </w:tc>
        <w:tc>
          <w:tcPr>
            <w:tcW w:w="1560" w:type="dxa"/>
          </w:tcPr>
          <w:p w:rsidR="008C351A" w:rsidRPr="002126E5" w:rsidRDefault="008C351A" w:rsidP="00ED042B">
            <w:pPr>
              <w:pStyle w:val="00d"/>
              <w:spacing w:line="281" w:lineRule="auto"/>
              <w:rPr>
                <w:highlight w:val="yellow"/>
              </w:rPr>
            </w:pPr>
            <w:r w:rsidRPr="008C351A">
              <w:t>мощностью 0,875 Мвт</w:t>
            </w:r>
          </w:p>
        </w:tc>
        <w:tc>
          <w:tcPr>
            <w:tcW w:w="1984" w:type="dxa"/>
          </w:tcPr>
          <w:p w:rsidR="008C351A" w:rsidRPr="002126E5" w:rsidRDefault="008C351A" w:rsidP="008C351A">
            <w:pPr>
              <w:rPr>
                <w:highlight w:val="yellow"/>
              </w:rPr>
            </w:pPr>
            <w:r w:rsidRPr="008C351A">
              <w:t>Ростовская обл, п.Синегорский, квартал 3</w:t>
            </w:r>
            <w:r>
              <w:t>7</w:t>
            </w:r>
          </w:p>
        </w:tc>
        <w:tc>
          <w:tcPr>
            <w:tcW w:w="1276" w:type="dxa"/>
          </w:tcPr>
          <w:p w:rsidR="008C351A" w:rsidRDefault="008C351A" w:rsidP="007900E4">
            <w:r w:rsidRPr="00381F9E">
              <w:t>пл</w:t>
            </w:r>
            <w:r w:rsidR="007900E4">
              <w:t>а</w:t>
            </w:r>
            <w:r w:rsidRPr="00381F9E">
              <w:t>нируе-мый ОМЗ</w:t>
            </w:r>
          </w:p>
        </w:tc>
        <w:tc>
          <w:tcPr>
            <w:tcW w:w="1559" w:type="dxa"/>
          </w:tcPr>
          <w:p w:rsidR="008C351A" w:rsidRPr="003F5AFE" w:rsidRDefault="008C351A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8C351A" w:rsidRPr="00D82672" w:rsidRDefault="008C351A" w:rsidP="00ED042B">
            <w:pPr>
              <w:pStyle w:val="00d"/>
              <w:spacing w:line="281" w:lineRule="auto"/>
              <w:jc w:val="center"/>
            </w:pPr>
          </w:p>
        </w:tc>
      </w:tr>
      <w:tr w:rsidR="008C351A" w:rsidRPr="003F5AFE" w:rsidTr="00926EA5">
        <w:trPr>
          <w:cantSplit/>
        </w:trPr>
        <w:tc>
          <w:tcPr>
            <w:tcW w:w="568" w:type="dxa"/>
          </w:tcPr>
          <w:p w:rsidR="008C351A" w:rsidRPr="003F5AFE" w:rsidRDefault="00404185" w:rsidP="00ED042B">
            <w:pPr>
              <w:pStyle w:val="006"/>
              <w:spacing w:line="281" w:lineRule="auto"/>
            </w:pPr>
            <w:r>
              <w:lastRenderedPageBreak/>
              <w:t>3</w:t>
            </w:r>
          </w:p>
        </w:tc>
        <w:tc>
          <w:tcPr>
            <w:tcW w:w="1984" w:type="dxa"/>
          </w:tcPr>
          <w:p w:rsidR="008C351A" w:rsidRDefault="008C351A" w:rsidP="00ED042B">
            <w:pPr>
              <w:pStyle w:val="00d"/>
              <w:spacing w:line="281" w:lineRule="auto"/>
            </w:pPr>
            <w:r w:rsidRPr="008C351A">
              <w:t>АИТ№3</w:t>
            </w:r>
          </w:p>
        </w:tc>
        <w:tc>
          <w:tcPr>
            <w:tcW w:w="1560" w:type="dxa"/>
          </w:tcPr>
          <w:p w:rsidR="008C351A" w:rsidRPr="002126E5" w:rsidRDefault="008C351A" w:rsidP="008C351A">
            <w:pPr>
              <w:pStyle w:val="00d"/>
              <w:spacing w:line="281" w:lineRule="auto"/>
              <w:jc w:val="center"/>
            </w:pPr>
            <w:r w:rsidRPr="008C351A">
              <w:t>мощностью 0,194 Мвт</w:t>
            </w:r>
          </w:p>
        </w:tc>
        <w:tc>
          <w:tcPr>
            <w:tcW w:w="1984" w:type="dxa"/>
          </w:tcPr>
          <w:p w:rsidR="008C351A" w:rsidRPr="003F5AFE" w:rsidRDefault="008C351A" w:rsidP="008C351A">
            <w:pPr>
              <w:pStyle w:val="00d"/>
              <w:spacing w:line="281" w:lineRule="auto"/>
            </w:pPr>
            <w:r w:rsidRPr="008C351A">
              <w:t>Ростовская обл, п.Синегорский, квартал 3</w:t>
            </w:r>
            <w:r>
              <w:t>9</w:t>
            </w:r>
          </w:p>
        </w:tc>
        <w:tc>
          <w:tcPr>
            <w:tcW w:w="1276" w:type="dxa"/>
          </w:tcPr>
          <w:p w:rsidR="008C351A" w:rsidRDefault="008C351A" w:rsidP="007900E4">
            <w:r w:rsidRPr="00381F9E">
              <w:t>пл</w:t>
            </w:r>
            <w:r w:rsidR="007900E4">
              <w:t>а</w:t>
            </w:r>
            <w:r w:rsidRPr="00381F9E">
              <w:t>нируе-мый ОМЗ</w:t>
            </w:r>
          </w:p>
        </w:tc>
        <w:tc>
          <w:tcPr>
            <w:tcW w:w="1559" w:type="dxa"/>
          </w:tcPr>
          <w:p w:rsidR="008C351A" w:rsidRPr="003F5AFE" w:rsidRDefault="008C351A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8C351A" w:rsidRPr="00D82672" w:rsidRDefault="008C351A" w:rsidP="00ED042B">
            <w:pPr>
              <w:pStyle w:val="00d"/>
              <w:spacing w:line="281" w:lineRule="auto"/>
              <w:jc w:val="center"/>
            </w:pPr>
          </w:p>
        </w:tc>
      </w:tr>
      <w:tr w:rsidR="006B09B3" w:rsidRPr="003F5AFE" w:rsidTr="00926EA5">
        <w:trPr>
          <w:cantSplit/>
        </w:trPr>
        <w:tc>
          <w:tcPr>
            <w:tcW w:w="10207" w:type="dxa"/>
            <w:gridSpan w:val="7"/>
          </w:tcPr>
          <w:p w:rsidR="006B09B3" w:rsidRPr="004E47D7" w:rsidRDefault="006B09B3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газо</w:t>
            </w:r>
            <w:r w:rsidRPr="004E47D7">
              <w:rPr>
                <w:b/>
              </w:rPr>
              <w:t>снабжения</w:t>
            </w:r>
          </w:p>
        </w:tc>
      </w:tr>
      <w:tr w:rsidR="007900E4" w:rsidRPr="003F5AFE" w:rsidTr="00926EA5">
        <w:trPr>
          <w:cantSplit/>
        </w:trPr>
        <w:tc>
          <w:tcPr>
            <w:tcW w:w="568" w:type="dxa"/>
          </w:tcPr>
          <w:p w:rsidR="007900E4" w:rsidRPr="003F5AFE" w:rsidRDefault="007900E4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7900E4" w:rsidRPr="003F5AFE" w:rsidRDefault="007900E4" w:rsidP="002126E5">
            <w:pPr>
              <w:pStyle w:val="00d"/>
              <w:spacing w:line="281" w:lineRule="auto"/>
            </w:pPr>
            <w:r w:rsidRPr="002126E5">
              <w:t>ГРП</w:t>
            </w:r>
            <w:r>
              <w:t xml:space="preserve"> (ШРП)</w:t>
            </w:r>
          </w:p>
        </w:tc>
        <w:tc>
          <w:tcPr>
            <w:tcW w:w="1560" w:type="dxa"/>
          </w:tcPr>
          <w:p w:rsidR="007900E4" w:rsidRPr="003F5AFE" w:rsidRDefault="007900E4" w:rsidP="00ED042B">
            <w:pPr>
              <w:pStyle w:val="00d"/>
              <w:spacing w:line="281" w:lineRule="auto"/>
            </w:pPr>
            <w:r w:rsidRPr="002126E5">
              <w:t>4 шт</w:t>
            </w:r>
          </w:p>
        </w:tc>
        <w:tc>
          <w:tcPr>
            <w:tcW w:w="1984" w:type="dxa"/>
          </w:tcPr>
          <w:p w:rsidR="007900E4" w:rsidRDefault="007900E4">
            <w:r w:rsidRPr="00071F03">
              <w:t xml:space="preserve">Ростовская обл, п.Синегорский, </w:t>
            </w:r>
          </w:p>
        </w:tc>
        <w:tc>
          <w:tcPr>
            <w:tcW w:w="1276" w:type="dxa"/>
          </w:tcPr>
          <w:p w:rsidR="007900E4" w:rsidRDefault="007900E4" w:rsidP="007900E4">
            <w:r w:rsidRPr="00BD7268">
              <w:t>пл</w:t>
            </w:r>
            <w:r>
              <w:t>а</w:t>
            </w:r>
            <w:r w:rsidRPr="00BD7268">
              <w:t>нируе-мый ОМЗ</w:t>
            </w:r>
          </w:p>
        </w:tc>
        <w:tc>
          <w:tcPr>
            <w:tcW w:w="1559" w:type="dxa"/>
          </w:tcPr>
          <w:p w:rsidR="007900E4" w:rsidRPr="003F5AFE" w:rsidRDefault="007900E4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7900E4" w:rsidRPr="00D82672" w:rsidRDefault="007900E4" w:rsidP="00ED042B">
            <w:pPr>
              <w:pStyle w:val="00d"/>
              <w:spacing w:line="281" w:lineRule="auto"/>
              <w:jc w:val="center"/>
            </w:pPr>
          </w:p>
        </w:tc>
      </w:tr>
      <w:tr w:rsidR="007900E4" w:rsidRPr="003F5AFE" w:rsidTr="00926EA5">
        <w:trPr>
          <w:cantSplit/>
        </w:trPr>
        <w:tc>
          <w:tcPr>
            <w:tcW w:w="568" w:type="dxa"/>
          </w:tcPr>
          <w:p w:rsidR="007900E4" w:rsidRPr="003F5AFE" w:rsidRDefault="007900E4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7900E4" w:rsidRPr="002126E5" w:rsidRDefault="007900E4" w:rsidP="002126E5">
            <w:pPr>
              <w:pStyle w:val="00d"/>
              <w:spacing w:line="281" w:lineRule="auto"/>
            </w:pPr>
            <w:r>
              <w:t>Г</w:t>
            </w:r>
            <w:r w:rsidRPr="002126E5">
              <w:t xml:space="preserve">азопровод среднего давления  </w:t>
            </w:r>
          </w:p>
        </w:tc>
        <w:tc>
          <w:tcPr>
            <w:tcW w:w="1560" w:type="dxa"/>
          </w:tcPr>
          <w:p w:rsidR="007900E4" w:rsidRPr="003F5AFE" w:rsidRDefault="007900E4" w:rsidP="00ED042B">
            <w:pPr>
              <w:pStyle w:val="00d"/>
              <w:spacing w:line="281" w:lineRule="auto"/>
            </w:pPr>
            <w:r>
              <w:t>0,711</w:t>
            </w:r>
            <w:r w:rsidRPr="002126E5">
              <w:t xml:space="preserve"> км</w:t>
            </w:r>
          </w:p>
        </w:tc>
        <w:tc>
          <w:tcPr>
            <w:tcW w:w="1984" w:type="dxa"/>
          </w:tcPr>
          <w:p w:rsidR="007900E4" w:rsidRDefault="007900E4">
            <w:r w:rsidRPr="00071F03">
              <w:t xml:space="preserve">Ростовская обл, п.Синегорский, </w:t>
            </w:r>
          </w:p>
        </w:tc>
        <w:tc>
          <w:tcPr>
            <w:tcW w:w="1276" w:type="dxa"/>
          </w:tcPr>
          <w:p w:rsidR="007900E4" w:rsidRDefault="007900E4">
            <w:r w:rsidRPr="00BD7268">
              <w:t>плонируе-мый ОМЗ</w:t>
            </w:r>
          </w:p>
        </w:tc>
        <w:tc>
          <w:tcPr>
            <w:tcW w:w="1559" w:type="dxa"/>
          </w:tcPr>
          <w:p w:rsidR="007900E4" w:rsidRPr="003F5AFE" w:rsidRDefault="007900E4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7900E4" w:rsidRPr="00D82672" w:rsidRDefault="007900E4" w:rsidP="00ED042B">
            <w:pPr>
              <w:pStyle w:val="00d"/>
              <w:spacing w:line="281" w:lineRule="auto"/>
              <w:jc w:val="center"/>
            </w:pPr>
          </w:p>
        </w:tc>
      </w:tr>
      <w:tr w:rsidR="002126E5" w:rsidRPr="003F5AFE" w:rsidTr="00926EA5">
        <w:trPr>
          <w:cantSplit/>
        </w:trPr>
        <w:tc>
          <w:tcPr>
            <w:tcW w:w="568" w:type="dxa"/>
          </w:tcPr>
          <w:p w:rsidR="002126E5" w:rsidRPr="003F5AFE" w:rsidRDefault="002126E5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2126E5" w:rsidRDefault="002126E5" w:rsidP="002126E5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2126E5" w:rsidRPr="002126E5" w:rsidRDefault="002126E5" w:rsidP="00ED042B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2126E5" w:rsidRPr="002126E5" w:rsidRDefault="002126E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2126E5" w:rsidRPr="003F5AFE" w:rsidRDefault="002126E5" w:rsidP="00ED042B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2126E5" w:rsidRPr="003F5AFE" w:rsidRDefault="002126E5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2126E5" w:rsidRPr="00D82672" w:rsidRDefault="002126E5" w:rsidP="00ED042B">
            <w:pPr>
              <w:pStyle w:val="00d"/>
              <w:spacing w:line="281" w:lineRule="auto"/>
              <w:jc w:val="center"/>
            </w:pPr>
          </w:p>
        </w:tc>
      </w:tr>
      <w:tr w:rsidR="006B09B3" w:rsidRPr="003F5AFE" w:rsidTr="00926EA5">
        <w:trPr>
          <w:cantSplit/>
        </w:trPr>
        <w:tc>
          <w:tcPr>
            <w:tcW w:w="10207" w:type="dxa"/>
            <w:gridSpan w:val="7"/>
          </w:tcPr>
          <w:p w:rsidR="006B09B3" w:rsidRPr="004E47D7" w:rsidRDefault="006B09B3" w:rsidP="00ED042B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водо</w:t>
            </w:r>
            <w:r w:rsidRPr="004E47D7">
              <w:rPr>
                <w:b/>
              </w:rPr>
              <w:t>снабжения</w:t>
            </w:r>
            <w:r>
              <w:rPr>
                <w:b/>
              </w:rPr>
              <w:t>, водоотведения</w:t>
            </w:r>
          </w:p>
        </w:tc>
      </w:tr>
      <w:tr w:rsidR="006B09B3" w:rsidRPr="003F5AFE" w:rsidTr="00926EA5">
        <w:trPr>
          <w:cantSplit/>
        </w:trPr>
        <w:tc>
          <w:tcPr>
            <w:tcW w:w="568" w:type="dxa"/>
          </w:tcPr>
          <w:p w:rsidR="006B09B3" w:rsidRPr="003F5AFE" w:rsidRDefault="006B09B3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6B09B3" w:rsidRPr="003F5AFE" w:rsidRDefault="007E602A" w:rsidP="007E602A">
            <w:pPr>
              <w:pStyle w:val="00d"/>
              <w:spacing w:line="281" w:lineRule="auto"/>
            </w:pPr>
            <w:r w:rsidRPr="007E602A">
              <w:t>дв</w:t>
            </w:r>
            <w:r>
              <w:t>а</w:t>
            </w:r>
            <w:r w:rsidRPr="007E602A">
              <w:t xml:space="preserve"> резервуар</w:t>
            </w:r>
            <w:r>
              <w:t xml:space="preserve">а </w:t>
            </w:r>
            <w:r w:rsidRPr="007E602A">
              <w:t xml:space="preserve">чистой воды </w:t>
            </w:r>
          </w:p>
        </w:tc>
        <w:tc>
          <w:tcPr>
            <w:tcW w:w="1560" w:type="dxa"/>
          </w:tcPr>
          <w:p w:rsidR="006B09B3" w:rsidRPr="003F5AFE" w:rsidRDefault="007E602A" w:rsidP="007E602A">
            <w:pPr>
              <w:pStyle w:val="00d"/>
              <w:spacing w:line="281" w:lineRule="auto"/>
            </w:pPr>
            <w:r w:rsidRPr="007E602A">
              <w:t xml:space="preserve">по 500м³ каждый </w:t>
            </w:r>
          </w:p>
        </w:tc>
        <w:tc>
          <w:tcPr>
            <w:tcW w:w="1984" w:type="dxa"/>
          </w:tcPr>
          <w:p w:rsidR="006B09B3" w:rsidRPr="003F5AFE" w:rsidRDefault="00187169" w:rsidP="007E602A">
            <w:pPr>
              <w:pStyle w:val="00d"/>
              <w:spacing w:line="281" w:lineRule="auto"/>
            </w:pPr>
            <w:r w:rsidRPr="00187169">
              <w:t xml:space="preserve">Ростовская обл, п.Синегорский </w:t>
            </w:r>
            <w:r>
              <w:t xml:space="preserve">, </w:t>
            </w:r>
            <w:r w:rsidR="007E602A" w:rsidRPr="007E602A">
              <w:t xml:space="preserve">на площадке водопроводных сооружений, располагаемой на юго-западной окраине п. Синегорский </w:t>
            </w:r>
          </w:p>
        </w:tc>
        <w:tc>
          <w:tcPr>
            <w:tcW w:w="1276" w:type="dxa"/>
          </w:tcPr>
          <w:p w:rsidR="006B09B3" w:rsidRPr="003F5AFE" w:rsidRDefault="00187169" w:rsidP="00ED042B">
            <w:pPr>
              <w:pStyle w:val="00d"/>
              <w:spacing w:line="281" w:lineRule="auto"/>
            </w:pPr>
            <w:r w:rsidRPr="00187169">
              <w:t>Плани-руемый ОМЗ</w:t>
            </w:r>
          </w:p>
        </w:tc>
        <w:tc>
          <w:tcPr>
            <w:tcW w:w="1559" w:type="dxa"/>
          </w:tcPr>
          <w:p w:rsidR="006B09B3" w:rsidRPr="003F5AFE" w:rsidRDefault="006B09B3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B09B3" w:rsidRPr="00D82672" w:rsidRDefault="006B09B3" w:rsidP="00ED042B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926EA5">
        <w:trPr>
          <w:cantSplit/>
        </w:trPr>
        <w:tc>
          <w:tcPr>
            <w:tcW w:w="568" w:type="dxa"/>
          </w:tcPr>
          <w:p w:rsidR="00187169" w:rsidRPr="003F5AFE" w:rsidRDefault="00187169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Pr="00FD53DC" w:rsidRDefault="00187169" w:rsidP="00187169">
            <w:pPr>
              <w:pStyle w:val="00d"/>
              <w:spacing w:line="281" w:lineRule="auto"/>
            </w:pPr>
            <w:r>
              <w:t>Н</w:t>
            </w:r>
            <w:r w:rsidRPr="00844C5C">
              <w:t>асосн</w:t>
            </w:r>
            <w:r>
              <w:t>ая</w:t>
            </w:r>
            <w:r w:rsidRPr="00844C5C">
              <w:t xml:space="preserve"> станци</w:t>
            </w:r>
            <w:r>
              <w:t>я</w:t>
            </w:r>
            <w:r w:rsidRPr="00844C5C">
              <w:t xml:space="preserve"> второго подъёма </w:t>
            </w:r>
          </w:p>
        </w:tc>
        <w:tc>
          <w:tcPr>
            <w:tcW w:w="1560" w:type="dxa"/>
          </w:tcPr>
          <w:p w:rsidR="00187169" w:rsidRPr="007957DA" w:rsidRDefault="00187169" w:rsidP="00187169">
            <w:pPr>
              <w:pStyle w:val="00d"/>
              <w:spacing w:line="281" w:lineRule="auto"/>
            </w:pPr>
            <w:r w:rsidRPr="007E602A">
              <w:t>с тремя группами насосов</w:t>
            </w:r>
            <w:r>
              <w:t xml:space="preserve"> </w:t>
            </w:r>
          </w:p>
        </w:tc>
        <w:tc>
          <w:tcPr>
            <w:tcW w:w="1984" w:type="dxa"/>
          </w:tcPr>
          <w:p w:rsidR="00187169" w:rsidRPr="002F519E" w:rsidRDefault="00187169" w:rsidP="00187169">
            <w:r w:rsidRPr="002F519E">
              <w:t>Ростовская обл, п.Синегорский</w:t>
            </w:r>
          </w:p>
        </w:tc>
        <w:tc>
          <w:tcPr>
            <w:tcW w:w="1276" w:type="dxa"/>
          </w:tcPr>
          <w:p w:rsidR="00187169" w:rsidRDefault="00187169" w:rsidP="00187169">
            <w:r w:rsidRPr="002F519E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ED042B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926EA5">
        <w:trPr>
          <w:cantSplit/>
        </w:trPr>
        <w:tc>
          <w:tcPr>
            <w:tcW w:w="568" w:type="dxa"/>
          </w:tcPr>
          <w:p w:rsidR="00187169" w:rsidRPr="003F5AFE" w:rsidRDefault="00187169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Default="00187169" w:rsidP="00844C5C">
            <w:pPr>
              <w:pStyle w:val="00d"/>
              <w:spacing w:line="281" w:lineRule="auto"/>
            </w:pPr>
            <w:r>
              <w:t>У</w:t>
            </w:r>
            <w:r w:rsidRPr="00844C5C">
              <w:t xml:space="preserve">стройство кольцевой сети с тупиковыми участками объединённого хозяйственно-питьевого, противопожарного и поливочного водопровода </w:t>
            </w:r>
          </w:p>
        </w:tc>
        <w:tc>
          <w:tcPr>
            <w:tcW w:w="1560" w:type="dxa"/>
          </w:tcPr>
          <w:p w:rsidR="00187169" w:rsidRDefault="00187169" w:rsidP="00844C5C">
            <w:pPr>
              <w:pStyle w:val="00d"/>
              <w:spacing w:line="281" w:lineRule="auto"/>
            </w:pPr>
            <w:r w:rsidRPr="00844C5C">
              <w:t>Ø 180÷63 мм</w:t>
            </w:r>
          </w:p>
        </w:tc>
        <w:tc>
          <w:tcPr>
            <w:tcW w:w="1984" w:type="dxa"/>
          </w:tcPr>
          <w:p w:rsidR="00187169" w:rsidRPr="00A02CB1" w:rsidRDefault="00187169" w:rsidP="00187169">
            <w:r w:rsidRPr="00A02CB1">
              <w:t>Ростовская обл, п.Синегорский</w:t>
            </w:r>
          </w:p>
        </w:tc>
        <w:tc>
          <w:tcPr>
            <w:tcW w:w="1276" w:type="dxa"/>
          </w:tcPr>
          <w:p w:rsidR="00187169" w:rsidRDefault="00187169" w:rsidP="00187169">
            <w:r w:rsidRPr="00A02CB1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ED042B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926EA5">
        <w:trPr>
          <w:cantSplit/>
        </w:trPr>
        <w:tc>
          <w:tcPr>
            <w:tcW w:w="568" w:type="dxa"/>
          </w:tcPr>
          <w:p w:rsidR="00187169" w:rsidRPr="003F5AFE" w:rsidRDefault="00187169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Default="00187169" w:rsidP="00844C5C">
            <w:pPr>
              <w:pStyle w:val="00d"/>
              <w:spacing w:line="281" w:lineRule="auto"/>
            </w:pPr>
            <w:r>
              <w:t>О</w:t>
            </w:r>
            <w:r w:rsidRPr="00844C5C">
              <w:t>тключение действующего артезианского колодца от сети хутора и консервация его на случай чрезвычайных ситуаций</w:t>
            </w:r>
          </w:p>
        </w:tc>
        <w:tc>
          <w:tcPr>
            <w:tcW w:w="1560" w:type="dxa"/>
          </w:tcPr>
          <w:p w:rsidR="00187169" w:rsidRPr="00844C5C" w:rsidRDefault="00187169" w:rsidP="00844C5C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187169" w:rsidRPr="00A02CB1" w:rsidRDefault="00187169" w:rsidP="00187169">
            <w:r w:rsidRPr="00A02CB1">
              <w:t>Ростовская обл, п.Синегорский</w:t>
            </w:r>
          </w:p>
        </w:tc>
        <w:tc>
          <w:tcPr>
            <w:tcW w:w="1276" w:type="dxa"/>
          </w:tcPr>
          <w:p w:rsidR="00187169" w:rsidRDefault="00187169" w:rsidP="00187169">
            <w:r>
              <w:t>отключаемый</w:t>
            </w:r>
            <w:r w:rsidRPr="00A02CB1">
              <w:t xml:space="preserve"> ОМЗ</w:t>
            </w:r>
          </w:p>
        </w:tc>
        <w:tc>
          <w:tcPr>
            <w:tcW w:w="1559" w:type="dxa"/>
          </w:tcPr>
          <w:p w:rsidR="00187169" w:rsidRPr="003F5AFE" w:rsidRDefault="00187169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ED042B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926EA5">
        <w:trPr>
          <w:cantSplit/>
        </w:trPr>
        <w:tc>
          <w:tcPr>
            <w:tcW w:w="568" w:type="dxa"/>
          </w:tcPr>
          <w:p w:rsidR="00187169" w:rsidRPr="003F5AFE" w:rsidRDefault="00187169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Default="00187169" w:rsidP="00844C5C">
            <w:pPr>
              <w:pStyle w:val="00d"/>
              <w:spacing w:line="281" w:lineRule="auto"/>
            </w:pPr>
            <w:r>
              <w:t>У</w:t>
            </w:r>
            <w:r w:rsidRPr="00844C5C">
              <w:t xml:space="preserve">стройство парных противопожарных резервуаров закрытого типа </w:t>
            </w:r>
          </w:p>
        </w:tc>
        <w:tc>
          <w:tcPr>
            <w:tcW w:w="1560" w:type="dxa"/>
          </w:tcPr>
          <w:p w:rsidR="00187169" w:rsidRPr="00844C5C" w:rsidRDefault="00187169" w:rsidP="00844C5C">
            <w:pPr>
              <w:pStyle w:val="00d"/>
              <w:spacing w:line="281" w:lineRule="auto"/>
            </w:pPr>
            <w:r w:rsidRPr="00844C5C">
              <w:t>общей ёмкостью 108м³</w:t>
            </w:r>
          </w:p>
        </w:tc>
        <w:tc>
          <w:tcPr>
            <w:tcW w:w="1984" w:type="dxa"/>
          </w:tcPr>
          <w:p w:rsidR="00187169" w:rsidRPr="00DA7D93" w:rsidRDefault="00187169" w:rsidP="00187169">
            <w:r w:rsidRPr="00DA7D93">
              <w:t>Ростовская обл, п.Синегорский</w:t>
            </w:r>
          </w:p>
        </w:tc>
        <w:tc>
          <w:tcPr>
            <w:tcW w:w="1276" w:type="dxa"/>
          </w:tcPr>
          <w:p w:rsidR="00187169" w:rsidRDefault="00187169" w:rsidP="00187169">
            <w:r w:rsidRPr="00DA7D93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ED042B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926EA5">
        <w:trPr>
          <w:cantSplit/>
        </w:trPr>
        <w:tc>
          <w:tcPr>
            <w:tcW w:w="568" w:type="dxa"/>
          </w:tcPr>
          <w:p w:rsidR="00187169" w:rsidRPr="003F5AFE" w:rsidRDefault="00187169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Default="00187169" w:rsidP="00844C5C">
            <w:pPr>
              <w:pStyle w:val="00d"/>
              <w:spacing w:line="281" w:lineRule="auto"/>
            </w:pPr>
            <w:r>
              <w:t>Н</w:t>
            </w:r>
            <w:r w:rsidRPr="00187169">
              <w:t>агорная водоотводная канава</w:t>
            </w:r>
          </w:p>
        </w:tc>
        <w:tc>
          <w:tcPr>
            <w:tcW w:w="1560" w:type="dxa"/>
          </w:tcPr>
          <w:p w:rsidR="00187169" w:rsidRPr="00844C5C" w:rsidRDefault="006069D7" w:rsidP="00844C5C">
            <w:pPr>
              <w:pStyle w:val="00d"/>
              <w:spacing w:line="281" w:lineRule="auto"/>
            </w:pPr>
            <w:r w:rsidRPr="006069D7">
              <w:t>H=0,5-0,7м</w:t>
            </w:r>
          </w:p>
        </w:tc>
        <w:tc>
          <w:tcPr>
            <w:tcW w:w="1984" w:type="dxa"/>
          </w:tcPr>
          <w:p w:rsidR="00187169" w:rsidRPr="00102603" w:rsidRDefault="00187169" w:rsidP="00187169">
            <w:r w:rsidRPr="00102603">
              <w:t>Ростовская обл, п.Синегорский</w:t>
            </w:r>
          </w:p>
        </w:tc>
        <w:tc>
          <w:tcPr>
            <w:tcW w:w="1276" w:type="dxa"/>
          </w:tcPr>
          <w:p w:rsidR="00187169" w:rsidRDefault="00187169" w:rsidP="00187169">
            <w:r w:rsidRPr="00102603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ED042B">
            <w:pPr>
              <w:pStyle w:val="00d"/>
              <w:spacing w:line="281" w:lineRule="auto"/>
              <w:jc w:val="center"/>
            </w:pPr>
          </w:p>
        </w:tc>
      </w:tr>
      <w:tr w:rsidR="006069D7" w:rsidRPr="003F5AFE" w:rsidTr="00926EA5">
        <w:trPr>
          <w:cantSplit/>
        </w:trPr>
        <w:tc>
          <w:tcPr>
            <w:tcW w:w="568" w:type="dxa"/>
          </w:tcPr>
          <w:p w:rsidR="006069D7" w:rsidRPr="003F5AFE" w:rsidRDefault="006069D7" w:rsidP="00ED042B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6069D7" w:rsidRDefault="006069D7" w:rsidP="00844C5C">
            <w:pPr>
              <w:pStyle w:val="00d"/>
              <w:spacing w:line="281" w:lineRule="auto"/>
            </w:pPr>
            <w:r w:rsidRPr="006069D7">
              <w:t>Устройство прудов-отстойников</w:t>
            </w:r>
          </w:p>
        </w:tc>
        <w:tc>
          <w:tcPr>
            <w:tcW w:w="1560" w:type="dxa"/>
          </w:tcPr>
          <w:p w:rsidR="006069D7" w:rsidRPr="00844C5C" w:rsidRDefault="006069D7" w:rsidP="006069D7">
            <w:pPr>
              <w:pStyle w:val="00d"/>
              <w:spacing w:line="281" w:lineRule="auto"/>
              <w:jc w:val="both"/>
            </w:pPr>
            <w:r w:rsidRPr="006069D7">
              <w:t>10</w:t>
            </w:r>
            <w:r>
              <w:t xml:space="preserve"> </w:t>
            </w:r>
            <w:r w:rsidRPr="006069D7">
              <w:t>шт</w:t>
            </w:r>
          </w:p>
        </w:tc>
        <w:tc>
          <w:tcPr>
            <w:tcW w:w="1984" w:type="dxa"/>
          </w:tcPr>
          <w:p w:rsidR="006069D7" w:rsidRPr="00141C46" w:rsidRDefault="006069D7" w:rsidP="00A8350E">
            <w:r w:rsidRPr="00141C46">
              <w:t>Ростовская обл, п.Синегорский</w:t>
            </w:r>
          </w:p>
        </w:tc>
        <w:tc>
          <w:tcPr>
            <w:tcW w:w="1276" w:type="dxa"/>
          </w:tcPr>
          <w:p w:rsidR="006069D7" w:rsidRDefault="006069D7" w:rsidP="00A8350E">
            <w:r w:rsidRPr="00141C46">
              <w:t>Плани-руемый ОМЗ</w:t>
            </w:r>
          </w:p>
        </w:tc>
        <w:tc>
          <w:tcPr>
            <w:tcW w:w="1559" w:type="dxa"/>
          </w:tcPr>
          <w:p w:rsidR="006069D7" w:rsidRPr="003F5AFE" w:rsidRDefault="006069D7" w:rsidP="00ED042B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069D7" w:rsidRPr="00D82672" w:rsidRDefault="006069D7" w:rsidP="00ED042B">
            <w:pPr>
              <w:pStyle w:val="00d"/>
              <w:spacing w:line="281" w:lineRule="auto"/>
              <w:jc w:val="center"/>
            </w:pPr>
          </w:p>
        </w:tc>
      </w:tr>
    </w:tbl>
    <w:p w:rsidR="006B09B3" w:rsidRDefault="006B09B3" w:rsidP="006B09B3">
      <w:pPr>
        <w:rPr>
          <w:lang w:eastAsia="en-US"/>
        </w:rPr>
      </w:pPr>
    </w:p>
    <w:p w:rsidR="006B09B3" w:rsidRPr="003F5AFE" w:rsidRDefault="006B09B3" w:rsidP="004F533F">
      <w:pPr>
        <w:pStyle w:val="3"/>
      </w:pPr>
      <w:r w:rsidRPr="004F533F">
        <w:rPr>
          <w:szCs w:val="24"/>
        </w:rPr>
        <w:t>Автомобильные</w:t>
      </w:r>
      <w:r w:rsidRPr="00D76FD2">
        <w:t xml:space="preserve"> дороги местного значения, объекты транспортной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09B3" w:rsidRPr="003F5AF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Номер объекта на карте</w:t>
            </w:r>
          </w:p>
        </w:tc>
      </w:tr>
      <w:tr w:rsidR="006B09B3" w:rsidRPr="003F5AFE" w:rsidTr="00926EA5">
        <w:trPr>
          <w:cantSplit/>
        </w:trPr>
        <w:tc>
          <w:tcPr>
            <w:tcW w:w="568" w:type="dxa"/>
          </w:tcPr>
          <w:p w:rsidR="006B09B3" w:rsidRPr="003F5AFE" w:rsidRDefault="006B09B3" w:rsidP="00ED042B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6B09B3" w:rsidRPr="003F5AFE" w:rsidRDefault="006B09B3" w:rsidP="00ED042B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6B09B3" w:rsidRPr="003F5AFE" w:rsidRDefault="006B09B3" w:rsidP="00ED042B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6B09B3" w:rsidRPr="003F5AFE" w:rsidRDefault="006B09B3" w:rsidP="00ED042B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09B3" w:rsidRPr="003F5AFE" w:rsidRDefault="006B09B3" w:rsidP="00ED042B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6B09B3" w:rsidRPr="003F5AFE" w:rsidRDefault="006B09B3" w:rsidP="00ED042B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6B09B3" w:rsidRPr="003F5AFE" w:rsidRDefault="006B09B3" w:rsidP="00ED042B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6B09B3" w:rsidRPr="003F5AFE" w:rsidRDefault="006B09B3" w:rsidP="00ED042B">
            <w:pPr>
              <w:pStyle w:val="00c"/>
            </w:pPr>
            <w:r w:rsidRPr="003F5AFE">
              <w:t>8</w:t>
            </w:r>
          </w:p>
        </w:tc>
      </w:tr>
      <w:tr w:rsidR="006B09B3" w:rsidRPr="003F5AFE" w:rsidTr="00926EA5">
        <w:trPr>
          <w:cantSplit/>
        </w:trPr>
        <w:tc>
          <w:tcPr>
            <w:tcW w:w="10207" w:type="dxa"/>
            <w:gridSpan w:val="8"/>
          </w:tcPr>
          <w:p w:rsidR="006B09B3" w:rsidRPr="003F5AFE" w:rsidRDefault="006B09B3" w:rsidP="00ED042B">
            <w:pPr>
              <w:pStyle w:val="00c"/>
            </w:pPr>
            <w:r>
              <w:t>Автомобильные дороги местного значения</w:t>
            </w:r>
          </w:p>
        </w:tc>
      </w:tr>
      <w:tr w:rsidR="00395516" w:rsidRPr="00417F8C" w:rsidTr="00926EA5">
        <w:trPr>
          <w:cantSplit/>
        </w:trPr>
        <w:tc>
          <w:tcPr>
            <w:tcW w:w="568" w:type="dxa"/>
          </w:tcPr>
          <w:p w:rsidR="00395516" w:rsidRPr="00417F8C" w:rsidRDefault="00395516" w:rsidP="00ED042B">
            <w:pPr>
              <w:pStyle w:val="006"/>
            </w:pPr>
          </w:p>
        </w:tc>
        <w:tc>
          <w:tcPr>
            <w:tcW w:w="1276" w:type="dxa"/>
          </w:tcPr>
          <w:p w:rsidR="00395516" w:rsidRPr="00417F8C" w:rsidRDefault="00395516" w:rsidP="00ED042B">
            <w:pPr>
              <w:pStyle w:val="00d"/>
            </w:pPr>
            <w:r w:rsidRPr="00395516">
              <w:t>поселковая дорога</w:t>
            </w:r>
          </w:p>
        </w:tc>
        <w:tc>
          <w:tcPr>
            <w:tcW w:w="1275" w:type="dxa"/>
          </w:tcPr>
          <w:p w:rsidR="00395516" w:rsidRPr="00417F8C" w:rsidRDefault="00395516" w:rsidP="00ED042B">
            <w:pPr>
              <w:pStyle w:val="00d"/>
            </w:pPr>
            <w:r w:rsidRPr="00395516">
              <w:t>6,5 км</w:t>
            </w:r>
          </w:p>
        </w:tc>
        <w:tc>
          <w:tcPr>
            <w:tcW w:w="1843" w:type="dxa"/>
          </w:tcPr>
          <w:p w:rsidR="00395516" w:rsidRDefault="00395516">
            <w:r w:rsidRPr="001C0AEA">
              <w:t>Ростовская обл, п.Синегорский</w:t>
            </w:r>
          </w:p>
        </w:tc>
        <w:tc>
          <w:tcPr>
            <w:tcW w:w="1843" w:type="dxa"/>
          </w:tcPr>
          <w:p w:rsidR="00395516" w:rsidRDefault="00395516">
            <w:r w:rsidRPr="001817BF">
              <w:t>Плани-руемый ОМЗ</w:t>
            </w:r>
          </w:p>
        </w:tc>
        <w:tc>
          <w:tcPr>
            <w:tcW w:w="1134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1417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851" w:type="dxa"/>
          </w:tcPr>
          <w:p w:rsidR="00395516" w:rsidRPr="00417F8C" w:rsidRDefault="00395516" w:rsidP="00ED042B">
            <w:pPr>
              <w:pStyle w:val="00d"/>
              <w:jc w:val="center"/>
            </w:pPr>
          </w:p>
        </w:tc>
      </w:tr>
      <w:tr w:rsidR="00395516" w:rsidRPr="00417F8C" w:rsidTr="00926EA5">
        <w:trPr>
          <w:cantSplit/>
        </w:trPr>
        <w:tc>
          <w:tcPr>
            <w:tcW w:w="568" w:type="dxa"/>
          </w:tcPr>
          <w:p w:rsidR="00395516" w:rsidRPr="00417F8C" w:rsidRDefault="00395516" w:rsidP="00ED042B">
            <w:pPr>
              <w:pStyle w:val="006"/>
            </w:pPr>
          </w:p>
        </w:tc>
        <w:tc>
          <w:tcPr>
            <w:tcW w:w="1276" w:type="dxa"/>
          </w:tcPr>
          <w:p w:rsidR="00395516" w:rsidRPr="00417F8C" w:rsidRDefault="00395516" w:rsidP="00395516">
            <w:pPr>
              <w:pStyle w:val="00d"/>
            </w:pPr>
            <w:r>
              <w:t xml:space="preserve">главная улица </w:t>
            </w:r>
            <w:r w:rsidRPr="00395516">
              <w:t xml:space="preserve"> </w:t>
            </w:r>
          </w:p>
        </w:tc>
        <w:tc>
          <w:tcPr>
            <w:tcW w:w="1275" w:type="dxa"/>
          </w:tcPr>
          <w:p w:rsidR="00395516" w:rsidRPr="00417F8C" w:rsidRDefault="00395516" w:rsidP="00ED042B">
            <w:pPr>
              <w:pStyle w:val="00d"/>
            </w:pPr>
            <w:r w:rsidRPr="00395516">
              <w:t>13,5 км</w:t>
            </w:r>
          </w:p>
        </w:tc>
        <w:tc>
          <w:tcPr>
            <w:tcW w:w="1843" w:type="dxa"/>
          </w:tcPr>
          <w:p w:rsidR="00395516" w:rsidRDefault="00395516">
            <w:r w:rsidRPr="001C0AEA">
              <w:t>Ростовская обл, п.Синегорский</w:t>
            </w:r>
          </w:p>
        </w:tc>
        <w:tc>
          <w:tcPr>
            <w:tcW w:w="1843" w:type="dxa"/>
          </w:tcPr>
          <w:p w:rsidR="00395516" w:rsidRDefault="00395516">
            <w:r w:rsidRPr="001817BF">
              <w:t>Плани-руемый ОМЗ</w:t>
            </w:r>
          </w:p>
        </w:tc>
        <w:tc>
          <w:tcPr>
            <w:tcW w:w="1134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1417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851" w:type="dxa"/>
          </w:tcPr>
          <w:p w:rsidR="00395516" w:rsidRPr="00417F8C" w:rsidRDefault="00395516" w:rsidP="00ED042B">
            <w:pPr>
              <w:pStyle w:val="00d"/>
              <w:jc w:val="center"/>
            </w:pPr>
          </w:p>
        </w:tc>
      </w:tr>
      <w:tr w:rsidR="00395516" w:rsidRPr="00417F8C" w:rsidTr="00926EA5">
        <w:trPr>
          <w:cantSplit/>
        </w:trPr>
        <w:tc>
          <w:tcPr>
            <w:tcW w:w="568" w:type="dxa"/>
          </w:tcPr>
          <w:p w:rsidR="00395516" w:rsidRPr="00417F8C" w:rsidRDefault="00395516" w:rsidP="00ED042B">
            <w:pPr>
              <w:pStyle w:val="006"/>
            </w:pPr>
          </w:p>
        </w:tc>
        <w:tc>
          <w:tcPr>
            <w:tcW w:w="1276" w:type="dxa"/>
          </w:tcPr>
          <w:p w:rsidR="00395516" w:rsidRPr="00417F8C" w:rsidRDefault="00395516" w:rsidP="00395516">
            <w:pPr>
              <w:pStyle w:val="00d"/>
            </w:pPr>
            <w:r w:rsidRPr="00395516">
              <w:t xml:space="preserve">основная улица в жилой застройке </w:t>
            </w:r>
          </w:p>
        </w:tc>
        <w:tc>
          <w:tcPr>
            <w:tcW w:w="1275" w:type="dxa"/>
          </w:tcPr>
          <w:p w:rsidR="00395516" w:rsidRPr="00417F8C" w:rsidRDefault="00395516" w:rsidP="00ED042B">
            <w:pPr>
              <w:pStyle w:val="00d"/>
            </w:pPr>
            <w:r w:rsidRPr="00395516">
              <w:t>12,9 км</w:t>
            </w:r>
          </w:p>
        </w:tc>
        <w:tc>
          <w:tcPr>
            <w:tcW w:w="1843" w:type="dxa"/>
          </w:tcPr>
          <w:p w:rsidR="00395516" w:rsidRDefault="00395516">
            <w:r w:rsidRPr="001C0AEA">
              <w:t>Ростовская обл, п.Синегорский</w:t>
            </w:r>
          </w:p>
        </w:tc>
        <w:tc>
          <w:tcPr>
            <w:tcW w:w="1843" w:type="dxa"/>
          </w:tcPr>
          <w:p w:rsidR="00395516" w:rsidRDefault="00395516">
            <w:r w:rsidRPr="001817BF">
              <w:t>Плани-руемый ОМЗ</w:t>
            </w:r>
          </w:p>
        </w:tc>
        <w:tc>
          <w:tcPr>
            <w:tcW w:w="1134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1417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851" w:type="dxa"/>
          </w:tcPr>
          <w:p w:rsidR="00395516" w:rsidRPr="00417F8C" w:rsidRDefault="00395516" w:rsidP="00ED042B">
            <w:pPr>
              <w:pStyle w:val="00d"/>
              <w:jc w:val="center"/>
            </w:pPr>
          </w:p>
        </w:tc>
      </w:tr>
      <w:tr w:rsidR="00395516" w:rsidRPr="00417F8C" w:rsidTr="00926EA5">
        <w:trPr>
          <w:cantSplit/>
        </w:trPr>
        <w:tc>
          <w:tcPr>
            <w:tcW w:w="568" w:type="dxa"/>
          </w:tcPr>
          <w:p w:rsidR="00395516" w:rsidRPr="00417F8C" w:rsidRDefault="00395516" w:rsidP="00ED042B">
            <w:pPr>
              <w:pStyle w:val="006"/>
            </w:pPr>
          </w:p>
        </w:tc>
        <w:tc>
          <w:tcPr>
            <w:tcW w:w="1276" w:type="dxa"/>
          </w:tcPr>
          <w:p w:rsidR="00395516" w:rsidRPr="00417F8C" w:rsidRDefault="00395516" w:rsidP="00395516">
            <w:pPr>
              <w:pStyle w:val="00d"/>
              <w:tabs>
                <w:tab w:val="left" w:pos="857"/>
              </w:tabs>
            </w:pPr>
            <w:r w:rsidRPr="00395516">
              <w:t>второстепенная улица в жилой застройке</w:t>
            </w:r>
          </w:p>
        </w:tc>
        <w:tc>
          <w:tcPr>
            <w:tcW w:w="1275" w:type="dxa"/>
          </w:tcPr>
          <w:p w:rsidR="00395516" w:rsidRPr="00417F8C" w:rsidRDefault="00395516" w:rsidP="00ED042B">
            <w:pPr>
              <w:pStyle w:val="00d"/>
            </w:pPr>
            <w:r w:rsidRPr="00395516">
              <w:t xml:space="preserve"> 73,9 км</w:t>
            </w:r>
          </w:p>
        </w:tc>
        <w:tc>
          <w:tcPr>
            <w:tcW w:w="1843" w:type="dxa"/>
          </w:tcPr>
          <w:p w:rsidR="00395516" w:rsidRDefault="00395516">
            <w:r w:rsidRPr="001C0AEA">
              <w:t>Ростовская обл, п.Синегорский</w:t>
            </w:r>
          </w:p>
        </w:tc>
        <w:tc>
          <w:tcPr>
            <w:tcW w:w="1843" w:type="dxa"/>
          </w:tcPr>
          <w:p w:rsidR="00395516" w:rsidRDefault="00395516">
            <w:r w:rsidRPr="001817BF">
              <w:t>Плани-руемый ОМЗ</w:t>
            </w:r>
          </w:p>
        </w:tc>
        <w:tc>
          <w:tcPr>
            <w:tcW w:w="1134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1417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851" w:type="dxa"/>
          </w:tcPr>
          <w:p w:rsidR="00395516" w:rsidRPr="00417F8C" w:rsidRDefault="00395516" w:rsidP="00ED042B">
            <w:pPr>
              <w:pStyle w:val="00d"/>
              <w:jc w:val="center"/>
            </w:pPr>
          </w:p>
        </w:tc>
      </w:tr>
      <w:tr w:rsidR="00395516" w:rsidRPr="00417F8C" w:rsidTr="00926EA5">
        <w:trPr>
          <w:cantSplit/>
        </w:trPr>
        <w:tc>
          <w:tcPr>
            <w:tcW w:w="568" w:type="dxa"/>
          </w:tcPr>
          <w:p w:rsidR="00395516" w:rsidRPr="00417F8C" w:rsidRDefault="00395516" w:rsidP="00ED042B">
            <w:pPr>
              <w:pStyle w:val="006"/>
            </w:pPr>
          </w:p>
        </w:tc>
        <w:tc>
          <w:tcPr>
            <w:tcW w:w="1276" w:type="dxa"/>
          </w:tcPr>
          <w:p w:rsidR="00395516" w:rsidRPr="00395516" w:rsidRDefault="00395516" w:rsidP="00395516">
            <w:pPr>
              <w:pStyle w:val="00d"/>
              <w:tabs>
                <w:tab w:val="left" w:pos="857"/>
              </w:tabs>
            </w:pPr>
            <w:r w:rsidRPr="00395516">
              <w:t xml:space="preserve">хозяйственный проезд </w:t>
            </w:r>
          </w:p>
        </w:tc>
        <w:tc>
          <w:tcPr>
            <w:tcW w:w="1275" w:type="dxa"/>
          </w:tcPr>
          <w:p w:rsidR="00395516" w:rsidRPr="00395516" w:rsidRDefault="00395516" w:rsidP="00ED042B">
            <w:pPr>
              <w:pStyle w:val="00d"/>
            </w:pPr>
            <w:r w:rsidRPr="00395516">
              <w:t>1 км</w:t>
            </w:r>
          </w:p>
        </w:tc>
        <w:tc>
          <w:tcPr>
            <w:tcW w:w="1843" w:type="dxa"/>
          </w:tcPr>
          <w:p w:rsidR="00395516" w:rsidRDefault="00395516">
            <w:r w:rsidRPr="001C0AEA">
              <w:t>Ростовская обл, п.Синегорский</w:t>
            </w:r>
          </w:p>
        </w:tc>
        <w:tc>
          <w:tcPr>
            <w:tcW w:w="1843" w:type="dxa"/>
          </w:tcPr>
          <w:p w:rsidR="00395516" w:rsidRDefault="00395516">
            <w:r w:rsidRPr="001817BF">
              <w:t>Плани-руемый ОМЗ</w:t>
            </w:r>
          </w:p>
        </w:tc>
        <w:tc>
          <w:tcPr>
            <w:tcW w:w="1134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1417" w:type="dxa"/>
          </w:tcPr>
          <w:p w:rsidR="00395516" w:rsidRPr="00417F8C" w:rsidRDefault="00395516" w:rsidP="00ED042B">
            <w:pPr>
              <w:pStyle w:val="00d"/>
            </w:pPr>
          </w:p>
        </w:tc>
        <w:tc>
          <w:tcPr>
            <w:tcW w:w="851" w:type="dxa"/>
          </w:tcPr>
          <w:p w:rsidR="00395516" w:rsidRPr="00417F8C" w:rsidRDefault="00395516" w:rsidP="00ED042B">
            <w:pPr>
              <w:pStyle w:val="00d"/>
              <w:jc w:val="center"/>
            </w:pPr>
          </w:p>
        </w:tc>
      </w:tr>
      <w:tr w:rsidR="006B09B3" w:rsidRPr="003F5AFE" w:rsidTr="00926EA5">
        <w:trPr>
          <w:cantSplit/>
        </w:trPr>
        <w:tc>
          <w:tcPr>
            <w:tcW w:w="10207" w:type="dxa"/>
            <w:gridSpan w:val="8"/>
          </w:tcPr>
          <w:p w:rsidR="006B09B3" w:rsidRPr="003F5AFE" w:rsidRDefault="006B09B3" w:rsidP="00ED042B">
            <w:pPr>
              <w:pStyle w:val="00d"/>
              <w:jc w:val="center"/>
            </w:pPr>
            <w:r w:rsidRPr="003F5AFE">
              <w:rPr>
                <w:b/>
              </w:rPr>
              <w:t xml:space="preserve">Объекты </w:t>
            </w:r>
            <w:r>
              <w:rPr>
                <w:b/>
              </w:rPr>
              <w:t>транспортной инфраструктуры</w:t>
            </w:r>
          </w:p>
        </w:tc>
      </w:tr>
      <w:tr w:rsidR="006B09B3" w:rsidRPr="00417F8C" w:rsidTr="00926EA5">
        <w:trPr>
          <w:cantSplit/>
        </w:trPr>
        <w:tc>
          <w:tcPr>
            <w:tcW w:w="568" w:type="dxa"/>
          </w:tcPr>
          <w:p w:rsidR="006B09B3" w:rsidRPr="00417F8C" w:rsidRDefault="006B09B3" w:rsidP="00ED042B">
            <w:pPr>
              <w:pStyle w:val="006"/>
            </w:pPr>
          </w:p>
        </w:tc>
        <w:tc>
          <w:tcPr>
            <w:tcW w:w="1276" w:type="dxa"/>
          </w:tcPr>
          <w:p w:rsidR="006B09B3" w:rsidRPr="00417F8C" w:rsidRDefault="006B09B3" w:rsidP="00ED042B">
            <w:pPr>
              <w:pStyle w:val="00d"/>
            </w:pPr>
          </w:p>
        </w:tc>
        <w:tc>
          <w:tcPr>
            <w:tcW w:w="1275" w:type="dxa"/>
          </w:tcPr>
          <w:p w:rsidR="006B09B3" w:rsidRPr="00417F8C" w:rsidRDefault="006B09B3" w:rsidP="00ED042B">
            <w:pPr>
              <w:pStyle w:val="00d"/>
            </w:pPr>
          </w:p>
        </w:tc>
        <w:tc>
          <w:tcPr>
            <w:tcW w:w="1843" w:type="dxa"/>
          </w:tcPr>
          <w:p w:rsidR="006B09B3" w:rsidRPr="00417F8C" w:rsidRDefault="006B09B3" w:rsidP="00ED042B">
            <w:pPr>
              <w:pStyle w:val="00d"/>
            </w:pPr>
          </w:p>
        </w:tc>
        <w:tc>
          <w:tcPr>
            <w:tcW w:w="1843" w:type="dxa"/>
          </w:tcPr>
          <w:p w:rsidR="006B09B3" w:rsidRPr="00417F8C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417F8C" w:rsidRDefault="006B09B3" w:rsidP="00ED042B">
            <w:pPr>
              <w:pStyle w:val="00d"/>
            </w:pPr>
          </w:p>
        </w:tc>
        <w:tc>
          <w:tcPr>
            <w:tcW w:w="1417" w:type="dxa"/>
          </w:tcPr>
          <w:p w:rsidR="006B09B3" w:rsidRPr="00417F8C" w:rsidRDefault="006B09B3" w:rsidP="00ED042B">
            <w:pPr>
              <w:pStyle w:val="00d"/>
            </w:pPr>
          </w:p>
        </w:tc>
        <w:tc>
          <w:tcPr>
            <w:tcW w:w="851" w:type="dxa"/>
          </w:tcPr>
          <w:p w:rsidR="006B09B3" w:rsidRPr="00417F8C" w:rsidRDefault="006B09B3" w:rsidP="00ED042B">
            <w:pPr>
              <w:pStyle w:val="00d"/>
              <w:jc w:val="center"/>
            </w:pPr>
          </w:p>
        </w:tc>
      </w:tr>
    </w:tbl>
    <w:p w:rsidR="006B09B3" w:rsidRDefault="006B09B3" w:rsidP="006B09B3">
      <w:pPr>
        <w:rPr>
          <w:lang w:eastAsia="en-US"/>
        </w:rPr>
      </w:pPr>
    </w:p>
    <w:p w:rsidR="006B09B3" w:rsidRPr="00DD325A" w:rsidRDefault="006B09B3" w:rsidP="004F533F">
      <w:pPr>
        <w:pStyle w:val="3"/>
      </w:pPr>
      <w:r w:rsidRPr="00D76FD2">
        <w:lastRenderedPageBreak/>
        <w:t xml:space="preserve">Объекты в иных областях в связи с решением вопросов местного значения </w:t>
      </w:r>
      <w:r w:rsidRPr="004F533F">
        <w:rPr>
          <w:szCs w:val="24"/>
        </w:rPr>
        <w:t>поселения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6B09B3" w:rsidRPr="003F5AFE" w:rsidTr="00926EA5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09B3" w:rsidRPr="003F5AFE" w:rsidRDefault="006B09B3" w:rsidP="00ED042B">
            <w:pPr>
              <w:pStyle w:val="00c"/>
            </w:pPr>
            <w:r w:rsidRPr="003F5AFE">
              <w:t>Номер объекта на карте</w:t>
            </w:r>
          </w:p>
        </w:tc>
      </w:tr>
      <w:tr w:rsidR="006B09B3" w:rsidRPr="003F5AFE" w:rsidTr="00926EA5">
        <w:trPr>
          <w:cantSplit/>
        </w:trPr>
        <w:tc>
          <w:tcPr>
            <w:tcW w:w="568" w:type="dxa"/>
          </w:tcPr>
          <w:p w:rsidR="006B09B3" w:rsidRPr="003F5AFE" w:rsidRDefault="006B09B3" w:rsidP="00ED042B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6B09B3" w:rsidRPr="003F5AFE" w:rsidRDefault="006B09B3" w:rsidP="00ED042B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6B09B3" w:rsidRPr="003F5AFE" w:rsidRDefault="006B09B3" w:rsidP="00ED042B">
            <w:pPr>
              <w:pStyle w:val="00c"/>
            </w:pPr>
            <w:r w:rsidRPr="003F5AFE">
              <w:t>3</w:t>
            </w:r>
          </w:p>
        </w:tc>
        <w:tc>
          <w:tcPr>
            <w:tcW w:w="1985" w:type="dxa"/>
          </w:tcPr>
          <w:p w:rsidR="006B09B3" w:rsidRPr="003F5AFE" w:rsidRDefault="006B09B3" w:rsidP="00ED042B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6B09B3" w:rsidRPr="003F5AFE" w:rsidRDefault="006B09B3" w:rsidP="00ED042B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6B09B3" w:rsidRPr="003F5AFE" w:rsidRDefault="006B09B3" w:rsidP="00ED042B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6B09B3" w:rsidRPr="003F5AFE" w:rsidRDefault="006B09B3" w:rsidP="00ED042B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6B09B3" w:rsidRPr="003F5AFE" w:rsidRDefault="006B09B3" w:rsidP="00ED042B">
            <w:pPr>
              <w:pStyle w:val="00c"/>
            </w:pPr>
            <w:r w:rsidRPr="003F5AFE">
              <w:t>8</w:t>
            </w:r>
          </w:p>
        </w:tc>
      </w:tr>
      <w:tr w:rsidR="006B09B3" w:rsidRPr="003F5AFE" w:rsidTr="00926EA5">
        <w:trPr>
          <w:cantSplit/>
        </w:trPr>
        <w:tc>
          <w:tcPr>
            <w:tcW w:w="568" w:type="dxa"/>
          </w:tcPr>
          <w:p w:rsidR="006B09B3" w:rsidRPr="003F5AFE" w:rsidRDefault="00187169" w:rsidP="00ED042B">
            <w:pPr>
              <w:pStyle w:val="006"/>
            </w:pPr>
            <w:r>
              <w:t>1</w:t>
            </w:r>
          </w:p>
        </w:tc>
        <w:tc>
          <w:tcPr>
            <w:tcW w:w="1276" w:type="dxa"/>
          </w:tcPr>
          <w:p w:rsidR="006B09B3" w:rsidRPr="001A5EF1" w:rsidRDefault="002E77F6" w:rsidP="00824046">
            <w:pPr>
              <w:pStyle w:val="00d"/>
            </w:pPr>
            <w:r w:rsidRPr="002E77F6">
              <w:t>Дворец Культуры</w:t>
            </w:r>
          </w:p>
        </w:tc>
        <w:tc>
          <w:tcPr>
            <w:tcW w:w="1275" w:type="dxa"/>
          </w:tcPr>
          <w:p w:rsidR="006B09B3" w:rsidRPr="00B04957" w:rsidRDefault="006B09B3" w:rsidP="00ED042B">
            <w:pPr>
              <w:pStyle w:val="00d"/>
              <w:jc w:val="center"/>
            </w:pPr>
          </w:p>
        </w:tc>
        <w:tc>
          <w:tcPr>
            <w:tcW w:w="1985" w:type="dxa"/>
          </w:tcPr>
          <w:p w:rsidR="006B09B3" w:rsidRPr="00B04957" w:rsidRDefault="00824046" w:rsidP="002E77F6">
            <w:pPr>
              <w:pStyle w:val="00d"/>
            </w:pPr>
            <w:r w:rsidRPr="00824046">
              <w:t xml:space="preserve">Ростовская обл, </w:t>
            </w:r>
            <w:r w:rsidR="002E77F6">
              <w:t>п.</w:t>
            </w:r>
            <w:r w:rsidR="002E77F6" w:rsidRPr="002E77F6">
              <w:t>Синегорский</w:t>
            </w:r>
            <w:r w:rsidRPr="00824046">
              <w:t xml:space="preserve">, квартал </w:t>
            </w:r>
            <w:r w:rsidR="002E77F6">
              <w:t>38</w:t>
            </w:r>
          </w:p>
        </w:tc>
        <w:tc>
          <w:tcPr>
            <w:tcW w:w="1701" w:type="dxa"/>
          </w:tcPr>
          <w:p w:rsidR="006B09B3" w:rsidRPr="00B04957" w:rsidRDefault="006B09B3" w:rsidP="00ED042B">
            <w:pPr>
              <w:pStyle w:val="00d"/>
            </w:pPr>
          </w:p>
        </w:tc>
        <w:tc>
          <w:tcPr>
            <w:tcW w:w="1134" w:type="dxa"/>
          </w:tcPr>
          <w:p w:rsidR="006B09B3" w:rsidRPr="00B04957" w:rsidRDefault="001B1C36" w:rsidP="00ED042B">
            <w:pPr>
              <w:pStyle w:val="00d"/>
            </w:pPr>
            <w:r w:rsidRPr="001B1C36">
              <w:t>Плани-руемый ОМЗ</w:t>
            </w:r>
          </w:p>
        </w:tc>
        <w:tc>
          <w:tcPr>
            <w:tcW w:w="1417" w:type="dxa"/>
          </w:tcPr>
          <w:p w:rsidR="006B09B3" w:rsidRPr="00B04957" w:rsidRDefault="006B09B3" w:rsidP="00ED042B">
            <w:pPr>
              <w:pStyle w:val="00d"/>
            </w:pPr>
          </w:p>
        </w:tc>
        <w:tc>
          <w:tcPr>
            <w:tcW w:w="851" w:type="dxa"/>
          </w:tcPr>
          <w:p w:rsidR="006B09B3" w:rsidRPr="003F5AFE" w:rsidRDefault="006B09B3" w:rsidP="00ED042B">
            <w:pPr>
              <w:pStyle w:val="00d"/>
              <w:jc w:val="center"/>
            </w:pPr>
          </w:p>
        </w:tc>
      </w:tr>
      <w:tr w:rsidR="0005198B" w:rsidRPr="003F5AFE" w:rsidTr="00926EA5">
        <w:trPr>
          <w:cantSplit/>
        </w:trPr>
        <w:tc>
          <w:tcPr>
            <w:tcW w:w="568" w:type="dxa"/>
          </w:tcPr>
          <w:p w:rsidR="0005198B" w:rsidRPr="003F5AFE" w:rsidRDefault="00187169" w:rsidP="00ED042B">
            <w:pPr>
              <w:pStyle w:val="006"/>
            </w:pPr>
            <w:r>
              <w:t>2</w:t>
            </w:r>
          </w:p>
        </w:tc>
        <w:tc>
          <w:tcPr>
            <w:tcW w:w="1276" w:type="dxa"/>
          </w:tcPr>
          <w:p w:rsidR="0005198B" w:rsidRDefault="002E77F6" w:rsidP="00824046">
            <w:pPr>
              <w:pStyle w:val="00d"/>
            </w:pPr>
            <w:r w:rsidRPr="002E77F6">
              <w:t>кинотеатр</w:t>
            </w:r>
          </w:p>
        </w:tc>
        <w:tc>
          <w:tcPr>
            <w:tcW w:w="1275" w:type="dxa"/>
          </w:tcPr>
          <w:p w:rsidR="0005198B" w:rsidRPr="00B04957" w:rsidRDefault="0005198B" w:rsidP="00ED042B">
            <w:pPr>
              <w:pStyle w:val="00d"/>
              <w:jc w:val="center"/>
            </w:pPr>
          </w:p>
        </w:tc>
        <w:tc>
          <w:tcPr>
            <w:tcW w:w="1985" w:type="dxa"/>
          </w:tcPr>
          <w:p w:rsidR="0005198B" w:rsidRPr="00824046" w:rsidRDefault="002E77F6" w:rsidP="002E77F6">
            <w:pPr>
              <w:pStyle w:val="00d"/>
            </w:pPr>
            <w:r w:rsidRPr="002E77F6">
              <w:t>Ростовская обл, п.Синегорский, квартал 3</w:t>
            </w:r>
            <w:r>
              <w:t>8</w:t>
            </w:r>
          </w:p>
        </w:tc>
        <w:tc>
          <w:tcPr>
            <w:tcW w:w="1701" w:type="dxa"/>
          </w:tcPr>
          <w:p w:rsidR="0005198B" w:rsidRPr="00B04957" w:rsidRDefault="0005198B" w:rsidP="00ED042B">
            <w:pPr>
              <w:pStyle w:val="00d"/>
            </w:pPr>
          </w:p>
        </w:tc>
        <w:tc>
          <w:tcPr>
            <w:tcW w:w="1134" w:type="dxa"/>
          </w:tcPr>
          <w:p w:rsidR="0005198B" w:rsidRPr="00B04957" w:rsidRDefault="001B1C36" w:rsidP="00ED042B">
            <w:pPr>
              <w:pStyle w:val="00d"/>
            </w:pPr>
            <w:r w:rsidRPr="001B1C36">
              <w:t>Плани-руемый ОМЗ</w:t>
            </w:r>
          </w:p>
        </w:tc>
        <w:tc>
          <w:tcPr>
            <w:tcW w:w="1417" w:type="dxa"/>
          </w:tcPr>
          <w:p w:rsidR="0005198B" w:rsidRPr="00B04957" w:rsidRDefault="0005198B" w:rsidP="00ED042B">
            <w:pPr>
              <w:pStyle w:val="00d"/>
            </w:pPr>
          </w:p>
        </w:tc>
        <w:tc>
          <w:tcPr>
            <w:tcW w:w="851" w:type="dxa"/>
          </w:tcPr>
          <w:p w:rsidR="0005198B" w:rsidRPr="003F5AFE" w:rsidRDefault="0005198B" w:rsidP="00ED042B">
            <w:pPr>
              <w:pStyle w:val="00d"/>
              <w:jc w:val="center"/>
            </w:pPr>
          </w:p>
        </w:tc>
      </w:tr>
      <w:tr w:rsidR="0005198B" w:rsidRPr="003F5AFE" w:rsidTr="00926EA5">
        <w:trPr>
          <w:cantSplit/>
        </w:trPr>
        <w:tc>
          <w:tcPr>
            <w:tcW w:w="568" w:type="dxa"/>
          </w:tcPr>
          <w:p w:rsidR="0005198B" w:rsidRPr="003F5AFE" w:rsidRDefault="00187169" w:rsidP="00ED042B">
            <w:pPr>
              <w:pStyle w:val="006"/>
            </w:pPr>
            <w:r>
              <w:t>3</w:t>
            </w:r>
          </w:p>
        </w:tc>
        <w:tc>
          <w:tcPr>
            <w:tcW w:w="1276" w:type="dxa"/>
          </w:tcPr>
          <w:p w:rsidR="0005198B" w:rsidRPr="0005198B" w:rsidRDefault="002E77F6" w:rsidP="00824046">
            <w:pPr>
              <w:pStyle w:val="00d"/>
            </w:pPr>
            <w:r w:rsidRPr="002E77F6">
              <w:t>гостиница</w:t>
            </w:r>
          </w:p>
        </w:tc>
        <w:tc>
          <w:tcPr>
            <w:tcW w:w="1275" w:type="dxa"/>
          </w:tcPr>
          <w:p w:rsidR="0005198B" w:rsidRPr="00B04957" w:rsidRDefault="0005198B" w:rsidP="00ED042B">
            <w:pPr>
              <w:pStyle w:val="00d"/>
              <w:jc w:val="center"/>
            </w:pPr>
          </w:p>
        </w:tc>
        <w:tc>
          <w:tcPr>
            <w:tcW w:w="1985" w:type="dxa"/>
          </w:tcPr>
          <w:p w:rsidR="0005198B" w:rsidRPr="0005198B" w:rsidRDefault="002E77F6" w:rsidP="002E77F6">
            <w:pPr>
              <w:pStyle w:val="00d"/>
            </w:pPr>
            <w:r w:rsidRPr="002E77F6">
              <w:t>Ростовская обл, п.Синегорский, квартал 3</w:t>
            </w:r>
            <w:r>
              <w:t>9б</w:t>
            </w:r>
          </w:p>
        </w:tc>
        <w:tc>
          <w:tcPr>
            <w:tcW w:w="1701" w:type="dxa"/>
          </w:tcPr>
          <w:p w:rsidR="0005198B" w:rsidRPr="00B04957" w:rsidRDefault="0005198B" w:rsidP="00ED042B">
            <w:pPr>
              <w:pStyle w:val="00d"/>
            </w:pPr>
          </w:p>
        </w:tc>
        <w:tc>
          <w:tcPr>
            <w:tcW w:w="1134" w:type="dxa"/>
          </w:tcPr>
          <w:p w:rsidR="0005198B" w:rsidRPr="00B04957" w:rsidRDefault="001B1C36" w:rsidP="00ED042B">
            <w:pPr>
              <w:pStyle w:val="00d"/>
            </w:pPr>
            <w:r w:rsidRPr="001B1C36">
              <w:t>Плани-руемый ОМЗ</w:t>
            </w:r>
          </w:p>
        </w:tc>
        <w:tc>
          <w:tcPr>
            <w:tcW w:w="1417" w:type="dxa"/>
          </w:tcPr>
          <w:p w:rsidR="0005198B" w:rsidRPr="00B04957" w:rsidRDefault="0005198B" w:rsidP="00ED042B">
            <w:pPr>
              <w:pStyle w:val="00d"/>
            </w:pPr>
          </w:p>
        </w:tc>
        <w:tc>
          <w:tcPr>
            <w:tcW w:w="851" w:type="dxa"/>
          </w:tcPr>
          <w:p w:rsidR="0005198B" w:rsidRPr="003F5AFE" w:rsidRDefault="0005198B" w:rsidP="00ED042B">
            <w:pPr>
              <w:pStyle w:val="00d"/>
              <w:jc w:val="center"/>
            </w:pPr>
          </w:p>
        </w:tc>
      </w:tr>
      <w:tr w:rsidR="0005198B" w:rsidRPr="003F5AFE" w:rsidTr="00926EA5">
        <w:trPr>
          <w:cantSplit/>
        </w:trPr>
        <w:tc>
          <w:tcPr>
            <w:tcW w:w="568" w:type="dxa"/>
          </w:tcPr>
          <w:p w:rsidR="0005198B" w:rsidRPr="003F5AFE" w:rsidRDefault="00187169" w:rsidP="00ED042B">
            <w:pPr>
              <w:pStyle w:val="006"/>
            </w:pPr>
            <w:r>
              <w:t>4</w:t>
            </w:r>
          </w:p>
        </w:tc>
        <w:tc>
          <w:tcPr>
            <w:tcW w:w="1276" w:type="dxa"/>
          </w:tcPr>
          <w:p w:rsidR="0005198B" w:rsidRDefault="002E77F6" w:rsidP="00824046">
            <w:pPr>
              <w:pStyle w:val="00d"/>
            </w:pPr>
            <w:r w:rsidRPr="002E77F6">
              <w:t>объекты общественного питания</w:t>
            </w:r>
            <w:r w:rsidR="007909AD">
              <w:t xml:space="preserve"> </w:t>
            </w:r>
            <w:r w:rsidR="007909AD" w:rsidRPr="007909AD">
              <w:t>и бытового обслуживания</w:t>
            </w:r>
          </w:p>
        </w:tc>
        <w:tc>
          <w:tcPr>
            <w:tcW w:w="1275" w:type="dxa"/>
          </w:tcPr>
          <w:p w:rsidR="0005198B" w:rsidRPr="00B04957" w:rsidRDefault="007909AD" w:rsidP="00ED042B">
            <w:pPr>
              <w:pStyle w:val="00d"/>
              <w:jc w:val="center"/>
            </w:pPr>
            <w:r>
              <w:t>Площадь помещений -</w:t>
            </w:r>
            <w:r w:rsidRPr="007909AD">
              <w:t>0,46</w:t>
            </w:r>
            <w:r>
              <w:t xml:space="preserve"> тыс.м</w:t>
            </w:r>
            <w:r w:rsidRPr="007909AD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05198B" w:rsidRPr="0005198B" w:rsidRDefault="002E77F6" w:rsidP="001B1C36">
            <w:pPr>
              <w:pStyle w:val="00d"/>
            </w:pPr>
            <w:r w:rsidRPr="002E77F6">
              <w:t>Ростовская обл, п.Синегорский, квартал 3</w:t>
            </w:r>
            <w:r w:rsidR="007909AD">
              <w:t>9</w:t>
            </w:r>
            <w:r w:rsidR="00714D9F">
              <w:t xml:space="preserve"> </w:t>
            </w:r>
          </w:p>
        </w:tc>
        <w:tc>
          <w:tcPr>
            <w:tcW w:w="1701" w:type="dxa"/>
          </w:tcPr>
          <w:p w:rsidR="0005198B" w:rsidRPr="00B04957" w:rsidRDefault="0005198B" w:rsidP="00ED042B">
            <w:pPr>
              <w:pStyle w:val="00d"/>
            </w:pPr>
          </w:p>
        </w:tc>
        <w:tc>
          <w:tcPr>
            <w:tcW w:w="1134" w:type="dxa"/>
          </w:tcPr>
          <w:p w:rsidR="0005198B" w:rsidRPr="00B04957" w:rsidRDefault="001B1C36" w:rsidP="00ED042B">
            <w:pPr>
              <w:pStyle w:val="00d"/>
            </w:pPr>
            <w:r w:rsidRPr="001B1C36">
              <w:t>Плани-руемый ОМЗ</w:t>
            </w:r>
          </w:p>
        </w:tc>
        <w:tc>
          <w:tcPr>
            <w:tcW w:w="1417" w:type="dxa"/>
          </w:tcPr>
          <w:p w:rsidR="0005198B" w:rsidRPr="00B04957" w:rsidRDefault="0005198B" w:rsidP="00ED042B">
            <w:pPr>
              <w:pStyle w:val="00d"/>
            </w:pPr>
          </w:p>
        </w:tc>
        <w:tc>
          <w:tcPr>
            <w:tcW w:w="851" w:type="dxa"/>
          </w:tcPr>
          <w:p w:rsidR="0005198B" w:rsidRPr="003F5AFE" w:rsidRDefault="0005198B" w:rsidP="00ED042B">
            <w:pPr>
              <w:pStyle w:val="00d"/>
              <w:jc w:val="center"/>
            </w:pPr>
          </w:p>
        </w:tc>
      </w:tr>
      <w:tr w:rsidR="007909AD" w:rsidRPr="003F5AFE" w:rsidTr="00926EA5">
        <w:trPr>
          <w:cantSplit/>
        </w:trPr>
        <w:tc>
          <w:tcPr>
            <w:tcW w:w="568" w:type="dxa"/>
          </w:tcPr>
          <w:p w:rsidR="007909AD" w:rsidRPr="003F5AFE" w:rsidRDefault="00187169" w:rsidP="00ED042B">
            <w:pPr>
              <w:pStyle w:val="006"/>
            </w:pPr>
            <w:r>
              <w:t>5</w:t>
            </w:r>
          </w:p>
        </w:tc>
        <w:tc>
          <w:tcPr>
            <w:tcW w:w="1276" w:type="dxa"/>
          </w:tcPr>
          <w:p w:rsidR="007909AD" w:rsidRDefault="007909AD">
            <w:r w:rsidRPr="005B744A">
              <w:t>объекты обще-ственного питания и бытового обслужи-вания</w:t>
            </w:r>
          </w:p>
        </w:tc>
        <w:tc>
          <w:tcPr>
            <w:tcW w:w="1275" w:type="dxa"/>
          </w:tcPr>
          <w:p w:rsidR="007909AD" w:rsidRPr="00D8628A" w:rsidRDefault="007909AD" w:rsidP="007909AD">
            <w:r w:rsidRPr="007909AD">
              <w:t>Площадь помещений -0,</w:t>
            </w:r>
            <w:r>
              <w:t>61</w:t>
            </w:r>
            <w:r w:rsidRPr="007909AD">
              <w:t xml:space="preserve"> тыс.м</w:t>
            </w:r>
            <w:r w:rsidRPr="007909AD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7909AD" w:rsidRPr="00D8628A" w:rsidRDefault="007909AD" w:rsidP="001B1C36">
            <w:r w:rsidRPr="00D8628A">
              <w:t>Ростовская обл, п.Синегорский, квартал</w:t>
            </w:r>
            <w:r>
              <w:t xml:space="preserve"> 29</w:t>
            </w:r>
          </w:p>
        </w:tc>
        <w:tc>
          <w:tcPr>
            <w:tcW w:w="1701" w:type="dxa"/>
          </w:tcPr>
          <w:p w:rsidR="007909AD" w:rsidRPr="00D8628A" w:rsidRDefault="007909AD" w:rsidP="007E602A"/>
        </w:tc>
        <w:tc>
          <w:tcPr>
            <w:tcW w:w="1134" w:type="dxa"/>
          </w:tcPr>
          <w:p w:rsidR="007909AD" w:rsidRDefault="007909AD" w:rsidP="007E602A">
            <w:r w:rsidRPr="00D8628A">
              <w:t>Плани-руемый ОМЗ</w:t>
            </w:r>
          </w:p>
        </w:tc>
        <w:tc>
          <w:tcPr>
            <w:tcW w:w="1417" w:type="dxa"/>
          </w:tcPr>
          <w:p w:rsidR="007909AD" w:rsidRPr="00B04957" w:rsidRDefault="007909AD" w:rsidP="00ED042B">
            <w:pPr>
              <w:pStyle w:val="00d"/>
            </w:pPr>
          </w:p>
        </w:tc>
        <w:tc>
          <w:tcPr>
            <w:tcW w:w="851" w:type="dxa"/>
          </w:tcPr>
          <w:p w:rsidR="007909AD" w:rsidRPr="003F5AFE" w:rsidRDefault="007909AD" w:rsidP="00ED042B">
            <w:pPr>
              <w:pStyle w:val="00d"/>
              <w:jc w:val="center"/>
            </w:pPr>
          </w:p>
        </w:tc>
      </w:tr>
      <w:tr w:rsidR="007909AD" w:rsidRPr="003F5AFE" w:rsidTr="001B1C36">
        <w:trPr>
          <w:cantSplit/>
          <w:trHeight w:val="79"/>
        </w:trPr>
        <w:tc>
          <w:tcPr>
            <w:tcW w:w="568" w:type="dxa"/>
          </w:tcPr>
          <w:p w:rsidR="007909AD" w:rsidRPr="003F5AFE" w:rsidRDefault="00187169" w:rsidP="00ED042B">
            <w:pPr>
              <w:pStyle w:val="006"/>
            </w:pPr>
            <w:r>
              <w:t>6</w:t>
            </w:r>
          </w:p>
        </w:tc>
        <w:tc>
          <w:tcPr>
            <w:tcW w:w="1276" w:type="dxa"/>
          </w:tcPr>
          <w:p w:rsidR="007909AD" w:rsidRDefault="007909AD">
            <w:r w:rsidRPr="005B744A">
              <w:t>объекты обще-ственного питания и бытового обслужи-вания</w:t>
            </w:r>
          </w:p>
        </w:tc>
        <w:tc>
          <w:tcPr>
            <w:tcW w:w="1275" w:type="dxa"/>
          </w:tcPr>
          <w:p w:rsidR="007909AD" w:rsidRPr="00D8628A" w:rsidRDefault="007909AD" w:rsidP="007909AD">
            <w:r w:rsidRPr="007909AD">
              <w:t>Площадь помещений -0,</w:t>
            </w:r>
            <w:r>
              <w:t>77</w:t>
            </w:r>
            <w:r w:rsidRPr="007909AD">
              <w:t xml:space="preserve"> тыс.м</w:t>
            </w:r>
            <w:r w:rsidRPr="007909AD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7909AD" w:rsidRPr="00D8628A" w:rsidRDefault="007909AD" w:rsidP="001B1C36">
            <w:r w:rsidRPr="00D8628A">
              <w:t>Ростовская обл, п.Синегорский, квартал 31</w:t>
            </w:r>
          </w:p>
        </w:tc>
        <w:tc>
          <w:tcPr>
            <w:tcW w:w="1701" w:type="dxa"/>
          </w:tcPr>
          <w:p w:rsidR="007909AD" w:rsidRPr="00D8628A" w:rsidRDefault="007909AD" w:rsidP="007E602A"/>
        </w:tc>
        <w:tc>
          <w:tcPr>
            <w:tcW w:w="1134" w:type="dxa"/>
          </w:tcPr>
          <w:p w:rsidR="007909AD" w:rsidRDefault="007909AD" w:rsidP="007E602A">
            <w:r w:rsidRPr="00D8628A">
              <w:t>Плани-руемый ОМЗ</w:t>
            </w:r>
          </w:p>
        </w:tc>
        <w:tc>
          <w:tcPr>
            <w:tcW w:w="1417" w:type="dxa"/>
          </w:tcPr>
          <w:p w:rsidR="007909AD" w:rsidRPr="00B04957" w:rsidRDefault="007909AD" w:rsidP="00ED042B">
            <w:pPr>
              <w:pStyle w:val="00d"/>
            </w:pPr>
          </w:p>
        </w:tc>
        <w:tc>
          <w:tcPr>
            <w:tcW w:w="851" w:type="dxa"/>
          </w:tcPr>
          <w:p w:rsidR="007909AD" w:rsidRPr="003F5AFE" w:rsidRDefault="007909AD" w:rsidP="00ED042B">
            <w:pPr>
              <w:pStyle w:val="00d"/>
              <w:jc w:val="center"/>
            </w:pPr>
          </w:p>
        </w:tc>
      </w:tr>
      <w:tr w:rsidR="007909AD" w:rsidRPr="003F5AFE" w:rsidTr="00926EA5">
        <w:trPr>
          <w:cantSplit/>
        </w:trPr>
        <w:tc>
          <w:tcPr>
            <w:tcW w:w="568" w:type="dxa"/>
          </w:tcPr>
          <w:p w:rsidR="007909AD" w:rsidRPr="003F5AFE" w:rsidRDefault="00187169" w:rsidP="00ED042B">
            <w:pPr>
              <w:pStyle w:val="006"/>
            </w:pPr>
            <w:r>
              <w:t>7</w:t>
            </w:r>
          </w:p>
        </w:tc>
        <w:tc>
          <w:tcPr>
            <w:tcW w:w="1276" w:type="dxa"/>
          </w:tcPr>
          <w:p w:rsidR="007909AD" w:rsidRDefault="007909AD">
            <w:r w:rsidRPr="005B744A">
              <w:t>объекты обще-ственного питания и бытового обслужи-вания</w:t>
            </w:r>
          </w:p>
        </w:tc>
        <w:tc>
          <w:tcPr>
            <w:tcW w:w="1275" w:type="dxa"/>
          </w:tcPr>
          <w:p w:rsidR="007909AD" w:rsidRPr="00D8628A" w:rsidRDefault="007909AD" w:rsidP="007909AD">
            <w:r w:rsidRPr="007909AD">
              <w:t>Площадь помещений -0,4</w:t>
            </w:r>
            <w:r>
              <w:t>4</w:t>
            </w:r>
            <w:r w:rsidRPr="007909AD">
              <w:t xml:space="preserve"> тыс.м</w:t>
            </w:r>
            <w:r w:rsidRPr="007909AD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7909AD" w:rsidRPr="00D8628A" w:rsidRDefault="007909AD" w:rsidP="001B1C36">
            <w:r w:rsidRPr="00D8628A">
              <w:t>Ростовская обл, п.Синегорский, квартал 32</w:t>
            </w:r>
          </w:p>
        </w:tc>
        <w:tc>
          <w:tcPr>
            <w:tcW w:w="1701" w:type="dxa"/>
          </w:tcPr>
          <w:p w:rsidR="007909AD" w:rsidRPr="00D8628A" w:rsidRDefault="007909AD" w:rsidP="007E602A"/>
        </w:tc>
        <w:tc>
          <w:tcPr>
            <w:tcW w:w="1134" w:type="dxa"/>
          </w:tcPr>
          <w:p w:rsidR="007909AD" w:rsidRDefault="007909AD" w:rsidP="007E602A">
            <w:r w:rsidRPr="00D8628A">
              <w:t>Плани-руемый ОМЗ</w:t>
            </w:r>
          </w:p>
        </w:tc>
        <w:tc>
          <w:tcPr>
            <w:tcW w:w="1417" w:type="dxa"/>
          </w:tcPr>
          <w:p w:rsidR="007909AD" w:rsidRPr="00B04957" w:rsidRDefault="007909AD" w:rsidP="00ED042B">
            <w:pPr>
              <w:pStyle w:val="00d"/>
            </w:pPr>
          </w:p>
        </w:tc>
        <w:tc>
          <w:tcPr>
            <w:tcW w:w="851" w:type="dxa"/>
          </w:tcPr>
          <w:p w:rsidR="007909AD" w:rsidRPr="003F5AFE" w:rsidRDefault="007909AD" w:rsidP="00ED042B">
            <w:pPr>
              <w:pStyle w:val="00d"/>
              <w:jc w:val="center"/>
            </w:pPr>
          </w:p>
        </w:tc>
      </w:tr>
      <w:tr w:rsidR="007909AD" w:rsidRPr="003F5AFE" w:rsidTr="00926EA5">
        <w:trPr>
          <w:cantSplit/>
        </w:trPr>
        <w:tc>
          <w:tcPr>
            <w:tcW w:w="568" w:type="dxa"/>
          </w:tcPr>
          <w:p w:rsidR="007909AD" w:rsidRPr="003F5AFE" w:rsidRDefault="00187169" w:rsidP="00ED042B">
            <w:pPr>
              <w:pStyle w:val="006"/>
            </w:pPr>
            <w:r>
              <w:lastRenderedPageBreak/>
              <w:t>8</w:t>
            </w:r>
          </w:p>
        </w:tc>
        <w:tc>
          <w:tcPr>
            <w:tcW w:w="1276" w:type="dxa"/>
          </w:tcPr>
          <w:p w:rsidR="007909AD" w:rsidRDefault="007909AD">
            <w:r w:rsidRPr="005B744A">
              <w:t>объекты обще-ственного питания и бытового обслужи-вания</w:t>
            </w:r>
          </w:p>
        </w:tc>
        <w:tc>
          <w:tcPr>
            <w:tcW w:w="1275" w:type="dxa"/>
          </w:tcPr>
          <w:p w:rsidR="007909AD" w:rsidRPr="00D8628A" w:rsidRDefault="007909AD" w:rsidP="007909AD">
            <w:r w:rsidRPr="007909AD">
              <w:t>Площадь помещений -</w:t>
            </w:r>
            <w:r>
              <w:t>1</w:t>
            </w:r>
            <w:r w:rsidRPr="007909AD">
              <w:t>,</w:t>
            </w:r>
            <w:r>
              <w:t xml:space="preserve">52 </w:t>
            </w:r>
            <w:r w:rsidRPr="007909AD">
              <w:t>тыс.м</w:t>
            </w:r>
            <w:r w:rsidRPr="007909AD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7909AD" w:rsidRPr="00D8628A" w:rsidRDefault="007909AD" w:rsidP="001B1C36">
            <w:r w:rsidRPr="00D8628A">
              <w:t>Ростовская обл, п.Синегорский, квартал 33</w:t>
            </w:r>
          </w:p>
        </w:tc>
        <w:tc>
          <w:tcPr>
            <w:tcW w:w="1701" w:type="dxa"/>
          </w:tcPr>
          <w:p w:rsidR="007909AD" w:rsidRPr="00D8628A" w:rsidRDefault="007909AD" w:rsidP="007E602A"/>
        </w:tc>
        <w:tc>
          <w:tcPr>
            <w:tcW w:w="1134" w:type="dxa"/>
          </w:tcPr>
          <w:p w:rsidR="007909AD" w:rsidRDefault="007909AD" w:rsidP="007E602A">
            <w:r w:rsidRPr="00D8628A">
              <w:t>Плани-руемый ОМЗ</w:t>
            </w:r>
            <w:r>
              <w:t xml:space="preserve"> </w:t>
            </w:r>
          </w:p>
        </w:tc>
        <w:tc>
          <w:tcPr>
            <w:tcW w:w="1417" w:type="dxa"/>
          </w:tcPr>
          <w:p w:rsidR="007909AD" w:rsidRPr="00B04957" w:rsidRDefault="007909AD" w:rsidP="00ED042B">
            <w:pPr>
              <w:pStyle w:val="00d"/>
            </w:pPr>
          </w:p>
        </w:tc>
        <w:tc>
          <w:tcPr>
            <w:tcW w:w="851" w:type="dxa"/>
          </w:tcPr>
          <w:p w:rsidR="007909AD" w:rsidRPr="003F5AFE" w:rsidRDefault="007909AD" w:rsidP="00ED042B">
            <w:pPr>
              <w:pStyle w:val="00d"/>
              <w:jc w:val="center"/>
            </w:pPr>
          </w:p>
        </w:tc>
      </w:tr>
      <w:tr w:rsidR="007909AD" w:rsidRPr="003F5AFE" w:rsidTr="00926EA5">
        <w:trPr>
          <w:cantSplit/>
        </w:trPr>
        <w:tc>
          <w:tcPr>
            <w:tcW w:w="568" w:type="dxa"/>
          </w:tcPr>
          <w:p w:rsidR="007909AD" w:rsidRPr="003F5AFE" w:rsidRDefault="00187169" w:rsidP="00ED042B">
            <w:pPr>
              <w:pStyle w:val="006"/>
            </w:pPr>
            <w:r>
              <w:t>9</w:t>
            </w:r>
          </w:p>
        </w:tc>
        <w:tc>
          <w:tcPr>
            <w:tcW w:w="1276" w:type="dxa"/>
          </w:tcPr>
          <w:p w:rsidR="007909AD" w:rsidRDefault="007909AD">
            <w:r w:rsidRPr="005B744A">
              <w:t>объекты обще-ственного питания и бытового обслужи-вания</w:t>
            </w:r>
          </w:p>
        </w:tc>
        <w:tc>
          <w:tcPr>
            <w:tcW w:w="1275" w:type="dxa"/>
          </w:tcPr>
          <w:p w:rsidR="007909AD" w:rsidRDefault="007909AD" w:rsidP="007E602A"/>
          <w:p w:rsidR="007909AD" w:rsidRPr="007909AD" w:rsidRDefault="007909AD" w:rsidP="007909AD">
            <w:r w:rsidRPr="007909AD">
              <w:t>Площадь помещений -0,</w:t>
            </w:r>
            <w:r>
              <w:t>64</w:t>
            </w:r>
            <w:r w:rsidRPr="007909AD">
              <w:t xml:space="preserve"> тыс.м</w:t>
            </w:r>
            <w:r w:rsidRPr="007909AD">
              <w:rPr>
                <w:vertAlign w:val="superscript"/>
              </w:rPr>
              <w:t>2</w:t>
            </w:r>
          </w:p>
        </w:tc>
        <w:tc>
          <w:tcPr>
            <w:tcW w:w="1985" w:type="dxa"/>
          </w:tcPr>
          <w:p w:rsidR="007909AD" w:rsidRPr="00D8628A" w:rsidRDefault="007909AD" w:rsidP="001B1C36">
            <w:r w:rsidRPr="00D8628A">
              <w:t>Ростовская обл, п.Синегорский, квартал 34</w:t>
            </w:r>
          </w:p>
        </w:tc>
        <w:tc>
          <w:tcPr>
            <w:tcW w:w="1701" w:type="dxa"/>
          </w:tcPr>
          <w:p w:rsidR="007909AD" w:rsidRPr="00D8628A" w:rsidRDefault="007909AD" w:rsidP="007E602A"/>
        </w:tc>
        <w:tc>
          <w:tcPr>
            <w:tcW w:w="1134" w:type="dxa"/>
          </w:tcPr>
          <w:p w:rsidR="007909AD" w:rsidRDefault="007909AD" w:rsidP="007E602A">
            <w:r w:rsidRPr="00D8628A">
              <w:t>Плани-руемый ОМЗ</w:t>
            </w:r>
          </w:p>
        </w:tc>
        <w:tc>
          <w:tcPr>
            <w:tcW w:w="1417" w:type="dxa"/>
          </w:tcPr>
          <w:p w:rsidR="007909AD" w:rsidRPr="00B04957" w:rsidRDefault="007909AD" w:rsidP="00ED042B">
            <w:pPr>
              <w:pStyle w:val="00d"/>
            </w:pPr>
          </w:p>
        </w:tc>
        <w:tc>
          <w:tcPr>
            <w:tcW w:w="851" w:type="dxa"/>
          </w:tcPr>
          <w:p w:rsidR="007909AD" w:rsidRPr="003F5AFE" w:rsidRDefault="007909AD" w:rsidP="00ED042B">
            <w:pPr>
              <w:pStyle w:val="00d"/>
              <w:jc w:val="center"/>
            </w:pPr>
          </w:p>
        </w:tc>
      </w:tr>
      <w:tr w:rsidR="00474755" w:rsidRPr="003F5AFE" w:rsidTr="001B1C36">
        <w:trPr>
          <w:cantSplit/>
          <w:trHeight w:val="79"/>
        </w:trPr>
        <w:tc>
          <w:tcPr>
            <w:tcW w:w="568" w:type="dxa"/>
          </w:tcPr>
          <w:p w:rsidR="00474755" w:rsidRPr="003F5AFE" w:rsidRDefault="00187169" w:rsidP="00ED042B">
            <w:pPr>
              <w:pStyle w:val="006"/>
            </w:pPr>
            <w:r>
              <w:t>10</w:t>
            </w:r>
          </w:p>
        </w:tc>
        <w:tc>
          <w:tcPr>
            <w:tcW w:w="1276" w:type="dxa"/>
          </w:tcPr>
          <w:p w:rsidR="00474755" w:rsidRPr="00445864" w:rsidRDefault="00714D9F" w:rsidP="00824046">
            <w:pPr>
              <w:pStyle w:val="00d"/>
            </w:pPr>
            <w:r w:rsidRPr="00714D9F">
              <w:t>парк</w:t>
            </w:r>
          </w:p>
        </w:tc>
        <w:tc>
          <w:tcPr>
            <w:tcW w:w="1275" w:type="dxa"/>
          </w:tcPr>
          <w:p w:rsidR="00474755" w:rsidRPr="00B04957" w:rsidRDefault="00474755" w:rsidP="00ED042B">
            <w:pPr>
              <w:pStyle w:val="00d"/>
              <w:jc w:val="center"/>
            </w:pPr>
          </w:p>
        </w:tc>
        <w:tc>
          <w:tcPr>
            <w:tcW w:w="1985" w:type="dxa"/>
          </w:tcPr>
          <w:p w:rsidR="00474755" w:rsidRPr="00445864" w:rsidRDefault="00714D9F" w:rsidP="0005198B">
            <w:pPr>
              <w:pStyle w:val="00d"/>
            </w:pPr>
            <w:r w:rsidRPr="00714D9F">
              <w:t>Ростовская обл, п.Синегорский,</w:t>
            </w:r>
          </w:p>
        </w:tc>
        <w:tc>
          <w:tcPr>
            <w:tcW w:w="1701" w:type="dxa"/>
          </w:tcPr>
          <w:p w:rsidR="00474755" w:rsidRPr="00B04957" w:rsidRDefault="00474755" w:rsidP="00ED042B">
            <w:pPr>
              <w:pStyle w:val="00d"/>
            </w:pPr>
          </w:p>
        </w:tc>
        <w:tc>
          <w:tcPr>
            <w:tcW w:w="1134" w:type="dxa"/>
          </w:tcPr>
          <w:p w:rsidR="00474755" w:rsidRPr="00B04957" w:rsidRDefault="00474755" w:rsidP="00ED042B">
            <w:pPr>
              <w:pStyle w:val="00d"/>
            </w:pPr>
          </w:p>
        </w:tc>
        <w:tc>
          <w:tcPr>
            <w:tcW w:w="1417" w:type="dxa"/>
          </w:tcPr>
          <w:p w:rsidR="00474755" w:rsidRPr="00B04957" w:rsidRDefault="00474755" w:rsidP="00ED042B">
            <w:pPr>
              <w:pStyle w:val="00d"/>
            </w:pPr>
          </w:p>
        </w:tc>
        <w:tc>
          <w:tcPr>
            <w:tcW w:w="851" w:type="dxa"/>
          </w:tcPr>
          <w:p w:rsidR="00474755" w:rsidRPr="003F5AFE" w:rsidRDefault="00474755" w:rsidP="00ED042B">
            <w:pPr>
              <w:pStyle w:val="00d"/>
              <w:jc w:val="center"/>
            </w:pPr>
          </w:p>
        </w:tc>
      </w:tr>
      <w:tr w:rsidR="00714D9F" w:rsidRPr="003F5AFE" w:rsidTr="00926EA5">
        <w:trPr>
          <w:cantSplit/>
        </w:trPr>
        <w:tc>
          <w:tcPr>
            <w:tcW w:w="568" w:type="dxa"/>
          </w:tcPr>
          <w:p w:rsidR="00714D9F" w:rsidRPr="003F5AFE" w:rsidRDefault="00187169" w:rsidP="00ED042B">
            <w:pPr>
              <w:pStyle w:val="006"/>
            </w:pPr>
            <w:r>
              <w:t>11</w:t>
            </w:r>
          </w:p>
        </w:tc>
        <w:tc>
          <w:tcPr>
            <w:tcW w:w="1276" w:type="dxa"/>
          </w:tcPr>
          <w:p w:rsidR="00714D9F" w:rsidRPr="00714D9F" w:rsidRDefault="00714D9F" w:rsidP="00824046">
            <w:pPr>
              <w:pStyle w:val="00d"/>
            </w:pPr>
            <w:r w:rsidRPr="00714D9F">
              <w:t>комбината бытового обслуживания и бани</w:t>
            </w:r>
          </w:p>
        </w:tc>
        <w:tc>
          <w:tcPr>
            <w:tcW w:w="1275" w:type="dxa"/>
          </w:tcPr>
          <w:p w:rsidR="00714D9F" w:rsidRPr="00B04957" w:rsidRDefault="00714D9F" w:rsidP="00ED042B">
            <w:pPr>
              <w:pStyle w:val="00d"/>
              <w:jc w:val="center"/>
            </w:pPr>
          </w:p>
        </w:tc>
        <w:tc>
          <w:tcPr>
            <w:tcW w:w="1985" w:type="dxa"/>
          </w:tcPr>
          <w:p w:rsidR="00714D9F" w:rsidRPr="00445864" w:rsidRDefault="00714D9F" w:rsidP="00714D9F">
            <w:pPr>
              <w:pStyle w:val="00d"/>
            </w:pPr>
            <w:r w:rsidRPr="00714D9F">
              <w:t xml:space="preserve">Ростовская обл, п.Синегорский, квартал </w:t>
            </w:r>
            <w:r>
              <w:t>42</w:t>
            </w:r>
          </w:p>
        </w:tc>
        <w:tc>
          <w:tcPr>
            <w:tcW w:w="1701" w:type="dxa"/>
          </w:tcPr>
          <w:p w:rsidR="00714D9F" w:rsidRPr="00B04957" w:rsidRDefault="00714D9F" w:rsidP="00ED042B">
            <w:pPr>
              <w:pStyle w:val="00d"/>
            </w:pPr>
          </w:p>
        </w:tc>
        <w:tc>
          <w:tcPr>
            <w:tcW w:w="1134" w:type="dxa"/>
          </w:tcPr>
          <w:p w:rsidR="00714D9F" w:rsidRPr="00B04957" w:rsidRDefault="00714D9F" w:rsidP="00ED042B">
            <w:pPr>
              <w:pStyle w:val="00d"/>
            </w:pPr>
          </w:p>
        </w:tc>
        <w:tc>
          <w:tcPr>
            <w:tcW w:w="1417" w:type="dxa"/>
          </w:tcPr>
          <w:p w:rsidR="00714D9F" w:rsidRPr="00B04957" w:rsidRDefault="00714D9F" w:rsidP="00ED042B">
            <w:pPr>
              <w:pStyle w:val="00d"/>
            </w:pPr>
          </w:p>
        </w:tc>
        <w:tc>
          <w:tcPr>
            <w:tcW w:w="851" w:type="dxa"/>
          </w:tcPr>
          <w:p w:rsidR="00714D9F" w:rsidRPr="003F5AFE" w:rsidRDefault="00714D9F" w:rsidP="00ED042B">
            <w:pPr>
              <w:pStyle w:val="00d"/>
              <w:jc w:val="center"/>
            </w:pPr>
          </w:p>
        </w:tc>
      </w:tr>
      <w:tr w:rsidR="00714D9F" w:rsidRPr="003F5AFE" w:rsidTr="00926EA5">
        <w:trPr>
          <w:cantSplit/>
        </w:trPr>
        <w:tc>
          <w:tcPr>
            <w:tcW w:w="568" w:type="dxa"/>
          </w:tcPr>
          <w:p w:rsidR="00714D9F" w:rsidRPr="003F5AFE" w:rsidRDefault="00187169" w:rsidP="00ED042B">
            <w:pPr>
              <w:pStyle w:val="006"/>
            </w:pPr>
            <w:r>
              <w:t>12</w:t>
            </w:r>
          </w:p>
        </w:tc>
        <w:tc>
          <w:tcPr>
            <w:tcW w:w="1276" w:type="dxa"/>
          </w:tcPr>
          <w:p w:rsidR="00714D9F" w:rsidRPr="00714D9F" w:rsidRDefault="00714D9F" w:rsidP="00824046">
            <w:pPr>
              <w:pStyle w:val="00d"/>
            </w:pPr>
            <w:r w:rsidRPr="00714D9F">
              <w:t>кладбища традиционного захоронения</w:t>
            </w:r>
          </w:p>
        </w:tc>
        <w:tc>
          <w:tcPr>
            <w:tcW w:w="1275" w:type="dxa"/>
          </w:tcPr>
          <w:p w:rsidR="00714D9F" w:rsidRPr="00B04957" w:rsidRDefault="00A0271D" w:rsidP="00ED042B">
            <w:pPr>
              <w:pStyle w:val="00d"/>
              <w:jc w:val="center"/>
            </w:pPr>
            <w:r w:rsidRPr="00A0271D">
              <w:t>2,3 га</w:t>
            </w:r>
          </w:p>
        </w:tc>
        <w:tc>
          <w:tcPr>
            <w:tcW w:w="1985" w:type="dxa"/>
          </w:tcPr>
          <w:p w:rsidR="00714D9F" w:rsidRPr="00714D9F" w:rsidRDefault="00714D9F" w:rsidP="00714D9F">
            <w:pPr>
              <w:pStyle w:val="00d"/>
            </w:pPr>
            <w:r w:rsidRPr="00714D9F">
              <w:t>Ростовская обл, п.Синегорский, квартал 42</w:t>
            </w:r>
          </w:p>
        </w:tc>
        <w:tc>
          <w:tcPr>
            <w:tcW w:w="1701" w:type="dxa"/>
          </w:tcPr>
          <w:p w:rsidR="00714D9F" w:rsidRPr="00B04957" w:rsidRDefault="00714D9F" w:rsidP="00ED042B">
            <w:pPr>
              <w:pStyle w:val="00d"/>
            </w:pPr>
          </w:p>
        </w:tc>
        <w:tc>
          <w:tcPr>
            <w:tcW w:w="1134" w:type="dxa"/>
          </w:tcPr>
          <w:p w:rsidR="00714D9F" w:rsidRPr="00B04957" w:rsidRDefault="00714D9F" w:rsidP="00ED042B">
            <w:pPr>
              <w:pStyle w:val="00d"/>
            </w:pPr>
          </w:p>
        </w:tc>
        <w:tc>
          <w:tcPr>
            <w:tcW w:w="1417" w:type="dxa"/>
          </w:tcPr>
          <w:p w:rsidR="00714D9F" w:rsidRPr="00B04957" w:rsidRDefault="00714D9F" w:rsidP="00ED042B">
            <w:pPr>
              <w:pStyle w:val="00d"/>
            </w:pPr>
          </w:p>
        </w:tc>
        <w:tc>
          <w:tcPr>
            <w:tcW w:w="851" w:type="dxa"/>
          </w:tcPr>
          <w:p w:rsidR="00714D9F" w:rsidRPr="003F5AFE" w:rsidRDefault="00714D9F" w:rsidP="00ED042B">
            <w:pPr>
              <w:pStyle w:val="00d"/>
              <w:jc w:val="center"/>
            </w:pPr>
          </w:p>
        </w:tc>
      </w:tr>
      <w:tr w:rsidR="00A0271D" w:rsidRPr="003F5AFE" w:rsidTr="00926EA5">
        <w:trPr>
          <w:cantSplit/>
        </w:trPr>
        <w:tc>
          <w:tcPr>
            <w:tcW w:w="568" w:type="dxa"/>
          </w:tcPr>
          <w:p w:rsidR="00A0271D" w:rsidRPr="003F5AFE" w:rsidRDefault="00187169" w:rsidP="00ED042B">
            <w:pPr>
              <w:pStyle w:val="006"/>
            </w:pPr>
            <w:r>
              <w:t>13</w:t>
            </w:r>
          </w:p>
        </w:tc>
        <w:tc>
          <w:tcPr>
            <w:tcW w:w="1276" w:type="dxa"/>
          </w:tcPr>
          <w:p w:rsidR="00A0271D" w:rsidRPr="00714D9F" w:rsidRDefault="00A0271D" w:rsidP="00A0271D">
            <w:pPr>
              <w:pStyle w:val="00d"/>
            </w:pPr>
            <w:r w:rsidRPr="00A0271D">
              <w:t xml:space="preserve">расширение существующего кладбища </w:t>
            </w:r>
          </w:p>
        </w:tc>
        <w:tc>
          <w:tcPr>
            <w:tcW w:w="1275" w:type="dxa"/>
          </w:tcPr>
          <w:p w:rsidR="00A0271D" w:rsidRPr="00B04957" w:rsidRDefault="00A0271D" w:rsidP="00ED042B">
            <w:pPr>
              <w:pStyle w:val="00d"/>
              <w:jc w:val="center"/>
            </w:pPr>
            <w:r w:rsidRPr="00A0271D">
              <w:t>на 6 га</w:t>
            </w:r>
          </w:p>
        </w:tc>
        <w:tc>
          <w:tcPr>
            <w:tcW w:w="1985" w:type="dxa"/>
          </w:tcPr>
          <w:p w:rsidR="00A0271D" w:rsidRPr="00714D9F" w:rsidRDefault="00A0271D" w:rsidP="00A0271D">
            <w:pPr>
              <w:pStyle w:val="00d"/>
            </w:pPr>
            <w:r w:rsidRPr="00A0271D">
              <w:t xml:space="preserve">с юго-западной стороны п.Синегорский </w:t>
            </w:r>
          </w:p>
        </w:tc>
        <w:tc>
          <w:tcPr>
            <w:tcW w:w="1701" w:type="dxa"/>
          </w:tcPr>
          <w:p w:rsidR="00A0271D" w:rsidRPr="00B04957" w:rsidRDefault="00A0271D" w:rsidP="00ED042B">
            <w:pPr>
              <w:pStyle w:val="00d"/>
            </w:pPr>
          </w:p>
        </w:tc>
        <w:tc>
          <w:tcPr>
            <w:tcW w:w="1134" w:type="dxa"/>
          </w:tcPr>
          <w:p w:rsidR="00A0271D" w:rsidRPr="00B04957" w:rsidRDefault="00A0271D" w:rsidP="00ED042B">
            <w:pPr>
              <w:pStyle w:val="00d"/>
            </w:pPr>
          </w:p>
        </w:tc>
        <w:tc>
          <w:tcPr>
            <w:tcW w:w="1417" w:type="dxa"/>
          </w:tcPr>
          <w:p w:rsidR="00A0271D" w:rsidRPr="00B04957" w:rsidRDefault="00A0271D" w:rsidP="00ED042B">
            <w:pPr>
              <w:pStyle w:val="00d"/>
            </w:pPr>
          </w:p>
        </w:tc>
        <w:tc>
          <w:tcPr>
            <w:tcW w:w="851" w:type="dxa"/>
          </w:tcPr>
          <w:p w:rsidR="00A0271D" w:rsidRPr="003F5AFE" w:rsidRDefault="00A0271D" w:rsidP="00ED042B">
            <w:pPr>
              <w:pStyle w:val="00d"/>
              <w:jc w:val="center"/>
            </w:pPr>
          </w:p>
        </w:tc>
      </w:tr>
    </w:tbl>
    <w:p w:rsidR="006B09B3" w:rsidRDefault="006B09B3" w:rsidP="006B09B3">
      <w:pPr>
        <w:rPr>
          <w:b/>
        </w:rPr>
      </w:pPr>
    </w:p>
    <w:p w:rsidR="001D0605" w:rsidRPr="003F5AFE" w:rsidRDefault="001D0605" w:rsidP="00950205">
      <w:pPr>
        <w:pStyle w:val="2"/>
      </w:pPr>
      <w:r w:rsidRPr="003F5AFE">
        <w:t xml:space="preserve">Планируемые для размещения объекты местного значения </w:t>
      </w:r>
      <w:r>
        <w:t xml:space="preserve">в </w:t>
      </w:r>
      <w:r w:rsidR="00950205">
        <w:t>поселке</w:t>
      </w:r>
      <w:r>
        <w:t xml:space="preserve"> </w:t>
      </w:r>
      <w:r>
        <w:br/>
      </w:r>
      <w:r w:rsidR="00950205" w:rsidRPr="00950205">
        <w:t>Углекаменны</w:t>
      </w:r>
      <w:r w:rsidR="00950205">
        <w:t>й</w:t>
      </w:r>
    </w:p>
    <w:p w:rsidR="001D0605" w:rsidRDefault="001D0605" w:rsidP="004F533F">
      <w:pPr>
        <w:pStyle w:val="3"/>
      </w:pPr>
      <w:r w:rsidRPr="003F5AFE">
        <w:rPr>
          <w:szCs w:val="24"/>
        </w:rPr>
        <w:t>Объекты</w:t>
      </w:r>
      <w:r w:rsidRPr="003F5AFE">
        <w:t xml:space="preserve"> социальной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1D0605" w:rsidRPr="003F5AFE" w:rsidTr="00DF0984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Номер объекта на карте</w:t>
            </w: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D0605" w:rsidP="00DF0984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1D0605" w:rsidRPr="003F5AFE" w:rsidRDefault="001D0605" w:rsidP="00DF0984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1D0605" w:rsidRPr="003F5AFE" w:rsidRDefault="001D0605" w:rsidP="00DF0984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1D0605" w:rsidRPr="003F5AFE" w:rsidRDefault="001D0605" w:rsidP="00DF0984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1D0605" w:rsidRPr="003F5AFE" w:rsidRDefault="001D0605" w:rsidP="00DF0984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1D0605" w:rsidRPr="003F5AFE" w:rsidRDefault="001D0605" w:rsidP="00DF0984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1D0605" w:rsidRPr="003F5AFE" w:rsidRDefault="001D0605" w:rsidP="00DF0984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1D0605" w:rsidRPr="003F5AFE" w:rsidRDefault="001D0605" w:rsidP="00DF0984">
            <w:pPr>
              <w:pStyle w:val="00c"/>
            </w:pPr>
            <w:r w:rsidRPr="003F5AFE">
              <w:t>8</w:t>
            </w:r>
          </w:p>
        </w:tc>
      </w:tr>
      <w:tr w:rsidR="001D0605" w:rsidRPr="003F5AFE" w:rsidTr="00DF0984">
        <w:trPr>
          <w:cantSplit/>
        </w:trPr>
        <w:tc>
          <w:tcPr>
            <w:tcW w:w="10207" w:type="dxa"/>
            <w:gridSpan w:val="8"/>
          </w:tcPr>
          <w:p w:rsidR="001D0605" w:rsidRPr="003F5AFE" w:rsidRDefault="001D0605" w:rsidP="00DF0984">
            <w:pPr>
              <w:pStyle w:val="00c"/>
            </w:pPr>
            <w:r w:rsidRPr="004370BB">
              <w:t>Объекты физической культуры и массового спорта</w:t>
            </w:r>
          </w:p>
        </w:tc>
      </w:tr>
      <w:tr w:rsidR="001D0605" w:rsidRPr="004370BB" w:rsidTr="00DF0984">
        <w:trPr>
          <w:cantSplit/>
        </w:trPr>
        <w:tc>
          <w:tcPr>
            <w:tcW w:w="568" w:type="dxa"/>
          </w:tcPr>
          <w:p w:rsidR="001D0605" w:rsidRPr="004370BB" w:rsidRDefault="001D0605" w:rsidP="00DF0984">
            <w:pPr>
              <w:pStyle w:val="006"/>
            </w:pPr>
          </w:p>
        </w:tc>
        <w:tc>
          <w:tcPr>
            <w:tcW w:w="1276" w:type="dxa"/>
          </w:tcPr>
          <w:p w:rsidR="001D0605" w:rsidRDefault="001D0605" w:rsidP="00DF0984">
            <w:pPr>
              <w:pStyle w:val="00d"/>
            </w:pPr>
          </w:p>
        </w:tc>
        <w:tc>
          <w:tcPr>
            <w:tcW w:w="1275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843" w:type="dxa"/>
          </w:tcPr>
          <w:p w:rsidR="001D0605" w:rsidRPr="001740C8" w:rsidRDefault="001D0605" w:rsidP="00474755">
            <w:pPr>
              <w:pStyle w:val="00d"/>
              <w:rPr>
                <w:highlight w:val="yellow"/>
              </w:rPr>
            </w:pPr>
          </w:p>
        </w:tc>
        <w:tc>
          <w:tcPr>
            <w:tcW w:w="1843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134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417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851" w:type="dxa"/>
          </w:tcPr>
          <w:p w:rsidR="001D0605" w:rsidRPr="004370BB" w:rsidRDefault="001D0605" w:rsidP="00DF0984">
            <w:pPr>
              <w:pStyle w:val="00d"/>
              <w:jc w:val="center"/>
            </w:pPr>
          </w:p>
        </w:tc>
      </w:tr>
      <w:tr w:rsidR="001D0605" w:rsidRPr="004370BB" w:rsidTr="00DF0984">
        <w:trPr>
          <w:cantSplit/>
        </w:trPr>
        <w:tc>
          <w:tcPr>
            <w:tcW w:w="10207" w:type="dxa"/>
            <w:gridSpan w:val="8"/>
          </w:tcPr>
          <w:p w:rsidR="001D0605" w:rsidRPr="004370BB" w:rsidRDefault="001D0605" w:rsidP="00DF0984">
            <w:pPr>
              <w:pStyle w:val="00d"/>
              <w:jc w:val="center"/>
            </w:pPr>
            <w:r w:rsidRPr="004370BB">
              <w:rPr>
                <w:b/>
              </w:rPr>
              <w:lastRenderedPageBreak/>
              <w:t>Объекты образования</w:t>
            </w:r>
          </w:p>
        </w:tc>
      </w:tr>
      <w:tr w:rsidR="001D0605" w:rsidRPr="004370BB" w:rsidTr="00DF0984">
        <w:trPr>
          <w:cantSplit/>
        </w:trPr>
        <w:tc>
          <w:tcPr>
            <w:tcW w:w="568" w:type="dxa"/>
          </w:tcPr>
          <w:p w:rsidR="001D0605" w:rsidRPr="004370BB" w:rsidRDefault="001D0605" w:rsidP="00DF0984">
            <w:pPr>
              <w:pStyle w:val="006"/>
            </w:pPr>
          </w:p>
        </w:tc>
        <w:tc>
          <w:tcPr>
            <w:tcW w:w="1276" w:type="dxa"/>
          </w:tcPr>
          <w:p w:rsidR="001D0605" w:rsidRPr="00516D15" w:rsidRDefault="001D0605" w:rsidP="00DF0984"/>
        </w:tc>
        <w:tc>
          <w:tcPr>
            <w:tcW w:w="1275" w:type="dxa"/>
          </w:tcPr>
          <w:p w:rsidR="001D0605" w:rsidRPr="00516D15" w:rsidRDefault="001D0605" w:rsidP="00563122"/>
        </w:tc>
        <w:tc>
          <w:tcPr>
            <w:tcW w:w="1843" w:type="dxa"/>
          </w:tcPr>
          <w:p w:rsidR="001D0605" w:rsidRPr="00516D15" w:rsidRDefault="001D0605" w:rsidP="00563122"/>
        </w:tc>
        <w:tc>
          <w:tcPr>
            <w:tcW w:w="1843" w:type="dxa"/>
          </w:tcPr>
          <w:p w:rsidR="001D0605" w:rsidRPr="00516D15" w:rsidRDefault="001D0605" w:rsidP="00DF0984"/>
        </w:tc>
        <w:tc>
          <w:tcPr>
            <w:tcW w:w="1134" w:type="dxa"/>
          </w:tcPr>
          <w:p w:rsidR="001D0605" w:rsidRPr="00516D15" w:rsidRDefault="001D0605" w:rsidP="00DF0984"/>
        </w:tc>
        <w:tc>
          <w:tcPr>
            <w:tcW w:w="1417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851" w:type="dxa"/>
          </w:tcPr>
          <w:p w:rsidR="001D0605" w:rsidRPr="004370BB" w:rsidRDefault="001D0605" w:rsidP="00DF0984">
            <w:pPr>
              <w:pStyle w:val="00d"/>
              <w:jc w:val="center"/>
            </w:pPr>
          </w:p>
        </w:tc>
      </w:tr>
      <w:tr w:rsidR="001D0605" w:rsidRPr="004370BB" w:rsidTr="00DF0984">
        <w:trPr>
          <w:cantSplit/>
        </w:trPr>
        <w:tc>
          <w:tcPr>
            <w:tcW w:w="10207" w:type="dxa"/>
            <w:gridSpan w:val="8"/>
          </w:tcPr>
          <w:p w:rsidR="001D0605" w:rsidRPr="004370BB" w:rsidRDefault="001D0605" w:rsidP="00DF0984">
            <w:pPr>
              <w:pStyle w:val="00d"/>
              <w:jc w:val="center"/>
            </w:pPr>
            <w:r w:rsidRPr="004370BB">
              <w:rPr>
                <w:b/>
              </w:rPr>
              <w:t>Объекты здравоохранения</w:t>
            </w:r>
          </w:p>
        </w:tc>
      </w:tr>
      <w:tr w:rsidR="001D0605" w:rsidRPr="004370BB" w:rsidTr="00DF0984">
        <w:trPr>
          <w:cantSplit/>
        </w:trPr>
        <w:tc>
          <w:tcPr>
            <w:tcW w:w="568" w:type="dxa"/>
          </w:tcPr>
          <w:p w:rsidR="001D0605" w:rsidRPr="004370BB" w:rsidRDefault="001D0605" w:rsidP="00DF0984">
            <w:pPr>
              <w:pStyle w:val="006"/>
            </w:pPr>
          </w:p>
        </w:tc>
        <w:tc>
          <w:tcPr>
            <w:tcW w:w="1276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275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843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843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134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1417" w:type="dxa"/>
          </w:tcPr>
          <w:p w:rsidR="001D0605" w:rsidRPr="004370BB" w:rsidRDefault="001D0605" w:rsidP="00DF0984">
            <w:pPr>
              <w:pStyle w:val="00d"/>
            </w:pPr>
          </w:p>
        </w:tc>
        <w:tc>
          <w:tcPr>
            <w:tcW w:w="851" w:type="dxa"/>
          </w:tcPr>
          <w:p w:rsidR="001D0605" w:rsidRPr="004370BB" w:rsidRDefault="001D0605" w:rsidP="00DF0984">
            <w:pPr>
              <w:pStyle w:val="00d"/>
              <w:jc w:val="center"/>
            </w:pPr>
          </w:p>
        </w:tc>
      </w:tr>
    </w:tbl>
    <w:p w:rsidR="001D0605" w:rsidRDefault="001D0605" w:rsidP="001D0605">
      <w:pPr>
        <w:rPr>
          <w:lang w:eastAsia="en-US"/>
        </w:rPr>
      </w:pPr>
    </w:p>
    <w:p w:rsidR="001D0605" w:rsidRDefault="001D0605" w:rsidP="005C2B4B">
      <w:pPr>
        <w:pStyle w:val="3"/>
      </w:pPr>
      <w:r w:rsidRPr="00417F8C">
        <w:t xml:space="preserve">Объекты </w:t>
      </w:r>
      <w:r>
        <w:t>инженерной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1D0605" w:rsidRPr="003F5AFE" w:rsidTr="00DF0984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№</w:t>
            </w:r>
            <w:r>
              <w:t xml:space="preserve"> </w:t>
            </w:r>
            <w:r w:rsidRPr="003F5AFE">
              <w:t>п\п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Номер объекта на карте</w:t>
            </w:r>
          </w:p>
        </w:tc>
      </w:tr>
      <w:tr w:rsidR="001D0605" w:rsidRPr="003F5AFE" w:rsidTr="00DF0984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7</w:t>
            </w:r>
          </w:p>
        </w:tc>
      </w:tr>
      <w:tr w:rsidR="001D0605" w:rsidRPr="003F5AFE" w:rsidTr="00DF0984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1D0605" w:rsidRPr="00D82672" w:rsidRDefault="001D0605" w:rsidP="00DF0984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t>1</w:t>
            </w:r>
          </w:p>
        </w:tc>
        <w:tc>
          <w:tcPr>
            <w:tcW w:w="1984" w:type="dxa"/>
          </w:tcPr>
          <w:p w:rsidR="009B7CA9" w:rsidRPr="003F5AFE" w:rsidRDefault="009B7CA9" w:rsidP="009B7CA9">
            <w:pPr>
              <w:pStyle w:val="00d"/>
              <w:spacing w:line="281" w:lineRule="auto"/>
            </w:pPr>
            <w:r w:rsidRPr="009B7CA9">
              <w:t>лини</w:t>
            </w:r>
            <w:r>
              <w:t>и</w:t>
            </w:r>
            <w:r w:rsidRPr="009B7CA9">
              <w:t xml:space="preserve"> ВЛЗ-10кВ</w:t>
            </w:r>
          </w:p>
        </w:tc>
        <w:tc>
          <w:tcPr>
            <w:tcW w:w="1560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  <w:r w:rsidRPr="009B7CA9">
              <w:t>Протяженность 0,4км</w:t>
            </w:r>
          </w:p>
        </w:tc>
        <w:tc>
          <w:tcPr>
            <w:tcW w:w="1984" w:type="dxa"/>
          </w:tcPr>
          <w:p w:rsidR="009B7CA9" w:rsidRDefault="009B7CA9">
            <w:r w:rsidRPr="009B7CA9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>
            <w:r w:rsidRPr="002452CF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t>2</w:t>
            </w:r>
          </w:p>
        </w:tc>
        <w:tc>
          <w:tcPr>
            <w:tcW w:w="1984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  <w:r w:rsidRPr="009B7CA9">
              <w:t>КТП-1х160</w:t>
            </w:r>
          </w:p>
        </w:tc>
        <w:tc>
          <w:tcPr>
            <w:tcW w:w="1560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  <w:r w:rsidRPr="009B7CA9">
              <w:t>3шт</w:t>
            </w:r>
          </w:p>
        </w:tc>
        <w:tc>
          <w:tcPr>
            <w:tcW w:w="1984" w:type="dxa"/>
          </w:tcPr>
          <w:p w:rsidR="009B7CA9" w:rsidRDefault="009B7CA9">
            <w:r w:rsidRPr="007E0022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>
            <w:r w:rsidRPr="002452CF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t>3</w:t>
            </w:r>
          </w:p>
        </w:tc>
        <w:tc>
          <w:tcPr>
            <w:tcW w:w="1984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  <w:r w:rsidRPr="009B7CA9">
              <w:t>КТП-1х250кВА</w:t>
            </w:r>
          </w:p>
        </w:tc>
        <w:tc>
          <w:tcPr>
            <w:tcW w:w="1560" w:type="dxa"/>
          </w:tcPr>
          <w:p w:rsidR="009B7CA9" w:rsidRPr="003F5AFE" w:rsidRDefault="009B7CA9" w:rsidP="009B7CA9">
            <w:pPr>
              <w:pStyle w:val="00d"/>
              <w:spacing w:line="281" w:lineRule="auto"/>
            </w:pPr>
            <w:r w:rsidRPr="009B7CA9">
              <w:t>1шт</w:t>
            </w:r>
          </w:p>
        </w:tc>
        <w:tc>
          <w:tcPr>
            <w:tcW w:w="1984" w:type="dxa"/>
          </w:tcPr>
          <w:p w:rsidR="009B7CA9" w:rsidRDefault="009B7CA9">
            <w:r w:rsidRPr="007E0022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>
            <w:r w:rsidRPr="002452CF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t>4</w:t>
            </w:r>
          </w:p>
        </w:tc>
        <w:tc>
          <w:tcPr>
            <w:tcW w:w="1984" w:type="dxa"/>
          </w:tcPr>
          <w:p w:rsidR="009B7CA9" w:rsidRPr="003F5AFE" w:rsidRDefault="009B7CA9" w:rsidP="009B7CA9">
            <w:pPr>
              <w:pStyle w:val="00d"/>
              <w:spacing w:line="281" w:lineRule="auto"/>
            </w:pPr>
            <w:r w:rsidRPr="009B7CA9">
              <w:t>лини</w:t>
            </w:r>
            <w:r>
              <w:t>и</w:t>
            </w:r>
            <w:r w:rsidRPr="009B7CA9">
              <w:t xml:space="preserve"> ВЛИ- 0,4 кВ</w:t>
            </w:r>
          </w:p>
        </w:tc>
        <w:tc>
          <w:tcPr>
            <w:tcW w:w="1560" w:type="dxa"/>
          </w:tcPr>
          <w:p w:rsidR="009B7CA9" w:rsidRPr="003F5AFE" w:rsidRDefault="009B7CA9" w:rsidP="009B7CA9">
            <w:pPr>
              <w:pStyle w:val="00d"/>
              <w:spacing w:line="281" w:lineRule="auto"/>
            </w:pPr>
            <w:r w:rsidRPr="009B7CA9">
              <w:t xml:space="preserve">Протяжен-ность </w:t>
            </w:r>
            <w:r>
              <w:t>6</w:t>
            </w:r>
            <w:r w:rsidRPr="009B7CA9">
              <w:t>,4км</w:t>
            </w:r>
          </w:p>
        </w:tc>
        <w:tc>
          <w:tcPr>
            <w:tcW w:w="1984" w:type="dxa"/>
          </w:tcPr>
          <w:p w:rsidR="009B7CA9" w:rsidRPr="00DD0062" w:rsidRDefault="009B7CA9" w:rsidP="00187169">
            <w:r w:rsidRPr="00DD0062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 w:rsidP="00187169">
            <w:r w:rsidRPr="00DD0062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1D0605" w:rsidRPr="003F5AFE" w:rsidTr="00DF0984">
        <w:trPr>
          <w:cantSplit/>
        </w:trPr>
        <w:tc>
          <w:tcPr>
            <w:tcW w:w="10207" w:type="dxa"/>
            <w:gridSpan w:val="7"/>
          </w:tcPr>
          <w:p w:rsidR="001D0605" w:rsidRPr="004E47D7" w:rsidRDefault="001D0605" w:rsidP="00DF0984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>Объекты теплоснабжения</w:t>
            </w: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87169" w:rsidP="00DF0984">
            <w:pPr>
              <w:pStyle w:val="006"/>
              <w:spacing w:line="281" w:lineRule="auto"/>
            </w:pPr>
            <w:r>
              <w:t>1</w:t>
            </w:r>
          </w:p>
        </w:tc>
        <w:tc>
          <w:tcPr>
            <w:tcW w:w="1984" w:type="dxa"/>
          </w:tcPr>
          <w:p w:rsidR="001D0605" w:rsidRPr="003F5AFE" w:rsidRDefault="002126E5" w:rsidP="002126E5">
            <w:pPr>
              <w:pStyle w:val="00d"/>
              <w:spacing w:line="281" w:lineRule="auto"/>
            </w:pPr>
            <w:r w:rsidRPr="002126E5">
              <w:t>БМК №1</w:t>
            </w:r>
          </w:p>
        </w:tc>
        <w:tc>
          <w:tcPr>
            <w:tcW w:w="1560" w:type="dxa"/>
          </w:tcPr>
          <w:p w:rsidR="001D0605" w:rsidRPr="003F5AFE" w:rsidRDefault="002126E5" w:rsidP="00DF0984">
            <w:pPr>
              <w:pStyle w:val="00d"/>
              <w:spacing w:line="281" w:lineRule="auto"/>
            </w:pPr>
            <w:r w:rsidRPr="002126E5">
              <w:t>Тепловая нагрузка 1,03 МВт</w:t>
            </w:r>
          </w:p>
        </w:tc>
        <w:tc>
          <w:tcPr>
            <w:tcW w:w="1984" w:type="dxa"/>
          </w:tcPr>
          <w:p w:rsidR="001D0605" w:rsidRPr="003F5AFE" w:rsidRDefault="009B7CA9" w:rsidP="00DF0984">
            <w:pPr>
              <w:pStyle w:val="00d"/>
              <w:spacing w:line="281" w:lineRule="auto"/>
            </w:pPr>
            <w:r w:rsidRPr="009B7CA9">
              <w:t>Ростовская обл, п.Углекаменный</w:t>
            </w:r>
          </w:p>
        </w:tc>
        <w:tc>
          <w:tcPr>
            <w:tcW w:w="1276" w:type="dxa"/>
          </w:tcPr>
          <w:p w:rsidR="001D0605" w:rsidRPr="003F5AFE" w:rsidRDefault="009B7CA9" w:rsidP="00DF0984">
            <w:pPr>
              <w:pStyle w:val="00d"/>
              <w:spacing w:line="281" w:lineRule="auto"/>
            </w:pPr>
            <w:r w:rsidRPr="009B7CA9">
              <w:t>Плани-руемый ОМЗ</w:t>
            </w:r>
          </w:p>
        </w:tc>
        <w:tc>
          <w:tcPr>
            <w:tcW w:w="1559" w:type="dxa"/>
          </w:tcPr>
          <w:p w:rsidR="001D0605" w:rsidRPr="003F5AFE" w:rsidRDefault="001D0605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D0605" w:rsidRPr="00D82672" w:rsidRDefault="001D0605" w:rsidP="00DF0984">
            <w:pPr>
              <w:pStyle w:val="00d"/>
              <w:spacing w:line="281" w:lineRule="auto"/>
              <w:jc w:val="center"/>
            </w:pPr>
          </w:p>
        </w:tc>
      </w:tr>
      <w:tr w:rsidR="001D0605" w:rsidRPr="003F5AFE" w:rsidTr="00DF0984">
        <w:trPr>
          <w:cantSplit/>
        </w:trPr>
        <w:tc>
          <w:tcPr>
            <w:tcW w:w="10207" w:type="dxa"/>
            <w:gridSpan w:val="7"/>
          </w:tcPr>
          <w:p w:rsidR="001D0605" w:rsidRPr="004E47D7" w:rsidRDefault="001D0605" w:rsidP="00DF0984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газо</w:t>
            </w:r>
            <w:r w:rsidRPr="004E47D7">
              <w:rPr>
                <w:b/>
              </w:rPr>
              <w:t>снабжения</w:t>
            </w: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D0605" w:rsidP="00DF0984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D0605" w:rsidRPr="003F5AFE" w:rsidRDefault="001D0605" w:rsidP="00DF0984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1D0605" w:rsidRPr="003F5AFE" w:rsidRDefault="001D0605" w:rsidP="00DF0984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1D0605" w:rsidRPr="003F5AFE" w:rsidRDefault="001D0605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D0605" w:rsidRPr="003F5AFE" w:rsidRDefault="001D0605" w:rsidP="00DF0984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1D0605" w:rsidRPr="003F5AFE" w:rsidRDefault="001D0605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D0605" w:rsidRPr="00D82672" w:rsidRDefault="001D0605" w:rsidP="00DF0984">
            <w:pPr>
              <w:pStyle w:val="00d"/>
              <w:spacing w:line="281" w:lineRule="auto"/>
              <w:jc w:val="center"/>
            </w:pPr>
          </w:p>
        </w:tc>
      </w:tr>
      <w:tr w:rsidR="001D0605" w:rsidRPr="003F5AFE" w:rsidTr="00DF0984">
        <w:trPr>
          <w:cantSplit/>
        </w:trPr>
        <w:tc>
          <w:tcPr>
            <w:tcW w:w="10207" w:type="dxa"/>
            <w:gridSpan w:val="7"/>
          </w:tcPr>
          <w:p w:rsidR="001D0605" w:rsidRPr="004E47D7" w:rsidRDefault="001D0605" w:rsidP="00DF0984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водо</w:t>
            </w:r>
            <w:r w:rsidRPr="004E47D7">
              <w:rPr>
                <w:b/>
              </w:rPr>
              <w:t>снабжения</w:t>
            </w:r>
            <w:r>
              <w:rPr>
                <w:b/>
              </w:rPr>
              <w:t>, водоотведения</w:t>
            </w: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t>1</w:t>
            </w:r>
          </w:p>
        </w:tc>
        <w:tc>
          <w:tcPr>
            <w:tcW w:w="1984" w:type="dxa"/>
          </w:tcPr>
          <w:p w:rsidR="009B7CA9" w:rsidRPr="003F5AFE" w:rsidRDefault="009B7CA9" w:rsidP="00844C5C">
            <w:pPr>
              <w:pStyle w:val="00d"/>
              <w:spacing w:line="281" w:lineRule="auto"/>
            </w:pPr>
            <w:r>
              <w:t>В</w:t>
            </w:r>
            <w:r w:rsidRPr="00844C5C">
              <w:t xml:space="preserve">одовод </w:t>
            </w:r>
          </w:p>
        </w:tc>
        <w:tc>
          <w:tcPr>
            <w:tcW w:w="1560" w:type="dxa"/>
          </w:tcPr>
          <w:p w:rsidR="009B7CA9" w:rsidRPr="003F5AFE" w:rsidRDefault="009B7CA9" w:rsidP="00844C5C">
            <w:pPr>
              <w:pStyle w:val="00d"/>
              <w:spacing w:line="281" w:lineRule="auto"/>
            </w:pPr>
            <w:r w:rsidRPr="00844C5C">
              <w:t xml:space="preserve">ø110 мм </w:t>
            </w:r>
          </w:p>
        </w:tc>
        <w:tc>
          <w:tcPr>
            <w:tcW w:w="1984" w:type="dxa"/>
          </w:tcPr>
          <w:p w:rsidR="009B7CA9" w:rsidRPr="003F619C" w:rsidRDefault="009B7CA9" w:rsidP="00187169">
            <w:r w:rsidRPr="003F619C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 w:rsidP="00187169">
            <w:r w:rsidRPr="003F619C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t>2</w:t>
            </w:r>
          </w:p>
        </w:tc>
        <w:tc>
          <w:tcPr>
            <w:tcW w:w="1984" w:type="dxa"/>
          </w:tcPr>
          <w:p w:rsidR="009B7CA9" w:rsidRDefault="009B7CA9" w:rsidP="00844C5C">
            <w:pPr>
              <w:pStyle w:val="00d"/>
              <w:spacing w:line="281" w:lineRule="auto"/>
            </w:pPr>
            <w:r>
              <w:t>Два</w:t>
            </w:r>
            <w:r w:rsidRPr="00844C5C">
              <w:t xml:space="preserve"> резервуар</w:t>
            </w:r>
            <w:r>
              <w:t>а</w:t>
            </w:r>
            <w:r w:rsidRPr="00844C5C">
              <w:t xml:space="preserve"> чистой воды </w:t>
            </w:r>
          </w:p>
        </w:tc>
        <w:tc>
          <w:tcPr>
            <w:tcW w:w="1560" w:type="dxa"/>
          </w:tcPr>
          <w:p w:rsidR="009B7CA9" w:rsidRPr="00844C5C" w:rsidRDefault="009B7CA9" w:rsidP="00844C5C">
            <w:pPr>
              <w:pStyle w:val="00d"/>
              <w:spacing w:line="281" w:lineRule="auto"/>
            </w:pPr>
            <w:r w:rsidRPr="00844C5C">
              <w:t>ёмкостью 150 м3</w:t>
            </w:r>
          </w:p>
        </w:tc>
        <w:tc>
          <w:tcPr>
            <w:tcW w:w="1984" w:type="dxa"/>
          </w:tcPr>
          <w:p w:rsidR="009B7CA9" w:rsidRPr="00ED2B36" w:rsidRDefault="009B7CA9" w:rsidP="00187169">
            <w:r w:rsidRPr="00ED2B36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 w:rsidP="00187169">
            <w:r w:rsidRPr="00ED2B36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t>3</w:t>
            </w:r>
          </w:p>
        </w:tc>
        <w:tc>
          <w:tcPr>
            <w:tcW w:w="1984" w:type="dxa"/>
          </w:tcPr>
          <w:p w:rsidR="009B7CA9" w:rsidRDefault="009B7CA9" w:rsidP="00844C5C">
            <w:pPr>
              <w:pStyle w:val="00d"/>
              <w:spacing w:line="281" w:lineRule="auto"/>
            </w:pPr>
            <w:r>
              <w:t>Н</w:t>
            </w:r>
            <w:r w:rsidRPr="00844C5C">
              <w:t>асосн</w:t>
            </w:r>
            <w:r>
              <w:t>ая</w:t>
            </w:r>
            <w:r w:rsidRPr="00844C5C">
              <w:t xml:space="preserve"> станци</w:t>
            </w:r>
            <w:r>
              <w:t>я</w:t>
            </w:r>
            <w:r w:rsidRPr="00844C5C">
              <w:t xml:space="preserve"> второго подъёма </w:t>
            </w:r>
          </w:p>
        </w:tc>
        <w:tc>
          <w:tcPr>
            <w:tcW w:w="1560" w:type="dxa"/>
          </w:tcPr>
          <w:p w:rsidR="009B7CA9" w:rsidRPr="00844C5C" w:rsidRDefault="009B7CA9" w:rsidP="00844C5C">
            <w:pPr>
              <w:pStyle w:val="00d"/>
              <w:spacing w:line="281" w:lineRule="auto"/>
            </w:pPr>
            <w:r>
              <w:t>q = 20,5 м3/час; Н = 10,0 м</w:t>
            </w:r>
          </w:p>
        </w:tc>
        <w:tc>
          <w:tcPr>
            <w:tcW w:w="1984" w:type="dxa"/>
          </w:tcPr>
          <w:p w:rsidR="009B7CA9" w:rsidRPr="00A16B56" w:rsidRDefault="009B7CA9" w:rsidP="00187169">
            <w:r w:rsidRPr="00A16B56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 w:rsidP="00187169">
            <w:r w:rsidRPr="00A16B56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DF0984">
        <w:trPr>
          <w:cantSplit/>
        </w:trPr>
        <w:tc>
          <w:tcPr>
            <w:tcW w:w="568" w:type="dxa"/>
          </w:tcPr>
          <w:p w:rsidR="009B7CA9" w:rsidRPr="003F5AFE" w:rsidRDefault="00187169" w:rsidP="00DF0984">
            <w:pPr>
              <w:pStyle w:val="006"/>
              <w:spacing w:line="281" w:lineRule="auto"/>
            </w:pPr>
            <w:r>
              <w:lastRenderedPageBreak/>
              <w:t>4</w:t>
            </w:r>
          </w:p>
        </w:tc>
        <w:tc>
          <w:tcPr>
            <w:tcW w:w="1984" w:type="dxa"/>
          </w:tcPr>
          <w:p w:rsidR="009B7CA9" w:rsidRDefault="009B7CA9" w:rsidP="00844C5C">
            <w:pPr>
              <w:pStyle w:val="00d"/>
              <w:spacing w:line="281" w:lineRule="auto"/>
            </w:pPr>
            <w:r w:rsidRPr="00844C5C">
              <w:t xml:space="preserve">устройство кольцевой сети с тупиковыми участками объединённого хозяйственно-питьевого, противопожарного и поливочного водопровода </w:t>
            </w:r>
          </w:p>
        </w:tc>
        <w:tc>
          <w:tcPr>
            <w:tcW w:w="1560" w:type="dxa"/>
          </w:tcPr>
          <w:p w:rsidR="009B7CA9" w:rsidRDefault="009B7CA9" w:rsidP="00844C5C">
            <w:pPr>
              <w:pStyle w:val="00d"/>
              <w:spacing w:line="281" w:lineRule="auto"/>
            </w:pPr>
            <w:r w:rsidRPr="00844C5C">
              <w:t>Ø 110÷63 мм</w:t>
            </w:r>
          </w:p>
        </w:tc>
        <w:tc>
          <w:tcPr>
            <w:tcW w:w="1984" w:type="dxa"/>
          </w:tcPr>
          <w:p w:rsidR="009B7CA9" w:rsidRPr="00A16B56" w:rsidRDefault="009B7CA9" w:rsidP="00187169">
            <w:r w:rsidRPr="00A16B56">
              <w:t>Ростовская обл, п.Углекаменный</w:t>
            </w:r>
          </w:p>
        </w:tc>
        <w:tc>
          <w:tcPr>
            <w:tcW w:w="1276" w:type="dxa"/>
          </w:tcPr>
          <w:p w:rsidR="009B7CA9" w:rsidRDefault="009B7CA9" w:rsidP="00187169">
            <w:r w:rsidRPr="00A16B56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DF0984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DF0984">
        <w:trPr>
          <w:cantSplit/>
        </w:trPr>
        <w:tc>
          <w:tcPr>
            <w:tcW w:w="568" w:type="dxa"/>
          </w:tcPr>
          <w:p w:rsidR="00187169" w:rsidRDefault="00187169" w:rsidP="00DF0984">
            <w:pPr>
              <w:pStyle w:val="006"/>
              <w:spacing w:line="281" w:lineRule="auto"/>
            </w:pPr>
            <w:r>
              <w:t>5</w:t>
            </w:r>
          </w:p>
        </w:tc>
        <w:tc>
          <w:tcPr>
            <w:tcW w:w="1984" w:type="dxa"/>
          </w:tcPr>
          <w:p w:rsidR="00187169" w:rsidRPr="00844C5C" w:rsidRDefault="00187169" w:rsidP="00844C5C">
            <w:pPr>
              <w:pStyle w:val="00d"/>
              <w:spacing w:line="281" w:lineRule="auto"/>
            </w:pPr>
            <w:r w:rsidRPr="00187169">
              <w:t>водоотводная канава</w:t>
            </w:r>
          </w:p>
        </w:tc>
        <w:tc>
          <w:tcPr>
            <w:tcW w:w="1560" w:type="dxa"/>
          </w:tcPr>
          <w:p w:rsidR="00187169" w:rsidRPr="00844C5C" w:rsidRDefault="00187169" w:rsidP="00844C5C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187169" w:rsidRPr="00A15E8E" w:rsidRDefault="00187169" w:rsidP="00187169">
            <w:r w:rsidRPr="00A15E8E">
              <w:t>Ростовская обл, п.Углекаменный</w:t>
            </w:r>
          </w:p>
        </w:tc>
        <w:tc>
          <w:tcPr>
            <w:tcW w:w="1276" w:type="dxa"/>
          </w:tcPr>
          <w:p w:rsidR="00187169" w:rsidRDefault="00187169" w:rsidP="00187169">
            <w:r w:rsidRPr="00A15E8E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DF0984">
            <w:pPr>
              <w:pStyle w:val="00d"/>
              <w:spacing w:line="281" w:lineRule="auto"/>
              <w:jc w:val="center"/>
            </w:pPr>
          </w:p>
        </w:tc>
      </w:tr>
      <w:tr w:rsidR="00EF7894" w:rsidRPr="003F5AFE" w:rsidTr="00DF0984">
        <w:trPr>
          <w:cantSplit/>
        </w:trPr>
        <w:tc>
          <w:tcPr>
            <w:tcW w:w="568" w:type="dxa"/>
          </w:tcPr>
          <w:p w:rsidR="00EF7894" w:rsidRDefault="00EF7894" w:rsidP="00DF0984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EF7894" w:rsidRPr="00187169" w:rsidRDefault="00EF7894" w:rsidP="00844C5C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EF7894" w:rsidRPr="00844C5C" w:rsidRDefault="00EF7894" w:rsidP="00844C5C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EF7894" w:rsidRPr="00A15E8E" w:rsidRDefault="00EF7894" w:rsidP="00187169"/>
        </w:tc>
        <w:tc>
          <w:tcPr>
            <w:tcW w:w="1276" w:type="dxa"/>
          </w:tcPr>
          <w:p w:rsidR="00EF7894" w:rsidRPr="00A15E8E" w:rsidRDefault="00EF7894" w:rsidP="00187169"/>
        </w:tc>
        <w:tc>
          <w:tcPr>
            <w:tcW w:w="1559" w:type="dxa"/>
          </w:tcPr>
          <w:p w:rsidR="00EF7894" w:rsidRPr="003F5AFE" w:rsidRDefault="00EF7894" w:rsidP="00DF0984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EF7894" w:rsidRPr="00D82672" w:rsidRDefault="00EF7894" w:rsidP="00DF0984">
            <w:pPr>
              <w:pStyle w:val="00d"/>
              <w:spacing w:line="281" w:lineRule="auto"/>
              <w:jc w:val="center"/>
            </w:pPr>
          </w:p>
        </w:tc>
      </w:tr>
    </w:tbl>
    <w:p w:rsidR="001D0605" w:rsidRDefault="001D0605" w:rsidP="001D0605">
      <w:pPr>
        <w:rPr>
          <w:lang w:eastAsia="en-US"/>
        </w:rPr>
      </w:pPr>
    </w:p>
    <w:p w:rsidR="001D0605" w:rsidRPr="003F5AFE" w:rsidRDefault="001D0605" w:rsidP="005C2B4B">
      <w:pPr>
        <w:pStyle w:val="3"/>
      </w:pPr>
      <w:r w:rsidRPr="00D76FD2">
        <w:t>Автомобильные дороги местного значения, объекты транспортной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1D0605" w:rsidRPr="003F5AFE" w:rsidTr="00DF0984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Номер объекта на карте</w:t>
            </w: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D0605" w:rsidP="00DF0984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1D0605" w:rsidRPr="003F5AFE" w:rsidRDefault="001D0605" w:rsidP="00DF0984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1D0605" w:rsidRPr="003F5AFE" w:rsidRDefault="001D0605" w:rsidP="00DF0984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1D0605" w:rsidRPr="003F5AFE" w:rsidRDefault="001D0605" w:rsidP="00DF0984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1D0605" w:rsidRPr="003F5AFE" w:rsidRDefault="001D0605" w:rsidP="00DF0984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1D0605" w:rsidRPr="003F5AFE" w:rsidRDefault="001D0605" w:rsidP="00DF0984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1D0605" w:rsidRPr="003F5AFE" w:rsidRDefault="001D0605" w:rsidP="00DF0984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1D0605" w:rsidRPr="003F5AFE" w:rsidRDefault="001D0605" w:rsidP="00DF0984">
            <w:pPr>
              <w:pStyle w:val="00c"/>
            </w:pPr>
            <w:r w:rsidRPr="003F5AFE">
              <w:t>8</w:t>
            </w:r>
          </w:p>
        </w:tc>
      </w:tr>
      <w:tr w:rsidR="001D0605" w:rsidRPr="003F5AFE" w:rsidTr="00DF0984">
        <w:trPr>
          <w:cantSplit/>
        </w:trPr>
        <w:tc>
          <w:tcPr>
            <w:tcW w:w="10207" w:type="dxa"/>
            <w:gridSpan w:val="8"/>
          </w:tcPr>
          <w:p w:rsidR="001D0605" w:rsidRPr="003F5AFE" w:rsidRDefault="001D0605" w:rsidP="00DF0984">
            <w:pPr>
              <w:pStyle w:val="00c"/>
            </w:pPr>
            <w:r>
              <w:t>Автомобильные дороги местного значения</w:t>
            </w:r>
          </w:p>
        </w:tc>
      </w:tr>
      <w:tr w:rsidR="00C93D29" w:rsidRPr="00417F8C" w:rsidTr="00DF0984">
        <w:trPr>
          <w:cantSplit/>
        </w:trPr>
        <w:tc>
          <w:tcPr>
            <w:tcW w:w="568" w:type="dxa"/>
          </w:tcPr>
          <w:p w:rsidR="00C93D29" w:rsidRPr="00417F8C" w:rsidRDefault="00C93D29" w:rsidP="00DF0984">
            <w:pPr>
              <w:pStyle w:val="006"/>
            </w:pPr>
          </w:p>
        </w:tc>
        <w:tc>
          <w:tcPr>
            <w:tcW w:w="1276" w:type="dxa"/>
          </w:tcPr>
          <w:p w:rsidR="00C93D29" w:rsidRPr="00417F8C" w:rsidRDefault="008A6804" w:rsidP="00C93D29">
            <w:pPr>
              <w:pStyle w:val="00d"/>
            </w:pPr>
            <w:r w:rsidRPr="00C93D29">
              <w:t>П</w:t>
            </w:r>
            <w:r w:rsidR="00C93D29" w:rsidRPr="00C93D29">
              <w:t xml:space="preserve">оселковая дорога </w:t>
            </w:r>
          </w:p>
        </w:tc>
        <w:tc>
          <w:tcPr>
            <w:tcW w:w="1275" w:type="dxa"/>
          </w:tcPr>
          <w:p w:rsidR="00C93D29" w:rsidRPr="00417F8C" w:rsidRDefault="00C93D29" w:rsidP="00DF0984">
            <w:pPr>
              <w:pStyle w:val="00d"/>
            </w:pPr>
            <w:r w:rsidRPr="00C93D29">
              <w:t xml:space="preserve"> Протяженность 2 км</w:t>
            </w:r>
          </w:p>
        </w:tc>
        <w:tc>
          <w:tcPr>
            <w:tcW w:w="1843" w:type="dxa"/>
          </w:tcPr>
          <w:p w:rsidR="00C93D29" w:rsidRDefault="00C93D29">
            <w:r w:rsidRPr="00067FCC">
              <w:t>Ростовская обл, п.Углекаменный</w:t>
            </w:r>
          </w:p>
        </w:tc>
        <w:tc>
          <w:tcPr>
            <w:tcW w:w="1843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1134" w:type="dxa"/>
          </w:tcPr>
          <w:p w:rsidR="00C93D29" w:rsidRDefault="00C93D29">
            <w:r w:rsidRPr="00001BCD">
              <w:t>Плани-руемый ОМЗ</w:t>
            </w:r>
          </w:p>
        </w:tc>
        <w:tc>
          <w:tcPr>
            <w:tcW w:w="1417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851" w:type="dxa"/>
          </w:tcPr>
          <w:p w:rsidR="00C93D29" w:rsidRPr="00417F8C" w:rsidRDefault="00C93D29" w:rsidP="00DF0984">
            <w:pPr>
              <w:pStyle w:val="00d"/>
              <w:jc w:val="center"/>
            </w:pPr>
          </w:p>
        </w:tc>
      </w:tr>
      <w:tr w:rsidR="00C93D29" w:rsidRPr="00417F8C" w:rsidTr="00DF0984">
        <w:trPr>
          <w:cantSplit/>
        </w:trPr>
        <w:tc>
          <w:tcPr>
            <w:tcW w:w="568" w:type="dxa"/>
          </w:tcPr>
          <w:p w:rsidR="00C93D29" w:rsidRPr="00417F8C" w:rsidRDefault="00C93D29" w:rsidP="00DF0984">
            <w:pPr>
              <w:pStyle w:val="006"/>
            </w:pPr>
          </w:p>
        </w:tc>
        <w:tc>
          <w:tcPr>
            <w:tcW w:w="1276" w:type="dxa"/>
          </w:tcPr>
          <w:p w:rsidR="00C93D29" w:rsidRPr="00417F8C" w:rsidRDefault="008A6804" w:rsidP="00C93D29">
            <w:pPr>
              <w:pStyle w:val="00d"/>
              <w:tabs>
                <w:tab w:val="left" w:pos="857"/>
              </w:tabs>
            </w:pPr>
            <w:r w:rsidRPr="00C93D29">
              <w:t>Главная ул</w:t>
            </w:r>
            <w:r w:rsidR="00C93D29" w:rsidRPr="00C93D29">
              <w:t xml:space="preserve">ица </w:t>
            </w:r>
          </w:p>
        </w:tc>
        <w:tc>
          <w:tcPr>
            <w:tcW w:w="1275" w:type="dxa"/>
          </w:tcPr>
          <w:p w:rsidR="00C93D29" w:rsidRPr="00417F8C" w:rsidRDefault="00C93D29" w:rsidP="00DF0984">
            <w:pPr>
              <w:pStyle w:val="00d"/>
            </w:pPr>
            <w:r w:rsidRPr="00C93D29">
              <w:t>Протяженность 1,4 км</w:t>
            </w:r>
          </w:p>
        </w:tc>
        <w:tc>
          <w:tcPr>
            <w:tcW w:w="1843" w:type="dxa"/>
          </w:tcPr>
          <w:p w:rsidR="00C93D29" w:rsidRDefault="00C93D29">
            <w:r w:rsidRPr="00067FCC">
              <w:t>Ростовская обл, п.Углекаменный</w:t>
            </w:r>
          </w:p>
        </w:tc>
        <w:tc>
          <w:tcPr>
            <w:tcW w:w="1843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1134" w:type="dxa"/>
          </w:tcPr>
          <w:p w:rsidR="00C93D29" w:rsidRDefault="00C93D29">
            <w:r w:rsidRPr="00001BCD">
              <w:t>Плани-руемый ОМЗ</w:t>
            </w:r>
          </w:p>
        </w:tc>
        <w:tc>
          <w:tcPr>
            <w:tcW w:w="1417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851" w:type="dxa"/>
          </w:tcPr>
          <w:p w:rsidR="00C93D29" w:rsidRPr="00417F8C" w:rsidRDefault="00C93D29" w:rsidP="00DF0984">
            <w:pPr>
              <w:pStyle w:val="00d"/>
              <w:jc w:val="center"/>
            </w:pPr>
          </w:p>
        </w:tc>
      </w:tr>
      <w:tr w:rsidR="00C93D29" w:rsidRPr="00417F8C" w:rsidTr="00DF0984">
        <w:trPr>
          <w:cantSplit/>
        </w:trPr>
        <w:tc>
          <w:tcPr>
            <w:tcW w:w="568" w:type="dxa"/>
          </w:tcPr>
          <w:p w:rsidR="00C93D29" w:rsidRPr="00417F8C" w:rsidRDefault="00C93D29" w:rsidP="00DF0984">
            <w:pPr>
              <w:pStyle w:val="006"/>
            </w:pPr>
          </w:p>
        </w:tc>
        <w:tc>
          <w:tcPr>
            <w:tcW w:w="1276" w:type="dxa"/>
          </w:tcPr>
          <w:p w:rsidR="00C93D29" w:rsidRPr="00417F8C" w:rsidRDefault="008A6804" w:rsidP="00C93D29">
            <w:pPr>
              <w:pStyle w:val="00d"/>
            </w:pPr>
            <w:r w:rsidRPr="00C93D29">
              <w:t>О</w:t>
            </w:r>
            <w:r w:rsidR="00C93D29" w:rsidRPr="00C93D29">
              <w:t>сновная улица в жилой застройке</w:t>
            </w:r>
          </w:p>
        </w:tc>
        <w:tc>
          <w:tcPr>
            <w:tcW w:w="1275" w:type="dxa"/>
          </w:tcPr>
          <w:p w:rsidR="00C93D29" w:rsidRPr="00417F8C" w:rsidRDefault="00C93D29" w:rsidP="00DF0984">
            <w:pPr>
              <w:pStyle w:val="00d"/>
            </w:pPr>
            <w:r w:rsidRPr="00C93D29">
              <w:t xml:space="preserve"> Протяженность 2,5 км</w:t>
            </w:r>
          </w:p>
        </w:tc>
        <w:tc>
          <w:tcPr>
            <w:tcW w:w="1843" w:type="dxa"/>
          </w:tcPr>
          <w:p w:rsidR="00C93D29" w:rsidRDefault="00C93D29">
            <w:r w:rsidRPr="00067FCC">
              <w:t>Ростовская обл, п.Углекаменный</w:t>
            </w:r>
          </w:p>
        </w:tc>
        <w:tc>
          <w:tcPr>
            <w:tcW w:w="1843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1134" w:type="dxa"/>
          </w:tcPr>
          <w:p w:rsidR="00C93D29" w:rsidRDefault="00C93D29">
            <w:r w:rsidRPr="00001BCD">
              <w:t>Плани-руемый ОМЗ</w:t>
            </w:r>
          </w:p>
        </w:tc>
        <w:tc>
          <w:tcPr>
            <w:tcW w:w="1417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851" w:type="dxa"/>
          </w:tcPr>
          <w:p w:rsidR="00C93D29" w:rsidRPr="00417F8C" w:rsidRDefault="00C93D29" w:rsidP="00DF0984">
            <w:pPr>
              <w:pStyle w:val="00d"/>
              <w:jc w:val="center"/>
            </w:pPr>
          </w:p>
        </w:tc>
      </w:tr>
      <w:tr w:rsidR="00C93D29" w:rsidRPr="00417F8C" w:rsidTr="00DF0984">
        <w:trPr>
          <w:cantSplit/>
        </w:trPr>
        <w:tc>
          <w:tcPr>
            <w:tcW w:w="568" w:type="dxa"/>
          </w:tcPr>
          <w:p w:rsidR="00C93D29" w:rsidRPr="00417F8C" w:rsidRDefault="00C93D29" w:rsidP="00DF0984">
            <w:pPr>
              <w:pStyle w:val="006"/>
            </w:pPr>
          </w:p>
        </w:tc>
        <w:tc>
          <w:tcPr>
            <w:tcW w:w="1276" w:type="dxa"/>
          </w:tcPr>
          <w:p w:rsidR="00C93D29" w:rsidRPr="00417F8C" w:rsidRDefault="008A6804" w:rsidP="00C93D29">
            <w:pPr>
              <w:pStyle w:val="00d"/>
            </w:pPr>
            <w:r w:rsidRPr="00C93D29">
              <w:t>Второст</w:t>
            </w:r>
            <w:r w:rsidR="00C93D29" w:rsidRPr="00C93D29">
              <w:t>епенная улица в жилой застройке</w:t>
            </w:r>
          </w:p>
        </w:tc>
        <w:tc>
          <w:tcPr>
            <w:tcW w:w="1275" w:type="dxa"/>
          </w:tcPr>
          <w:p w:rsidR="00C93D29" w:rsidRPr="00417F8C" w:rsidRDefault="00C93D29" w:rsidP="00DF0984">
            <w:pPr>
              <w:pStyle w:val="00d"/>
            </w:pPr>
            <w:r w:rsidRPr="00C93D29">
              <w:t xml:space="preserve"> Протяженность 5,4 км</w:t>
            </w:r>
          </w:p>
        </w:tc>
        <w:tc>
          <w:tcPr>
            <w:tcW w:w="1843" w:type="dxa"/>
          </w:tcPr>
          <w:p w:rsidR="00C93D29" w:rsidRDefault="00C93D29">
            <w:r w:rsidRPr="00067FCC">
              <w:t>Ростовская обл, п.Углекаменный</w:t>
            </w:r>
          </w:p>
        </w:tc>
        <w:tc>
          <w:tcPr>
            <w:tcW w:w="1843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1134" w:type="dxa"/>
          </w:tcPr>
          <w:p w:rsidR="00C93D29" w:rsidRDefault="00C93D29">
            <w:r w:rsidRPr="00001BCD">
              <w:t>Плани-руемый ОМЗ</w:t>
            </w:r>
          </w:p>
        </w:tc>
        <w:tc>
          <w:tcPr>
            <w:tcW w:w="1417" w:type="dxa"/>
          </w:tcPr>
          <w:p w:rsidR="00C93D29" w:rsidRPr="00417F8C" w:rsidRDefault="00C93D29" w:rsidP="00DF0984">
            <w:pPr>
              <w:pStyle w:val="00d"/>
            </w:pPr>
          </w:p>
        </w:tc>
        <w:tc>
          <w:tcPr>
            <w:tcW w:w="851" w:type="dxa"/>
          </w:tcPr>
          <w:p w:rsidR="00C93D29" w:rsidRPr="00417F8C" w:rsidRDefault="00C93D29" w:rsidP="00DF0984">
            <w:pPr>
              <w:pStyle w:val="00d"/>
              <w:jc w:val="center"/>
            </w:pPr>
          </w:p>
        </w:tc>
      </w:tr>
      <w:tr w:rsidR="001D0605" w:rsidRPr="003F5AFE" w:rsidTr="00DF0984">
        <w:trPr>
          <w:cantSplit/>
        </w:trPr>
        <w:tc>
          <w:tcPr>
            <w:tcW w:w="10207" w:type="dxa"/>
            <w:gridSpan w:val="8"/>
          </w:tcPr>
          <w:p w:rsidR="001D0605" w:rsidRPr="003F5AFE" w:rsidRDefault="001D0605" w:rsidP="00DF0984">
            <w:pPr>
              <w:pStyle w:val="00d"/>
              <w:jc w:val="center"/>
            </w:pPr>
            <w:r w:rsidRPr="003F5AFE">
              <w:rPr>
                <w:b/>
              </w:rPr>
              <w:t xml:space="preserve">Объекты </w:t>
            </w:r>
            <w:r>
              <w:rPr>
                <w:b/>
              </w:rPr>
              <w:t>транспортной инфраструктуры</w:t>
            </w:r>
          </w:p>
        </w:tc>
      </w:tr>
      <w:tr w:rsidR="001D0605" w:rsidRPr="00417F8C" w:rsidTr="00DF0984">
        <w:trPr>
          <w:cantSplit/>
        </w:trPr>
        <w:tc>
          <w:tcPr>
            <w:tcW w:w="568" w:type="dxa"/>
          </w:tcPr>
          <w:p w:rsidR="001D0605" w:rsidRPr="00417F8C" w:rsidRDefault="001D0605" w:rsidP="00DF0984">
            <w:pPr>
              <w:pStyle w:val="006"/>
            </w:pPr>
          </w:p>
        </w:tc>
        <w:tc>
          <w:tcPr>
            <w:tcW w:w="1276" w:type="dxa"/>
          </w:tcPr>
          <w:p w:rsidR="001D0605" w:rsidRPr="00417F8C" w:rsidRDefault="001D0605" w:rsidP="00DF0984">
            <w:pPr>
              <w:pStyle w:val="00d"/>
            </w:pPr>
          </w:p>
        </w:tc>
        <w:tc>
          <w:tcPr>
            <w:tcW w:w="1275" w:type="dxa"/>
          </w:tcPr>
          <w:p w:rsidR="001D0605" w:rsidRPr="00417F8C" w:rsidRDefault="001D0605" w:rsidP="00DF0984">
            <w:pPr>
              <w:pStyle w:val="00d"/>
            </w:pPr>
          </w:p>
        </w:tc>
        <w:tc>
          <w:tcPr>
            <w:tcW w:w="1843" w:type="dxa"/>
          </w:tcPr>
          <w:p w:rsidR="001D0605" w:rsidRPr="00417F8C" w:rsidRDefault="001D0605" w:rsidP="00DF0984">
            <w:pPr>
              <w:pStyle w:val="00d"/>
            </w:pPr>
          </w:p>
        </w:tc>
        <w:tc>
          <w:tcPr>
            <w:tcW w:w="1843" w:type="dxa"/>
          </w:tcPr>
          <w:p w:rsidR="001D0605" w:rsidRPr="00417F8C" w:rsidRDefault="001D0605" w:rsidP="00DF0984">
            <w:pPr>
              <w:pStyle w:val="00d"/>
            </w:pPr>
          </w:p>
        </w:tc>
        <w:tc>
          <w:tcPr>
            <w:tcW w:w="1134" w:type="dxa"/>
          </w:tcPr>
          <w:p w:rsidR="001D0605" w:rsidRPr="00417F8C" w:rsidRDefault="001D0605" w:rsidP="00DF0984">
            <w:pPr>
              <w:pStyle w:val="00d"/>
            </w:pPr>
          </w:p>
        </w:tc>
        <w:tc>
          <w:tcPr>
            <w:tcW w:w="1417" w:type="dxa"/>
          </w:tcPr>
          <w:p w:rsidR="001D0605" w:rsidRPr="00417F8C" w:rsidRDefault="001D0605" w:rsidP="00DF0984">
            <w:pPr>
              <w:pStyle w:val="00d"/>
            </w:pPr>
          </w:p>
        </w:tc>
        <w:tc>
          <w:tcPr>
            <w:tcW w:w="851" w:type="dxa"/>
          </w:tcPr>
          <w:p w:rsidR="001D0605" w:rsidRPr="00417F8C" w:rsidRDefault="001D0605" w:rsidP="00DF0984">
            <w:pPr>
              <w:pStyle w:val="00d"/>
              <w:jc w:val="center"/>
            </w:pPr>
          </w:p>
        </w:tc>
      </w:tr>
    </w:tbl>
    <w:p w:rsidR="001D0605" w:rsidRDefault="001D0605" w:rsidP="001D0605">
      <w:pPr>
        <w:rPr>
          <w:lang w:eastAsia="en-US"/>
        </w:rPr>
      </w:pPr>
    </w:p>
    <w:p w:rsidR="001D0605" w:rsidRPr="00DD325A" w:rsidRDefault="001D0605" w:rsidP="005C2B4B">
      <w:pPr>
        <w:pStyle w:val="3"/>
      </w:pPr>
      <w:r w:rsidRPr="00D76FD2">
        <w:lastRenderedPageBreak/>
        <w:t>Объекты в иных областях в связи с решением вопросов местного значения поселения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1D0605" w:rsidRPr="003F5AFE" w:rsidTr="00DF0984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D0605" w:rsidRPr="003F5AFE" w:rsidRDefault="001D0605" w:rsidP="00DF0984">
            <w:pPr>
              <w:pStyle w:val="00c"/>
            </w:pPr>
            <w:r w:rsidRPr="003F5AFE">
              <w:t>Номер объекта на карте</w:t>
            </w: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D0605" w:rsidP="00DF0984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1D0605" w:rsidRPr="003F5AFE" w:rsidRDefault="001D0605" w:rsidP="00DF0984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1D0605" w:rsidRPr="003F5AFE" w:rsidRDefault="001D0605" w:rsidP="00DF0984">
            <w:pPr>
              <w:pStyle w:val="00c"/>
            </w:pPr>
            <w:r w:rsidRPr="003F5AFE">
              <w:t>3</w:t>
            </w:r>
          </w:p>
        </w:tc>
        <w:tc>
          <w:tcPr>
            <w:tcW w:w="1985" w:type="dxa"/>
          </w:tcPr>
          <w:p w:rsidR="001D0605" w:rsidRPr="003F5AFE" w:rsidRDefault="001D0605" w:rsidP="00DF0984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1D0605" w:rsidRPr="003F5AFE" w:rsidRDefault="001D0605" w:rsidP="00DF0984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1D0605" w:rsidRPr="003F5AFE" w:rsidRDefault="001D0605" w:rsidP="00DF0984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1D0605" w:rsidRPr="003F5AFE" w:rsidRDefault="001D0605" w:rsidP="00DF0984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1D0605" w:rsidRPr="003F5AFE" w:rsidRDefault="001D0605" w:rsidP="00DF0984">
            <w:pPr>
              <w:pStyle w:val="00c"/>
            </w:pPr>
            <w:r w:rsidRPr="003F5AFE">
              <w:t>8</w:t>
            </w: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D0605" w:rsidP="00DF0984">
            <w:pPr>
              <w:pStyle w:val="006"/>
            </w:pPr>
          </w:p>
        </w:tc>
        <w:tc>
          <w:tcPr>
            <w:tcW w:w="1276" w:type="dxa"/>
          </w:tcPr>
          <w:p w:rsidR="001D0605" w:rsidRPr="00A85CDA" w:rsidRDefault="006879E4" w:rsidP="00DF098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торговые помещения, общепита, детские площадки, скверы</w:t>
            </w:r>
          </w:p>
        </w:tc>
        <w:tc>
          <w:tcPr>
            <w:tcW w:w="1275" w:type="dxa"/>
          </w:tcPr>
          <w:p w:rsidR="001D0605" w:rsidRPr="00A85CDA" w:rsidRDefault="001D0605" w:rsidP="00DF0984">
            <w:pPr>
              <w:pStyle w:val="00d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0605" w:rsidRPr="00A85CDA" w:rsidRDefault="001D0605" w:rsidP="006879E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Ростовская обл,</w:t>
            </w:r>
            <w:r w:rsidR="006879E4" w:rsidRPr="00A85CDA">
              <w:rPr>
                <w:sz w:val="24"/>
                <w:szCs w:val="24"/>
              </w:rPr>
              <w:t xml:space="preserve"> п.Углекаменный</w:t>
            </w:r>
            <w:r w:rsidRPr="00A85CDA">
              <w:rPr>
                <w:sz w:val="24"/>
                <w:szCs w:val="24"/>
              </w:rPr>
              <w:t xml:space="preserve">, квартал </w:t>
            </w:r>
            <w:r w:rsidR="006879E4" w:rsidRPr="00A85CDA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1D0605" w:rsidRPr="00A85CDA" w:rsidRDefault="001D0605" w:rsidP="00DF0984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D0605" w:rsidRPr="00A85CDA" w:rsidRDefault="006879E4" w:rsidP="00DF098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7" w:type="dxa"/>
          </w:tcPr>
          <w:p w:rsidR="001D0605" w:rsidRPr="00A85CDA" w:rsidRDefault="001D0605" w:rsidP="00DF0984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0605" w:rsidRPr="003F5AFE" w:rsidRDefault="001D0605" w:rsidP="00DF0984">
            <w:pPr>
              <w:pStyle w:val="00d"/>
              <w:jc w:val="center"/>
            </w:pP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D0605" w:rsidP="00DF0984">
            <w:pPr>
              <w:pStyle w:val="006"/>
            </w:pPr>
          </w:p>
        </w:tc>
        <w:tc>
          <w:tcPr>
            <w:tcW w:w="1276" w:type="dxa"/>
          </w:tcPr>
          <w:p w:rsidR="001D0605" w:rsidRPr="00A85CDA" w:rsidRDefault="006879E4" w:rsidP="00DF098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торговые помещения</w:t>
            </w:r>
          </w:p>
        </w:tc>
        <w:tc>
          <w:tcPr>
            <w:tcW w:w="1275" w:type="dxa"/>
          </w:tcPr>
          <w:p w:rsidR="001D0605" w:rsidRPr="00A85CDA" w:rsidRDefault="001D0605" w:rsidP="00DF0984">
            <w:pPr>
              <w:pStyle w:val="00d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0605" w:rsidRPr="00A85CDA" w:rsidRDefault="00187169" w:rsidP="006879E4">
            <w:pPr>
              <w:pStyle w:val="00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Ростовская обл, п.Углекаменный, </w:t>
            </w:r>
            <w:r w:rsidR="006879E4" w:rsidRPr="00A85CDA">
              <w:rPr>
                <w:sz w:val="24"/>
                <w:szCs w:val="24"/>
              </w:rPr>
              <w:t xml:space="preserve"> квартал 11</w:t>
            </w:r>
          </w:p>
        </w:tc>
        <w:tc>
          <w:tcPr>
            <w:tcW w:w="1701" w:type="dxa"/>
          </w:tcPr>
          <w:p w:rsidR="001D0605" w:rsidRPr="00A85CDA" w:rsidRDefault="001D0605" w:rsidP="00DF0984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D0605" w:rsidRPr="00A85CDA" w:rsidRDefault="006879E4" w:rsidP="00DF098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7" w:type="dxa"/>
          </w:tcPr>
          <w:p w:rsidR="001D0605" w:rsidRPr="00A85CDA" w:rsidRDefault="001D0605" w:rsidP="00DF0984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0605" w:rsidRPr="003F5AFE" w:rsidRDefault="001D0605" w:rsidP="00DF0984">
            <w:pPr>
              <w:pStyle w:val="00d"/>
              <w:jc w:val="center"/>
            </w:pPr>
          </w:p>
        </w:tc>
      </w:tr>
      <w:tr w:rsidR="006879E4" w:rsidRPr="003F5AFE" w:rsidTr="00DF0984">
        <w:trPr>
          <w:cantSplit/>
        </w:trPr>
        <w:tc>
          <w:tcPr>
            <w:tcW w:w="568" w:type="dxa"/>
          </w:tcPr>
          <w:p w:rsidR="006879E4" w:rsidRPr="003F5AFE" w:rsidRDefault="006879E4" w:rsidP="00DF0984">
            <w:pPr>
              <w:pStyle w:val="006"/>
            </w:pPr>
          </w:p>
        </w:tc>
        <w:tc>
          <w:tcPr>
            <w:tcW w:w="1276" w:type="dxa"/>
          </w:tcPr>
          <w:p w:rsidR="006879E4" w:rsidRPr="00A85CDA" w:rsidRDefault="006879E4" w:rsidP="007E602A">
            <w:r w:rsidRPr="00A85CDA">
              <w:t>торговые помещения</w:t>
            </w:r>
          </w:p>
        </w:tc>
        <w:tc>
          <w:tcPr>
            <w:tcW w:w="1275" w:type="dxa"/>
          </w:tcPr>
          <w:p w:rsidR="006879E4" w:rsidRPr="00A85CDA" w:rsidRDefault="006879E4" w:rsidP="007E602A"/>
        </w:tc>
        <w:tc>
          <w:tcPr>
            <w:tcW w:w="1985" w:type="dxa"/>
          </w:tcPr>
          <w:p w:rsidR="006879E4" w:rsidRPr="00A85CDA" w:rsidRDefault="006879E4" w:rsidP="007E602A">
            <w:r w:rsidRPr="00A85CDA">
              <w:t>Ростовская обл, п.Углекаменны, квартал 11</w:t>
            </w:r>
          </w:p>
        </w:tc>
        <w:tc>
          <w:tcPr>
            <w:tcW w:w="1701" w:type="dxa"/>
          </w:tcPr>
          <w:p w:rsidR="006879E4" w:rsidRPr="00A85CDA" w:rsidRDefault="006879E4" w:rsidP="007E602A"/>
        </w:tc>
        <w:tc>
          <w:tcPr>
            <w:tcW w:w="1134" w:type="dxa"/>
          </w:tcPr>
          <w:p w:rsidR="006879E4" w:rsidRPr="00A85CDA" w:rsidRDefault="006879E4" w:rsidP="007E602A">
            <w:r w:rsidRPr="00A85CDA">
              <w:t>Плани-руемый ОМЗ</w:t>
            </w:r>
          </w:p>
        </w:tc>
        <w:tc>
          <w:tcPr>
            <w:tcW w:w="1417" w:type="dxa"/>
          </w:tcPr>
          <w:p w:rsidR="006879E4" w:rsidRPr="00A85CDA" w:rsidRDefault="006879E4" w:rsidP="00DF0984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879E4" w:rsidRPr="003F5AFE" w:rsidRDefault="006879E4" w:rsidP="00DF0984">
            <w:pPr>
              <w:pStyle w:val="00d"/>
              <w:jc w:val="center"/>
            </w:pPr>
          </w:p>
        </w:tc>
      </w:tr>
      <w:tr w:rsidR="001D0605" w:rsidRPr="003F5AFE" w:rsidTr="00DF0984">
        <w:trPr>
          <w:cantSplit/>
        </w:trPr>
        <w:tc>
          <w:tcPr>
            <w:tcW w:w="568" w:type="dxa"/>
          </w:tcPr>
          <w:p w:rsidR="001D0605" w:rsidRPr="003F5AFE" w:rsidRDefault="001D0605" w:rsidP="00DF0984">
            <w:pPr>
              <w:pStyle w:val="006"/>
            </w:pPr>
          </w:p>
        </w:tc>
        <w:tc>
          <w:tcPr>
            <w:tcW w:w="1276" w:type="dxa"/>
          </w:tcPr>
          <w:p w:rsidR="001D0605" w:rsidRPr="00A85CDA" w:rsidRDefault="006879E4" w:rsidP="00DF098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расширение территории ДК</w:t>
            </w:r>
          </w:p>
        </w:tc>
        <w:tc>
          <w:tcPr>
            <w:tcW w:w="1275" w:type="dxa"/>
          </w:tcPr>
          <w:p w:rsidR="001D0605" w:rsidRPr="00A85CDA" w:rsidRDefault="001D0605" w:rsidP="00DF0984">
            <w:pPr>
              <w:pStyle w:val="00d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D0605" w:rsidRPr="00A85CDA" w:rsidRDefault="006879E4" w:rsidP="006879E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Ростовская обл, п.Углекаменный, квартал 10</w:t>
            </w:r>
          </w:p>
        </w:tc>
        <w:tc>
          <w:tcPr>
            <w:tcW w:w="1701" w:type="dxa"/>
          </w:tcPr>
          <w:p w:rsidR="001D0605" w:rsidRPr="00A85CDA" w:rsidRDefault="001D0605" w:rsidP="00DF0984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D0605" w:rsidRPr="00A85CDA" w:rsidRDefault="006879E4" w:rsidP="00DF0984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7" w:type="dxa"/>
          </w:tcPr>
          <w:p w:rsidR="001D0605" w:rsidRPr="00A85CDA" w:rsidRDefault="001D0605" w:rsidP="00DF0984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D0605" w:rsidRPr="003F5AFE" w:rsidRDefault="001D0605" w:rsidP="00DF0984">
            <w:pPr>
              <w:pStyle w:val="00d"/>
              <w:jc w:val="center"/>
            </w:pPr>
          </w:p>
        </w:tc>
      </w:tr>
    </w:tbl>
    <w:p w:rsidR="001D0605" w:rsidRPr="003F5AFE" w:rsidRDefault="001D0605" w:rsidP="001D0605">
      <w:pPr>
        <w:rPr>
          <w:b/>
        </w:rPr>
      </w:pPr>
    </w:p>
    <w:p w:rsidR="005C2B4B" w:rsidRPr="003F5AFE" w:rsidRDefault="005C2B4B" w:rsidP="00B53269">
      <w:pPr>
        <w:pStyle w:val="2"/>
      </w:pPr>
      <w:r w:rsidRPr="003F5AFE">
        <w:t xml:space="preserve">Планируемые для размещения объекты местного значения </w:t>
      </w:r>
      <w:r>
        <w:t xml:space="preserve">в поселке </w:t>
      </w:r>
      <w:r>
        <w:br/>
      </w:r>
      <w:r w:rsidR="00B53269" w:rsidRPr="00B53269">
        <w:t>Ясногорка</w:t>
      </w:r>
    </w:p>
    <w:p w:rsidR="005C2B4B" w:rsidRDefault="005C2B4B" w:rsidP="005C2B4B">
      <w:pPr>
        <w:pStyle w:val="3"/>
      </w:pPr>
      <w:r w:rsidRPr="003F5AFE">
        <w:rPr>
          <w:szCs w:val="24"/>
        </w:rPr>
        <w:t>Объекты</w:t>
      </w:r>
      <w:r w:rsidRPr="003F5AFE">
        <w:t xml:space="preserve"> социальной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5C2B4B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5C2B4B" w:rsidRPr="003F5AFE" w:rsidRDefault="005C2B4B" w:rsidP="007E602A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5C2B4B" w:rsidRPr="003F5AFE" w:rsidRDefault="005C2B4B" w:rsidP="007E602A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5C2B4B" w:rsidRPr="003F5AFE" w:rsidRDefault="005C2B4B" w:rsidP="007E602A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5C2B4B" w:rsidRPr="003F5AFE" w:rsidRDefault="005C2B4B" w:rsidP="007E602A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5C2B4B" w:rsidRPr="003F5AFE" w:rsidRDefault="005C2B4B" w:rsidP="007E602A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5C2B4B" w:rsidRPr="003F5AFE" w:rsidRDefault="005C2B4B" w:rsidP="007E602A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5C2B4B" w:rsidRPr="003F5AFE" w:rsidRDefault="005C2B4B" w:rsidP="007E602A">
            <w:pPr>
              <w:pStyle w:val="00c"/>
            </w:pPr>
            <w:r w:rsidRPr="003F5AFE">
              <w:t>8</w:t>
            </w:r>
          </w:p>
        </w:tc>
      </w:tr>
      <w:tr w:rsidR="005C2B4B" w:rsidRPr="003F5AFE" w:rsidTr="007E602A">
        <w:trPr>
          <w:cantSplit/>
        </w:trPr>
        <w:tc>
          <w:tcPr>
            <w:tcW w:w="10207" w:type="dxa"/>
            <w:gridSpan w:val="8"/>
          </w:tcPr>
          <w:p w:rsidR="005C2B4B" w:rsidRPr="003F5AFE" w:rsidRDefault="005C2B4B" w:rsidP="007E602A">
            <w:pPr>
              <w:pStyle w:val="00c"/>
            </w:pPr>
            <w:r w:rsidRPr="004370BB">
              <w:t>Объекты физической культуры и массового спорта</w:t>
            </w:r>
          </w:p>
        </w:tc>
      </w:tr>
      <w:tr w:rsidR="005C2B4B" w:rsidRPr="004370BB" w:rsidTr="007E602A">
        <w:trPr>
          <w:cantSplit/>
        </w:trPr>
        <w:tc>
          <w:tcPr>
            <w:tcW w:w="568" w:type="dxa"/>
          </w:tcPr>
          <w:p w:rsidR="005C2B4B" w:rsidRPr="004370BB" w:rsidRDefault="005C2B4B" w:rsidP="007E602A">
            <w:pPr>
              <w:pStyle w:val="006"/>
            </w:pPr>
          </w:p>
        </w:tc>
        <w:tc>
          <w:tcPr>
            <w:tcW w:w="1276" w:type="dxa"/>
          </w:tcPr>
          <w:p w:rsidR="005C2B4B" w:rsidRDefault="005C2B4B" w:rsidP="007E602A">
            <w:pPr>
              <w:pStyle w:val="00d"/>
            </w:pPr>
          </w:p>
        </w:tc>
        <w:tc>
          <w:tcPr>
            <w:tcW w:w="1275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843" w:type="dxa"/>
          </w:tcPr>
          <w:p w:rsidR="005C2B4B" w:rsidRPr="001740C8" w:rsidRDefault="005C2B4B" w:rsidP="007E602A">
            <w:pPr>
              <w:pStyle w:val="00d"/>
              <w:rPr>
                <w:highlight w:val="yellow"/>
              </w:rPr>
            </w:pPr>
          </w:p>
        </w:tc>
        <w:tc>
          <w:tcPr>
            <w:tcW w:w="1843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134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417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851" w:type="dxa"/>
          </w:tcPr>
          <w:p w:rsidR="005C2B4B" w:rsidRPr="004370BB" w:rsidRDefault="005C2B4B" w:rsidP="007E602A">
            <w:pPr>
              <w:pStyle w:val="00d"/>
              <w:jc w:val="center"/>
            </w:pPr>
          </w:p>
        </w:tc>
      </w:tr>
      <w:tr w:rsidR="005C2B4B" w:rsidRPr="004370BB" w:rsidTr="007E602A">
        <w:trPr>
          <w:cantSplit/>
        </w:trPr>
        <w:tc>
          <w:tcPr>
            <w:tcW w:w="10207" w:type="dxa"/>
            <w:gridSpan w:val="8"/>
          </w:tcPr>
          <w:p w:rsidR="005C2B4B" w:rsidRPr="004370BB" w:rsidRDefault="005C2B4B" w:rsidP="007E602A">
            <w:pPr>
              <w:pStyle w:val="00d"/>
              <w:jc w:val="center"/>
            </w:pPr>
            <w:r w:rsidRPr="004370BB">
              <w:rPr>
                <w:b/>
              </w:rPr>
              <w:t>Объекты образования</w:t>
            </w:r>
          </w:p>
        </w:tc>
      </w:tr>
      <w:tr w:rsidR="005C2B4B" w:rsidRPr="004370BB" w:rsidTr="007E602A">
        <w:trPr>
          <w:cantSplit/>
        </w:trPr>
        <w:tc>
          <w:tcPr>
            <w:tcW w:w="568" w:type="dxa"/>
          </w:tcPr>
          <w:p w:rsidR="005C2B4B" w:rsidRPr="004370BB" w:rsidRDefault="005C2B4B" w:rsidP="007E602A">
            <w:pPr>
              <w:pStyle w:val="006"/>
            </w:pPr>
          </w:p>
        </w:tc>
        <w:tc>
          <w:tcPr>
            <w:tcW w:w="1276" w:type="dxa"/>
          </w:tcPr>
          <w:p w:rsidR="005C2B4B" w:rsidRPr="00516D15" w:rsidRDefault="005C2B4B" w:rsidP="007E602A"/>
        </w:tc>
        <w:tc>
          <w:tcPr>
            <w:tcW w:w="1275" w:type="dxa"/>
          </w:tcPr>
          <w:p w:rsidR="005C2B4B" w:rsidRPr="00516D15" w:rsidRDefault="005C2B4B" w:rsidP="007E602A"/>
        </w:tc>
        <w:tc>
          <w:tcPr>
            <w:tcW w:w="1843" w:type="dxa"/>
          </w:tcPr>
          <w:p w:rsidR="005C2B4B" w:rsidRPr="00516D15" w:rsidRDefault="005C2B4B" w:rsidP="007E602A"/>
        </w:tc>
        <w:tc>
          <w:tcPr>
            <w:tcW w:w="1843" w:type="dxa"/>
          </w:tcPr>
          <w:p w:rsidR="005C2B4B" w:rsidRPr="00516D15" w:rsidRDefault="005C2B4B" w:rsidP="007E602A"/>
        </w:tc>
        <w:tc>
          <w:tcPr>
            <w:tcW w:w="1134" w:type="dxa"/>
          </w:tcPr>
          <w:p w:rsidR="005C2B4B" w:rsidRPr="00516D15" w:rsidRDefault="005C2B4B" w:rsidP="007E602A"/>
        </w:tc>
        <w:tc>
          <w:tcPr>
            <w:tcW w:w="1417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851" w:type="dxa"/>
          </w:tcPr>
          <w:p w:rsidR="005C2B4B" w:rsidRPr="004370BB" w:rsidRDefault="005C2B4B" w:rsidP="007E602A">
            <w:pPr>
              <w:pStyle w:val="00d"/>
              <w:jc w:val="center"/>
            </w:pPr>
          </w:p>
        </w:tc>
      </w:tr>
      <w:tr w:rsidR="005C2B4B" w:rsidRPr="004370BB" w:rsidTr="007E602A">
        <w:trPr>
          <w:cantSplit/>
        </w:trPr>
        <w:tc>
          <w:tcPr>
            <w:tcW w:w="10207" w:type="dxa"/>
            <w:gridSpan w:val="8"/>
          </w:tcPr>
          <w:p w:rsidR="005C2B4B" w:rsidRPr="004370BB" w:rsidRDefault="005C2B4B" w:rsidP="007E602A">
            <w:pPr>
              <w:pStyle w:val="00d"/>
              <w:jc w:val="center"/>
            </w:pPr>
            <w:r w:rsidRPr="004370BB">
              <w:rPr>
                <w:b/>
              </w:rPr>
              <w:t>Объекты здравоохранения</w:t>
            </w:r>
          </w:p>
        </w:tc>
      </w:tr>
      <w:tr w:rsidR="005C2B4B" w:rsidRPr="004370BB" w:rsidTr="007E602A">
        <w:trPr>
          <w:cantSplit/>
        </w:trPr>
        <w:tc>
          <w:tcPr>
            <w:tcW w:w="568" w:type="dxa"/>
          </w:tcPr>
          <w:p w:rsidR="005C2B4B" w:rsidRPr="004370BB" w:rsidRDefault="005C2B4B" w:rsidP="007E602A">
            <w:pPr>
              <w:pStyle w:val="006"/>
            </w:pPr>
          </w:p>
        </w:tc>
        <w:tc>
          <w:tcPr>
            <w:tcW w:w="1276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275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843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843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134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1417" w:type="dxa"/>
          </w:tcPr>
          <w:p w:rsidR="005C2B4B" w:rsidRPr="004370BB" w:rsidRDefault="005C2B4B" w:rsidP="007E602A">
            <w:pPr>
              <w:pStyle w:val="00d"/>
            </w:pPr>
          </w:p>
        </w:tc>
        <w:tc>
          <w:tcPr>
            <w:tcW w:w="851" w:type="dxa"/>
          </w:tcPr>
          <w:p w:rsidR="005C2B4B" w:rsidRPr="004370BB" w:rsidRDefault="005C2B4B" w:rsidP="007E602A">
            <w:pPr>
              <w:pStyle w:val="00d"/>
              <w:jc w:val="center"/>
            </w:pPr>
          </w:p>
        </w:tc>
      </w:tr>
    </w:tbl>
    <w:p w:rsidR="005C2B4B" w:rsidRDefault="005C2B4B" w:rsidP="005C2B4B">
      <w:pPr>
        <w:rPr>
          <w:lang w:eastAsia="en-US"/>
        </w:rPr>
      </w:pPr>
    </w:p>
    <w:p w:rsidR="005C2B4B" w:rsidRDefault="005C2B4B" w:rsidP="005C2B4B">
      <w:pPr>
        <w:pStyle w:val="3"/>
      </w:pPr>
      <w:r w:rsidRPr="00417F8C">
        <w:lastRenderedPageBreak/>
        <w:t xml:space="preserve">Объекты </w:t>
      </w:r>
      <w:r>
        <w:t>инженерной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5C2B4B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№</w:t>
            </w:r>
            <w:r>
              <w:t xml:space="preserve"> </w:t>
            </w:r>
            <w:r w:rsidRPr="003F5AFE">
              <w:t>п\п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5C2B4B" w:rsidRPr="003F5AFE" w:rsidTr="007E602A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7</w:t>
            </w:r>
          </w:p>
        </w:tc>
      </w:tr>
      <w:tr w:rsidR="005C2B4B" w:rsidRPr="003F5AFE" w:rsidTr="007E602A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5C2B4B" w:rsidRPr="00D82672" w:rsidRDefault="005C2B4B" w:rsidP="007E602A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5C2B4B" w:rsidRPr="003F5AFE" w:rsidRDefault="009B7CA9" w:rsidP="009B7CA9">
            <w:pPr>
              <w:pStyle w:val="00d"/>
              <w:spacing w:line="281" w:lineRule="auto"/>
            </w:pPr>
            <w:r w:rsidRPr="009B7CA9">
              <w:t>лини</w:t>
            </w:r>
            <w:r>
              <w:t>и</w:t>
            </w:r>
            <w:r w:rsidRPr="009B7CA9">
              <w:t xml:space="preserve"> ВЛЗ-10кВ</w:t>
            </w:r>
          </w:p>
        </w:tc>
        <w:tc>
          <w:tcPr>
            <w:tcW w:w="1560" w:type="dxa"/>
          </w:tcPr>
          <w:p w:rsidR="005C2B4B" w:rsidRPr="003F5AFE" w:rsidRDefault="009B7CA9" w:rsidP="007E602A">
            <w:pPr>
              <w:pStyle w:val="00d"/>
              <w:spacing w:line="281" w:lineRule="auto"/>
            </w:pPr>
            <w:r w:rsidRPr="009B7CA9">
              <w:t>Протяженность</w:t>
            </w:r>
            <w:r>
              <w:t xml:space="preserve"> -</w:t>
            </w:r>
            <w:r w:rsidRPr="009B7CA9">
              <w:t>1,0км</w:t>
            </w:r>
          </w:p>
        </w:tc>
        <w:tc>
          <w:tcPr>
            <w:tcW w:w="1984" w:type="dxa"/>
          </w:tcPr>
          <w:p w:rsidR="005C2B4B" w:rsidRDefault="009B7CA9" w:rsidP="007E602A">
            <w:r w:rsidRPr="009B7CA9">
              <w:t>Ростовская обл, п. Ясногорка,</w:t>
            </w:r>
          </w:p>
        </w:tc>
        <w:tc>
          <w:tcPr>
            <w:tcW w:w="1276" w:type="dxa"/>
          </w:tcPr>
          <w:p w:rsidR="005C2B4B" w:rsidRPr="003F5AFE" w:rsidRDefault="009B7CA9" w:rsidP="007E602A">
            <w:pPr>
              <w:pStyle w:val="00d"/>
              <w:spacing w:line="281" w:lineRule="auto"/>
            </w:pPr>
            <w:r w:rsidRPr="009B7CA9">
              <w:t>Плани-руемый ОМЗ</w:t>
            </w:r>
          </w:p>
        </w:tc>
        <w:tc>
          <w:tcPr>
            <w:tcW w:w="1559" w:type="dxa"/>
          </w:tcPr>
          <w:p w:rsidR="005C2B4B" w:rsidRPr="003F5AFE" w:rsidRDefault="005C2B4B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5C2B4B" w:rsidRPr="00D82672" w:rsidRDefault="005C2B4B" w:rsidP="007E602A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7E602A">
        <w:trPr>
          <w:cantSplit/>
        </w:trPr>
        <w:tc>
          <w:tcPr>
            <w:tcW w:w="568" w:type="dxa"/>
          </w:tcPr>
          <w:p w:rsidR="009B7CA9" w:rsidRPr="003F5AFE" w:rsidRDefault="009B7CA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  <w:r w:rsidRPr="009B7CA9">
              <w:t>КТП-1х63</w:t>
            </w:r>
          </w:p>
        </w:tc>
        <w:tc>
          <w:tcPr>
            <w:tcW w:w="1560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  <w:r w:rsidRPr="009B7CA9">
              <w:t>1шт</w:t>
            </w:r>
          </w:p>
        </w:tc>
        <w:tc>
          <w:tcPr>
            <w:tcW w:w="1984" w:type="dxa"/>
          </w:tcPr>
          <w:p w:rsidR="009B7CA9" w:rsidRPr="00464BEA" w:rsidRDefault="009B7CA9" w:rsidP="00187169">
            <w:r w:rsidRPr="00464BEA">
              <w:t>Ростовская обл, п. Ясногорка,</w:t>
            </w:r>
          </w:p>
        </w:tc>
        <w:tc>
          <w:tcPr>
            <w:tcW w:w="1276" w:type="dxa"/>
          </w:tcPr>
          <w:p w:rsidR="009B7CA9" w:rsidRDefault="009B7CA9" w:rsidP="00187169">
            <w:r w:rsidRPr="00464BEA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7E602A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7E602A">
        <w:trPr>
          <w:cantSplit/>
        </w:trPr>
        <w:tc>
          <w:tcPr>
            <w:tcW w:w="568" w:type="dxa"/>
          </w:tcPr>
          <w:p w:rsidR="009B7CA9" w:rsidRPr="003F5AFE" w:rsidRDefault="009B7CA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  <w:r w:rsidRPr="009B7CA9">
              <w:t xml:space="preserve">КТП-1х100  </w:t>
            </w:r>
          </w:p>
        </w:tc>
        <w:tc>
          <w:tcPr>
            <w:tcW w:w="1560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9B7CA9" w:rsidRPr="00464BEA" w:rsidRDefault="009B7CA9" w:rsidP="00187169">
            <w:r w:rsidRPr="00464BEA">
              <w:t>Ростовская обл, п. Ясногорка,</w:t>
            </w:r>
          </w:p>
        </w:tc>
        <w:tc>
          <w:tcPr>
            <w:tcW w:w="1276" w:type="dxa"/>
          </w:tcPr>
          <w:p w:rsidR="009B7CA9" w:rsidRDefault="009B7CA9" w:rsidP="00187169">
            <w:r w:rsidRPr="00464BEA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7E602A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7E602A">
        <w:trPr>
          <w:cantSplit/>
        </w:trPr>
        <w:tc>
          <w:tcPr>
            <w:tcW w:w="568" w:type="dxa"/>
          </w:tcPr>
          <w:p w:rsidR="009B7CA9" w:rsidRPr="003F5AFE" w:rsidRDefault="009B7CA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  <w:r w:rsidRPr="009B7CA9">
              <w:t>КТП-1х160кВА</w:t>
            </w:r>
          </w:p>
        </w:tc>
        <w:tc>
          <w:tcPr>
            <w:tcW w:w="1560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  <w:r w:rsidRPr="009B7CA9">
              <w:t>2шт</w:t>
            </w:r>
          </w:p>
        </w:tc>
        <w:tc>
          <w:tcPr>
            <w:tcW w:w="1984" w:type="dxa"/>
          </w:tcPr>
          <w:p w:rsidR="009B7CA9" w:rsidRPr="00464BEA" w:rsidRDefault="009B7CA9" w:rsidP="00187169">
            <w:r w:rsidRPr="00464BEA">
              <w:t>Ростовская обл, п. Ясногорка,</w:t>
            </w:r>
          </w:p>
        </w:tc>
        <w:tc>
          <w:tcPr>
            <w:tcW w:w="1276" w:type="dxa"/>
          </w:tcPr>
          <w:p w:rsidR="009B7CA9" w:rsidRDefault="009B7CA9" w:rsidP="00187169">
            <w:r w:rsidRPr="00464BEA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7E602A">
            <w:pPr>
              <w:pStyle w:val="00d"/>
              <w:spacing w:line="281" w:lineRule="auto"/>
              <w:jc w:val="center"/>
            </w:pPr>
          </w:p>
        </w:tc>
      </w:tr>
      <w:tr w:rsidR="009B7CA9" w:rsidRPr="003F5AFE" w:rsidTr="007E602A">
        <w:trPr>
          <w:cantSplit/>
        </w:trPr>
        <w:tc>
          <w:tcPr>
            <w:tcW w:w="568" w:type="dxa"/>
          </w:tcPr>
          <w:p w:rsidR="009B7CA9" w:rsidRPr="003F5AFE" w:rsidRDefault="009B7CA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9B7CA9" w:rsidRPr="003F5AFE" w:rsidRDefault="009B7CA9" w:rsidP="009B7CA9">
            <w:pPr>
              <w:pStyle w:val="00d"/>
              <w:spacing w:line="281" w:lineRule="auto"/>
            </w:pPr>
            <w:r w:rsidRPr="009B7CA9">
              <w:t>лини</w:t>
            </w:r>
            <w:r>
              <w:t>и</w:t>
            </w:r>
            <w:r w:rsidRPr="009B7CA9">
              <w:t xml:space="preserve"> ВЛИ- 0,4 кВ</w:t>
            </w:r>
          </w:p>
        </w:tc>
        <w:tc>
          <w:tcPr>
            <w:tcW w:w="1560" w:type="dxa"/>
          </w:tcPr>
          <w:p w:rsidR="009B7CA9" w:rsidRPr="003F5AFE" w:rsidRDefault="009B7CA9" w:rsidP="009B7CA9">
            <w:pPr>
              <w:pStyle w:val="00d"/>
              <w:spacing w:line="281" w:lineRule="auto"/>
            </w:pPr>
            <w:r w:rsidRPr="009B7CA9">
              <w:t>Протяжен-ность -</w:t>
            </w:r>
            <w:r>
              <w:t>8</w:t>
            </w:r>
            <w:r w:rsidRPr="009B7CA9">
              <w:t>,0км</w:t>
            </w:r>
          </w:p>
        </w:tc>
        <w:tc>
          <w:tcPr>
            <w:tcW w:w="1984" w:type="dxa"/>
          </w:tcPr>
          <w:p w:rsidR="009B7CA9" w:rsidRPr="00464BEA" w:rsidRDefault="009B7CA9" w:rsidP="00187169">
            <w:r w:rsidRPr="00464BEA">
              <w:t>Ростовская обл, п. Ясногорка,</w:t>
            </w:r>
          </w:p>
        </w:tc>
        <w:tc>
          <w:tcPr>
            <w:tcW w:w="1276" w:type="dxa"/>
          </w:tcPr>
          <w:p w:rsidR="009B7CA9" w:rsidRDefault="009B7CA9" w:rsidP="00187169">
            <w:r w:rsidRPr="00464BEA">
              <w:t>Плани-руемый ОМЗ</w:t>
            </w:r>
          </w:p>
        </w:tc>
        <w:tc>
          <w:tcPr>
            <w:tcW w:w="1559" w:type="dxa"/>
          </w:tcPr>
          <w:p w:rsidR="009B7CA9" w:rsidRPr="003F5AFE" w:rsidRDefault="009B7CA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9B7CA9" w:rsidRPr="00D82672" w:rsidRDefault="009B7CA9" w:rsidP="007E602A">
            <w:pPr>
              <w:pStyle w:val="00d"/>
              <w:spacing w:line="281" w:lineRule="auto"/>
              <w:jc w:val="center"/>
            </w:pPr>
          </w:p>
        </w:tc>
      </w:tr>
      <w:tr w:rsidR="005C2B4B" w:rsidRPr="003F5AFE" w:rsidTr="007E602A">
        <w:trPr>
          <w:cantSplit/>
        </w:trPr>
        <w:tc>
          <w:tcPr>
            <w:tcW w:w="10207" w:type="dxa"/>
            <w:gridSpan w:val="7"/>
          </w:tcPr>
          <w:p w:rsidR="005C2B4B" w:rsidRPr="004E47D7" w:rsidRDefault="005C2B4B" w:rsidP="007E602A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>Объекты теплоснабжения</w:t>
            </w:r>
          </w:p>
        </w:tc>
      </w:tr>
      <w:tr w:rsidR="00187169" w:rsidRPr="003F5AFE" w:rsidTr="007E602A">
        <w:trPr>
          <w:cantSplit/>
        </w:trPr>
        <w:tc>
          <w:tcPr>
            <w:tcW w:w="568" w:type="dxa"/>
          </w:tcPr>
          <w:p w:rsidR="00187169" w:rsidRPr="003F5AFE" w:rsidRDefault="0018716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  <w:r w:rsidRPr="002126E5">
              <w:t>БМК №1</w:t>
            </w:r>
          </w:p>
        </w:tc>
        <w:tc>
          <w:tcPr>
            <w:tcW w:w="1560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  <w:r w:rsidRPr="002126E5">
              <w:t>Тепловая нагрузка 1,03 МВт</w:t>
            </w:r>
          </w:p>
        </w:tc>
        <w:tc>
          <w:tcPr>
            <w:tcW w:w="1984" w:type="dxa"/>
          </w:tcPr>
          <w:p w:rsidR="00187169" w:rsidRPr="005F559C" w:rsidRDefault="00187169" w:rsidP="00187169">
            <w:r w:rsidRPr="005F559C">
              <w:t>Ростовская обл, п. Ясногорка,</w:t>
            </w:r>
          </w:p>
        </w:tc>
        <w:tc>
          <w:tcPr>
            <w:tcW w:w="1276" w:type="dxa"/>
          </w:tcPr>
          <w:p w:rsidR="00187169" w:rsidRDefault="00187169" w:rsidP="00187169">
            <w:r w:rsidRPr="005F559C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7E602A">
            <w:pPr>
              <w:pStyle w:val="00d"/>
              <w:spacing w:line="281" w:lineRule="auto"/>
              <w:jc w:val="center"/>
            </w:pPr>
          </w:p>
        </w:tc>
      </w:tr>
      <w:tr w:rsidR="005C2B4B" w:rsidRPr="003F5AFE" w:rsidTr="007E602A">
        <w:trPr>
          <w:cantSplit/>
        </w:trPr>
        <w:tc>
          <w:tcPr>
            <w:tcW w:w="10207" w:type="dxa"/>
            <w:gridSpan w:val="7"/>
          </w:tcPr>
          <w:p w:rsidR="005C2B4B" w:rsidRPr="004E47D7" w:rsidRDefault="005C2B4B" w:rsidP="007E602A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газо</w:t>
            </w:r>
            <w:r w:rsidRPr="004E47D7">
              <w:rPr>
                <w:b/>
              </w:rPr>
              <w:t>снабжения</w:t>
            </w: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5C2B4B" w:rsidRPr="003F5AFE" w:rsidRDefault="005C2B4B" w:rsidP="007E602A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5C2B4B" w:rsidRPr="003F5AFE" w:rsidRDefault="005C2B4B" w:rsidP="007E602A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5C2B4B" w:rsidRPr="003F5AFE" w:rsidRDefault="005C2B4B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5C2B4B" w:rsidRPr="003F5AFE" w:rsidRDefault="005C2B4B" w:rsidP="007E602A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5C2B4B" w:rsidRPr="003F5AFE" w:rsidRDefault="005C2B4B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5C2B4B" w:rsidRPr="00D82672" w:rsidRDefault="005C2B4B" w:rsidP="007E602A">
            <w:pPr>
              <w:pStyle w:val="00d"/>
              <w:spacing w:line="281" w:lineRule="auto"/>
              <w:jc w:val="center"/>
            </w:pPr>
          </w:p>
        </w:tc>
      </w:tr>
      <w:tr w:rsidR="005C2B4B" w:rsidRPr="003F5AFE" w:rsidTr="007E602A">
        <w:trPr>
          <w:cantSplit/>
        </w:trPr>
        <w:tc>
          <w:tcPr>
            <w:tcW w:w="10207" w:type="dxa"/>
            <w:gridSpan w:val="7"/>
          </w:tcPr>
          <w:p w:rsidR="005C2B4B" w:rsidRPr="004E47D7" w:rsidRDefault="005C2B4B" w:rsidP="007E602A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водо</w:t>
            </w:r>
            <w:r w:rsidRPr="004E47D7">
              <w:rPr>
                <w:b/>
              </w:rPr>
              <w:t>снабжения</w:t>
            </w:r>
            <w:r>
              <w:rPr>
                <w:b/>
              </w:rPr>
              <w:t>, водоотведения</w:t>
            </w:r>
          </w:p>
        </w:tc>
      </w:tr>
      <w:tr w:rsidR="00187169" w:rsidRPr="003F5AFE" w:rsidTr="007E602A">
        <w:trPr>
          <w:cantSplit/>
        </w:trPr>
        <w:tc>
          <w:tcPr>
            <w:tcW w:w="568" w:type="dxa"/>
          </w:tcPr>
          <w:p w:rsidR="00187169" w:rsidRPr="003F5AFE" w:rsidRDefault="0018716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  <w:r>
              <w:t>В</w:t>
            </w:r>
            <w:r w:rsidRPr="00844C5C">
              <w:t xml:space="preserve">одовод </w:t>
            </w:r>
          </w:p>
        </w:tc>
        <w:tc>
          <w:tcPr>
            <w:tcW w:w="1560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  <w:r w:rsidRPr="00844C5C">
              <w:t xml:space="preserve">ø110 мм </w:t>
            </w:r>
          </w:p>
        </w:tc>
        <w:tc>
          <w:tcPr>
            <w:tcW w:w="1984" w:type="dxa"/>
          </w:tcPr>
          <w:p w:rsidR="00187169" w:rsidRPr="00CC4FD0" w:rsidRDefault="00187169" w:rsidP="00187169">
            <w:r w:rsidRPr="00CC4FD0">
              <w:t>Ростовская обл, п. Ясногорка,</w:t>
            </w:r>
          </w:p>
        </w:tc>
        <w:tc>
          <w:tcPr>
            <w:tcW w:w="1276" w:type="dxa"/>
          </w:tcPr>
          <w:p w:rsidR="00187169" w:rsidRDefault="00187169" w:rsidP="00187169">
            <w:r w:rsidRPr="00CC4FD0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7E602A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7E602A">
        <w:trPr>
          <w:cantSplit/>
        </w:trPr>
        <w:tc>
          <w:tcPr>
            <w:tcW w:w="568" w:type="dxa"/>
          </w:tcPr>
          <w:p w:rsidR="00187169" w:rsidRPr="003F5AFE" w:rsidRDefault="0018716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Default="00187169" w:rsidP="007E602A">
            <w:pPr>
              <w:pStyle w:val="00d"/>
              <w:spacing w:line="281" w:lineRule="auto"/>
            </w:pPr>
            <w:r>
              <w:t>Два</w:t>
            </w:r>
            <w:r w:rsidRPr="00844C5C">
              <w:t xml:space="preserve"> резервуар</w:t>
            </w:r>
            <w:r>
              <w:t>а</w:t>
            </w:r>
            <w:r w:rsidRPr="00844C5C">
              <w:t xml:space="preserve"> чистой воды </w:t>
            </w:r>
          </w:p>
        </w:tc>
        <w:tc>
          <w:tcPr>
            <w:tcW w:w="1560" w:type="dxa"/>
          </w:tcPr>
          <w:p w:rsidR="00187169" w:rsidRPr="00844C5C" w:rsidRDefault="00187169" w:rsidP="007E602A">
            <w:pPr>
              <w:pStyle w:val="00d"/>
              <w:spacing w:line="281" w:lineRule="auto"/>
            </w:pPr>
            <w:r w:rsidRPr="00844C5C">
              <w:t>ёмкостью 150 м3</w:t>
            </w:r>
          </w:p>
        </w:tc>
        <w:tc>
          <w:tcPr>
            <w:tcW w:w="1984" w:type="dxa"/>
          </w:tcPr>
          <w:p w:rsidR="00187169" w:rsidRPr="00CC4FD0" w:rsidRDefault="00187169" w:rsidP="00187169">
            <w:r w:rsidRPr="00CC4FD0">
              <w:t>Ростовская обл, п. Ясногорка,</w:t>
            </w:r>
          </w:p>
        </w:tc>
        <w:tc>
          <w:tcPr>
            <w:tcW w:w="1276" w:type="dxa"/>
          </w:tcPr>
          <w:p w:rsidR="00187169" w:rsidRDefault="00187169" w:rsidP="00187169">
            <w:r w:rsidRPr="00CC4FD0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7E602A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7E602A">
        <w:trPr>
          <w:cantSplit/>
        </w:trPr>
        <w:tc>
          <w:tcPr>
            <w:tcW w:w="568" w:type="dxa"/>
          </w:tcPr>
          <w:p w:rsidR="00187169" w:rsidRPr="003F5AFE" w:rsidRDefault="0018716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Default="00187169" w:rsidP="007E602A">
            <w:pPr>
              <w:pStyle w:val="00d"/>
              <w:spacing w:line="281" w:lineRule="auto"/>
            </w:pPr>
            <w:r>
              <w:t>Н</w:t>
            </w:r>
            <w:r w:rsidRPr="00844C5C">
              <w:t>асосн</w:t>
            </w:r>
            <w:r>
              <w:t>ая</w:t>
            </w:r>
            <w:r w:rsidRPr="00844C5C">
              <w:t xml:space="preserve"> станци</w:t>
            </w:r>
            <w:r>
              <w:t>я</w:t>
            </w:r>
            <w:r w:rsidRPr="00844C5C">
              <w:t xml:space="preserve"> второго подъёма </w:t>
            </w:r>
          </w:p>
        </w:tc>
        <w:tc>
          <w:tcPr>
            <w:tcW w:w="1560" w:type="dxa"/>
          </w:tcPr>
          <w:p w:rsidR="00187169" w:rsidRPr="00844C5C" w:rsidRDefault="00187169" w:rsidP="007E602A">
            <w:pPr>
              <w:pStyle w:val="00d"/>
              <w:spacing w:line="281" w:lineRule="auto"/>
            </w:pPr>
            <w:r>
              <w:t>q = 20,5 м3/час; Н = 10,0 м</w:t>
            </w:r>
          </w:p>
        </w:tc>
        <w:tc>
          <w:tcPr>
            <w:tcW w:w="1984" w:type="dxa"/>
          </w:tcPr>
          <w:p w:rsidR="00187169" w:rsidRPr="00CC4FD0" w:rsidRDefault="00187169" w:rsidP="00187169">
            <w:r w:rsidRPr="00CC4FD0">
              <w:t>Ростовская обл, п. Ясногорка,</w:t>
            </w:r>
          </w:p>
        </w:tc>
        <w:tc>
          <w:tcPr>
            <w:tcW w:w="1276" w:type="dxa"/>
          </w:tcPr>
          <w:p w:rsidR="00187169" w:rsidRDefault="00187169" w:rsidP="00187169">
            <w:r w:rsidRPr="00CC4FD0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7E602A">
            <w:pPr>
              <w:pStyle w:val="00d"/>
              <w:spacing w:line="281" w:lineRule="auto"/>
              <w:jc w:val="center"/>
            </w:pPr>
          </w:p>
        </w:tc>
      </w:tr>
      <w:tr w:rsidR="00187169" w:rsidRPr="003F5AFE" w:rsidTr="007E602A">
        <w:trPr>
          <w:cantSplit/>
        </w:trPr>
        <w:tc>
          <w:tcPr>
            <w:tcW w:w="568" w:type="dxa"/>
          </w:tcPr>
          <w:p w:rsidR="00187169" w:rsidRPr="003F5AFE" w:rsidRDefault="00187169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187169" w:rsidRDefault="00187169" w:rsidP="007E602A">
            <w:pPr>
              <w:pStyle w:val="00d"/>
              <w:spacing w:line="281" w:lineRule="auto"/>
            </w:pPr>
            <w:r w:rsidRPr="00844C5C">
              <w:t xml:space="preserve">устройство кольцевой сети с тупиковыми участками объединённого хозяйственно-питьевого, противопожарного и поливочного водопровода </w:t>
            </w:r>
          </w:p>
        </w:tc>
        <w:tc>
          <w:tcPr>
            <w:tcW w:w="1560" w:type="dxa"/>
          </w:tcPr>
          <w:p w:rsidR="00187169" w:rsidRDefault="00187169" w:rsidP="007E602A">
            <w:pPr>
              <w:pStyle w:val="00d"/>
              <w:spacing w:line="281" w:lineRule="auto"/>
            </w:pPr>
            <w:r w:rsidRPr="00844C5C">
              <w:t>Ø 110÷63 мм</w:t>
            </w:r>
          </w:p>
        </w:tc>
        <w:tc>
          <w:tcPr>
            <w:tcW w:w="1984" w:type="dxa"/>
          </w:tcPr>
          <w:p w:rsidR="00187169" w:rsidRPr="00CC4FD0" w:rsidRDefault="00187169" w:rsidP="00187169">
            <w:r w:rsidRPr="00CC4FD0">
              <w:t>Ростовская обл, п. Ясногорка,</w:t>
            </w:r>
          </w:p>
        </w:tc>
        <w:tc>
          <w:tcPr>
            <w:tcW w:w="1276" w:type="dxa"/>
          </w:tcPr>
          <w:p w:rsidR="00187169" w:rsidRDefault="00187169" w:rsidP="00187169">
            <w:r w:rsidRPr="00CC4FD0">
              <w:t>Плани-руемый ОМЗ</w:t>
            </w:r>
          </w:p>
        </w:tc>
        <w:tc>
          <w:tcPr>
            <w:tcW w:w="1559" w:type="dxa"/>
          </w:tcPr>
          <w:p w:rsidR="00187169" w:rsidRPr="003F5AFE" w:rsidRDefault="00187169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187169" w:rsidRPr="00D82672" w:rsidRDefault="00187169" w:rsidP="007E602A">
            <w:pPr>
              <w:pStyle w:val="00d"/>
              <w:spacing w:line="281" w:lineRule="auto"/>
              <w:jc w:val="center"/>
            </w:pPr>
          </w:p>
        </w:tc>
      </w:tr>
    </w:tbl>
    <w:p w:rsidR="005C2B4B" w:rsidRDefault="005C2B4B" w:rsidP="005C2B4B">
      <w:pPr>
        <w:rPr>
          <w:lang w:eastAsia="en-US"/>
        </w:rPr>
      </w:pPr>
    </w:p>
    <w:p w:rsidR="005C2B4B" w:rsidRPr="003F5AFE" w:rsidRDefault="005C2B4B" w:rsidP="005C2B4B">
      <w:pPr>
        <w:pStyle w:val="3"/>
      </w:pPr>
      <w:r w:rsidRPr="00D76FD2">
        <w:lastRenderedPageBreak/>
        <w:t>Автомобильные дороги местного значения, объекты транспортной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5C2B4B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5C2B4B" w:rsidRPr="003F5AFE" w:rsidRDefault="005C2B4B" w:rsidP="007E602A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5C2B4B" w:rsidRPr="003F5AFE" w:rsidRDefault="005C2B4B" w:rsidP="007E602A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5C2B4B" w:rsidRPr="003F5AFE" w:rsidRDefault="005C2B4B" w:rsidP="007E602A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5C2B4B" w:rsidRPr="003F5AFE" w:rsidRDefault="005C2B4B" w:rsidP="007E602A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5C2B4B" w:rsidRPr="003F5AFE" w:rsidRDefault="005C2B4B" w:rsidP="007E602A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5C2B4B" w:rsidRPr="003F5AFE" w:rsidRDefault="005C2B4B" w:rsidP="007E602A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5C2B4B" w:rsidRPr="003F5AFE" w:rsidRDefault="005C2B4B" w:rsidP="007E602A">
            <w:pPr>
              <w:pStyle w:val="00c"/>
            </w:pPr>
            <w:r w:rsidRPr="003F5AFE">
              <w:t>8</w:t>
            </w:r>
          </w:p>
        </w:tc>
      </w:tr>
      <w:tr w:rsidR="005C2B4B" w:rsidRPr="003F5AFE" w:rsidTr="007E602A">
        <w:trPr>
          <w:cantSplit/>
        </w:trPr>
        <w:tc>
          <w:tcPr>
            <w:tcW w:w="10207" w:type="dxa"/>
            <w:gridSpan w:val="8"/>
          </w:tcPr>
          <w:p w:rsidR="005C2B4B" w:rsidRPr="003F5AFE" w:rsidRDefault="005C2B4B" w:rsidP="007E602A">
            <w:pPr>
              <w:pStyle w:val="00c"/>
            </w:pPr>
            <w:r>
              <w:t>Автомобильные дороги местного значения</w:t>
            </w:r>
          </w:p>
        </w:tc>
      </w:tr>
      <w:tr w:rsidR="00605724" w:rsidRPr="00417F8C" w:rsidTr="007E602A">
        <w:trPr>
          <w:cantSplit/>
        </w:trPr>
        <w:tc>
          <w:tcPr>
            <w:tcW w:w="568" w:type="dxa"/>
          </w:tcPr>
          <w:p w:rsidR="00605724" w:rsidRPr="00417F8C" w:rsidRDefault="00605724" w:rsidP="007E602A">
            <w:pPr>
              <w:pStyle w:val="006"/>
            </w:pPr>
          </w:p>
        </w:tc>
        <w:tc>
          <w:tcPr>
            <w:tcW w:w="1276" w:type="dxa"/>
          </w:tcPr>
          <w:p w:rsidR="00605724" w:rsidRPr="00417F8C" w:rsidRDefault="00605724" w:rsidP="00605724">
            <w:pPr>
              <w:pStyle w:val="00d"/>
            </w:pPr>
            <w:r w:rsidRPr="00605724">
              <w:t xml:space="preserve">поселковая дорога </w:t>
            </w:r>
          </w:p>
        </w:tc>
        <w:tc>
          <w:tcPr>
            <w:tcW w:w="1275" w:type="dxa"/>
          </w:tcPr>
          <w:p w:rsidR="00605724" w:rsidRPr="00417F8C" w:rsidRDefault="00605724" w:rsidP="007E602A">
            <w:pPr>
              <w:pStyle w:val="00d"/>
            </w:pPr>
            <w:r w:rsidRPr="00605724">
              <w:t>Протяженность 1,3 км</w:t>
            </w:r>
          </w:p>
        </w:tc>
        <w:tc>
          <w:tcPr>
            <w:tcW w:w="1843" w:type="dxa"/>
          </w:tcPr>
          <w:p w:rsidR="00605724" w:rsidRDefault="00605724">
            <w:r w:rsidRPr="002C5788">
              <w:t xml:space="preserve">Ростовская обл, п. Ясногорка, </w:t>
            </w:r>
          </w:p>
        </w:tc>
        <w:tc>
          <w:tcPr>
            <w:tcW w:w="1843" w:type="dxa"/>
          </w:tcPr>
          <w:p w:rsidR="00605724" w:rsidRDefault="00605724"/>
        </w:tc>
        <w:tc>
          <w:tcPr>
            <w:tcW w:w="1134" w:type="dxa"/>
          </w:tcPr>
          <w:p w:rsidR="00605724" w:rsidRDefault="00605724" w:rsidP="007E602A">
            <w:r w:rsidRPr="00757215">
              <w:t>Плани-руемый ОМЗ</w:t>
            </w:r>
          </w:p>
        </w:tc>
        <w:tc>
          <w:tcPr>
            <w:tcW w:w="1417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851" w:type="dxa"/>
          </w:tcPr>
          <w:p w:rsidR="00605724" w:rsidRPr="00417F8C" w:rsidRDefault="00605724" w:rsidP="007E602A">
            <w:pPr>
              <w:pStyle w:val="00d"/>
              <w:jc w:val="center"/>
            </w:pPr>
          </w:p>
        </w:tc>
      </w:tr>
      <w:tr w:rsidR="00605724" w:rsidRPr="00417F8C" w:rsidTr="007E602A">
        <w:trPr>
          <w:cantSplit/>
        </w:trPr>
        <w:tc>
          <w:tcPr>
            <w:tcW w:w="568" w:type="dxa"/>
          </w:tcPr>
          <w:p w:rsidR="00605724" w:rsidRPr="00417F8C" w:rsidRDefault="00605724" w:rsidP="007E602A">
            <w:pPr>
              <w:pStyle w:val="006"/>
            </w:pPr>
          </w:p>
        </w:tc>
        <w:tc>
          <w:tcPr>
            <w:tcW w:w="1276" w:type="dxa"/>
          </w:tcPr>
          <w:p w:rsidR="00605724" w:rsidRPr="00417F8C" w:rsidRDefault="00605724" w:rsidP="00605724">
            <w:pPr>
              <w:pStyle w:val="00d"/>
            </w:pPr>
            <w:r w:rsidRPr="00605724">
              <w:t xml:space="preserve">главная улица </w:t>
            </w:r>
          </w:p>
        </w:tc>
        <w:tc>
          <w:tcPr>
            <w:tcW w:w="1275" w:type="dxa"/>
          </w:tcPr>
          <w:p w:rsidR="00605724" w:rsidRPr="00417F8C" w:rsidRDefault="00605724" w:rsidP="007E602A">
            <w:pPr>
              <w:pStyle w:val="00d"/>
            </w:pPr>
            <w:r w:rsidRPr="00605724">
              <w:t xml:space="preserve"> Протяженность 2,2 км</w:t>
            </w:r>
          </w:p>
        </w:tc>
        <w:tc>
          <w:tcPr>
            <w:tcW w:w="1843" w:type="dxa"/>
          </w:tcPr>
          <w:p w:rsidR="00605724" w:rsidRDefault="00605724">
            <w:r w:rsidRPr="002C5788">
              <w:t xml:space="preserve">Ростовская обл, п. Ясногорка, </w:t>
            </w:r>
          </w:p>
        </w:tc>
        <w:tc>
          <w:tcPr>
            <w:tcW w:w="1843" w:type="dxa"/>
          </w:tcPr>
          <w:p w:rsidR="00605724" w:rsidRDefault="00605724"/>
        </w:tc>
        <w:tc>
          <w:tcPr>
            <w:tcW w:w="1134" w:type="dxa"/>
          </w:tcPr>
          <w:p w:rsidR="00605724" w:rsidRDefault="00605724" w:rsidP="007E602A">
            <w:r w:rsidRPr="00757215">
              <w:t>Плани-руемый ОМЗ</w:t>
            </w:r>
          </w:p>
        </w:tc>
        <w:tc>
          <w:tcPr>
            <w:tcW w:w="1417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851" w:type="dxa"/>
          </w:tcPr>
          <w:p w:rsidR="00605724" w:rsidRPr="00417F8C" w:rsidRDefault="00605724" w:rsidP="007E602A">
            <w:pPr>
              <w:pStyle w:val="00d"/>
              <w:jc w:val="center"/>
            </w:pPr>
          </w:p>
        </w:tc>
      </w:tr>
      <w:tr w:rsidR="00605724" w:rsidRPr="00417F8C" w:rsidTr="007E602A">
        <w:trPr>
          <w:cantSplit/>
        </w:trPr>
        <w:tc>
          <w:tcPr>
            <w:tcW w:w="568" w:type="dxa"/>
          </w:tcPr>
          <w:p w:rsidR="00605724" w:rsidRPr="00417F8C" w:rsidRDefault="00605724" w:rsidP="007E602A">
            <w:pPr>
              <w:pStyle w:val="006"/>
            </w:pPr>
          </w:p>
        </w:tc>
        <w:tc>
          <w:tcPr>
            <w:tcW w:w="1276" w:type="dxa"/>
          </w:tcPr>
          <w:p w:rsidR="00605724" w:rsidRPr="00417F8C" w:rsidRDefault="00605724" w:rsidP="00605724">
            <w:pPr>
              <w:pStyle w:val="00d"/>
            </w:pPr>
            <w:r w:rsidRPr="00605724">
              <w:t>основная улица в жилой застройке</w:t>
            </w:r>
          </w:p>
        </w:tc>
        <w:tc>
          <w:tcPr>
            <w:tcW w:w="1275" w:type="dxa"/>
          </w:tcPr>
          <w:p w:rsidR="00605724" w:rsidRPr="00417F8C" w:rsidRDefault="00605724" w:rsidP="007E602A">
            <w:pPr>
              <w:pStyle w:val="00d"/>
            </w:pPr>
            <w:r w:rsidRPr="00605724">
              <w:t>Протяженность 4,3 км</w:t>
            </w:r>
          </w:p>
        </w:tc>
        <w:tc>
          <w:tcPr>
            <w:tcW w:w="1843" w:type="dxa"/>
          </w:tcPr>
          <w:p w:rsidR="00605724" w:rsidRDefault="00605724">
            <w:r w:rsidRPr="002C5788">
              <w:t xml:space="preserve">Ростовская обл, п. Ясногорка, </w:t>
            </w:r>
          </w:p>
        </w:tc>
        <w:tc>
          <w:tcPr>
            <w:tcW w:w="1843" w:type="dxa"/>
          </w:tcPr>
          <w:p w:rsidR="00605724" w:rsidRDefault="00605724"/>
        </w:tc>
        <w:tc>
          <w:tcPr>
            <w:tcW w:w="1134" w:type="dxa"/>
          </w:tcPr>
          <w:p w:rsidR="00605724" w:rsidRDefault="00605724" w:rsidP="007E602A">
            <w:r w:rsidRPr="00757215">
              <w:t>Плани-руемый ОМЗ</w:t>
            </w:r>
          </w:p>
        </w:tc>
        <w:tc>
          <w:tcPr>
            <w:tcW w:w="1417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851" w:type="dxa"/>
          </w:tcPr>
          <w:p w:rsidR="00605724" w:rsidRPr="00417F8C" w:rsidRDefault="00605724" w:rsidP="007E602A">
            <w:pPr>
              <w:pStyle w:val="00d"/>
              <w:jc w:val="center"/>
            </w:pPr>
          </w:p>
        </w:tc>
      </w:tr>
      <w:tr w:rsidR="00605724" w:rsidRPr="00417F8C" w:rsidTr="007E602A">
        <w:trPr>
          <w:cantSplit/>
        </w:trPr>
        <w:tc>
          <w:tcPr>
            <w:tcW w:w="568" w:type="dxa"/>
          </w:tcPr>
          <w:p w:rsidR="00605724" w:rsidRPr="00417F8C" w:rsidRDefault="00605724" w:rsidP="007E602A">
            <w:pPr>
              <w:pStyle w:val="006"/>
            </w:pPr>
          </w:p>
        </w:tc>
        <w:tc>
          <w:tcPr>
            <w:tcW w:w="1276" w:type="dxa"/>
          </w:tcPr>
          <w:p w:rsidR="00605724" w:rsidRPr="00417F8C" w:rsidRDefault="00605724" w:rsidP="00605724">
            <w:pPr>
              <w:pStyle w:val="00d"/>
            </w:pPr>
            <w:r w:rsidRPr="00605724">
              <w:t>второстепенная улица в жилой застройке</w:t>
            </w:r>
          </w:p>
        </w:tc>
        <w:tc>
          <w:tcPr>
            <w:tcW w:w="1275" w:type="dxa"/>
          </w:tcPr>
          <w:p w:rsidR="00605724" w:rsidRPr="00417F8C" w:rsidRDefault="00605724" w:rsidP="007E602A">
            <w:pPr>
              <w:pStyle w:val="00d"/>
            </w:pPr>
            <w:r w:rsidRPr="00605724">
              <w:t>Протяженность 6,1 км</w:t>
            </w:r>
          </w:p>
        </w:tc>
        <w:tc>
          <w:tcPr>
            <w:tcW w:w="1843" w:type="dxa"/>
          </w:tcPr>
          <w:p w:rsidR="00605724" w:rsidRDefault="00605724">
            <w:r w:rsidRPr="002C5788">
              <w:t xml:space="preserve">Ростовская обл, п. Ясногорка, </w:t>
            </w:r>
          </w:p>
        </w:tc>
        <w:tc>
          <w:tcPr>
            <w:tcW w:w="1843" w:type="dxa"/>
          </w:tcPr>
          <w:p w:rsidR="00605724" w:rsidRDefault="00605724"/>
        </w:tc>
        <w:tc>
          <w:tcPr>
            <w:tcW w:w="1134" w:type="dxa"/>
          </w:tcPr>
          <w:p w:rsidR="00605724" w:rsidRDefault="00605724" w:rsidP="007E602A">
            <w:r w:rsidRPr="00757215">
              <w:t>Плани-руемый ОМЗ</w:t>
            </w:r>
          </w:p>
        </w:tc>
        <w:tc>
          <w:tcPr>
            <w:tcW w:w="1417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851" w:type="dxa"/>
          </w:tcPr>
          <w:p w:rsidR="00605724" w:rsidRPr="00417F8C" w:rsidRDefault="00605724" w:rsidP="007E602A">
            <w:pPr>
              <w:pStyle w:val="00d"/>
              <w:jc w:val="center"/>
            </w:pPr>
          </w:p>
        </w:tc>
      </w:tr>
      <w:tr w:rsidR="00605724" w:rsidRPr="003F5AFE" w:rsidTr="007E602A">
        <w:trPr>
          <w:cantSplit/>
        </w:trPr>
        <w:tc>
          <w:tcPr>
            <w:tcW w:w="10207" w:type="dxa"/>
            <w:gridSpan w:val="8"/>
          </w:tcPr>
          <w:p w:rsidR="00605724" w:rsidRPr="003F5AFE" w:rsidRDefault="00605724" w:rsidP="007E602A">
            <w:pPr>
              <w:pStyle w:val="00d"/>
              <w:jc w:val="center"/>
            </w:pPr>
            <w:r w:rsidRPr="003F5AFE">
              <w:rPr>
                <w:b/>
              </w:rPr>
              <w:t xml:space="preserve">Объекты </w:t>
            </w:r>
            <w:r>
              <w:rPr>
                <w:b/>
              </w:rPr>
              <w:t>транспортной инфраструктуры</w:t>
            </w:r>
          </w:p>
        </w:tc>
      </w:tr>
      <w:tr w:rsidR="00605724" w:rsidRPr="00417F8C" w:rsidTr="007E602A">
        <w:trPr>
          <w:cantSplit/>
        </w:trPr>
        <w:tc>
          <w:tcPr>
            <w:tcW w:w="568" w:type="dxa"/>
          </w:tcPr>
          <w:p w:rsidR="00605724" w:rsidRPr="00417F8C" w:rsidRDefault="00605724" w:rsidP="007E602A">
            <w:pPr>
              <w:pStyle w:val="006"/>
            </w:pPr>
          </w:p>
        </w:tc>
        <w:tc>
          <w:tcPr>
            <w:tcW w:w="1276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1275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1843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1843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1134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1417" w:type="dxa"/>
          </w:tcPr>
          <w:p w:rsidR="00605724" w:rsidRPr="00417F8C" w:rsidRDefault="00605724" w:rsidP="007E602A">
            <w:pPr>
              <w:pStyle w:val="00d"/>
            </w:pPr>
          </w:p>
        </w:tc>
        <w:tc>
          <w:tcPr>
            <w:tcW w:w="851" w:type="dxa"/>
          </w:tcPr>
          <w:p w:rsidR="00605724" w:rsidRPr="00417F8C" w:rsidRDefault="00605724" w:rsidP="007E602A">
            <w:pPr>
              <w:pStyle w:val="00d"/>
              <w:jc w:val="center"/>
            </w:pPr>
          </w:p>
        </w:tc>
      </w:tr>
    </w:tbl>
    <w:p w:rsidR="005C2B4B" w:rsidRDefault="005C2B4B" w:rsidP="005C2B4B">
      <w:pPr>
        <w:rPr>
          <w:lang w:eastAsia="en-US"/>
        </w:rPr>
      </w:pPr>
    </w:p>
    <w:p w:rsidR="005C2B4B" w:rsidRPr="00DD325A" w:rsidRDefault="005C2B4B" w:rsidP="005C2B4B">
      <w:pPr>
        <w:pStyle w:val="3"/>
      </w:pPr>
      <w:r w:rsidRPr="00D76FD2">
        <w:t>Объекты в иных областях в связи с решением вопросов местного значения поселения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5C2B4B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5C2B4B" w:rsidRPr="003F5AFE" w:rsidRDefault="005C2B4B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5C2B4B" w:rsidRPr="003F5AFE" w:rsidRDefault="005C2B4B" w:rsidP="007E602A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5C2B4B" w:rsidRPr="003F5AFE" w:rsidRDefault="005C2B4B" w:rsidP="007E602A">
            <w:pPr>
              <w:pStyle w:val="00c"/>
            </w:pPr>
            <w:r w:rsidRPr="003F5AFE">
              <w:t>3</w:t>
            </w:r>
          </w:p>
        </w:tc>
        <w:tc>
          <w:tcPr>
            <w:tcW w:w="1985" w:type="dxa"/>
          </w:tcPr>
          <w:p w:rsidR="005C2B4B" w:rsidRPr="003F5AFE" w:rsidRDefault="005C2B4B" w:rsidP="007E602A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5C2B4B" w:rsidRPr="003F5AFE" w:rsidRDefault="005C2B4B" w:rsidP="007E602A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5C2B4B" w:rsidRPr="003F5AFE" w:rsidRDefault="005C2B4B" w:rsidP="007E602A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5C2B4B" w:rsidRPr="003F5AFE" w:rsidRDefault="005C2B4B" w:rsidP="007E602A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5C2B4B" w:rsidRPr="003F5AFE" w:rsidRDefault="005C2B4B" w:rsidP="007E602A">
            <w:pPr>
              <w:pStyle w:val="00c"/>
            </w:pPr>
            <w:r w:rsidRPr="003F5AFE">
              <w:t>8</w:t>
            </w: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6"/>
            </w:pPr>
          </w:p>
        </w:tc>
        <w:tc>
          <w:tcPr>
            <w:tcW w:w="1276" w:type="dxa"/>
          </w:tcPr>
          <w:p w:rsidR="005C2B4B" w:rsidRPr="00A85CDA" w:rsidRDefault="00E42538" w:rsidP="007E602A">
            <w:pPr>
              <w:pStyle w:val="00d"/>
              <w:rPr>
                <w:sz w:val="24"/>
                <w:szCs w:val="24"/>
              </w:rPr>
            </w:pPr>
            <w:r w:rsidRPr="00E42538">
              <w:rPr>
                <w:sz w:val="24"/>
                <w:szCs w:val="24"/>
              </w:rPr>
              <w:t>объекты торговли, предприятия общественного питания, бытового обслуживания населения</w:t>
            </w:r>
          </w:p>
        </w:tc>
        <w:tc>
          <w:tcPr>
            <w:tcW w:w="1275" w:type="dxa"/>
          </w:tcPr>
          <w:p w:rsidR="005C2B4B" w:rsidRPr="00A85CDA" w:rsidRDefault="005C2B4B" w:rsidP="007E602A">
            <w:pPr>
              <w:pStyle w:val="00d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C2B4B" w:rsidRPr="00A85CDA" w:rsidRDefault="005C2B4B" w:rsidP="00E42538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Ростовская обл, п.</w:t>
            </w:r>
            <w:r w:rsidR="00E42538">
              <w:t xml:space="preserve"> </w:t>
            </w:r>
            <w:r w:rsidR="00E42538" w:rsidRPr="00E42538">
              <w:rPr>
                <w:sz w:val="24"/>
                <w:szCs w:val="24"/>
              </w:rPr>
              <w:t>Ясногорка</w:t>
            </w:r>
            <w:r w:rsidRPr="00A85CDA">
              <w:rPr>
                <w:sz w:val="24"/>
                <w:szCs w:val="24"/>
              </w:rPr>
              <w:t xml:space="preserve">, квартал </w:t>
            </w:r>
            <w:r w:rsidR="00E42538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7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C2B4B" w:rsidRPr="003F5AFE" w:rsidRDefault="005C2B4B" w:rsidP="007E602A">
            <w:pPr>
              <w:pStyle w:val="00d"/>
              <w:jc w:val="center"/>
            </w:pP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6"/>
            </w:pPr>
          </w:p>
        </w:tc>
        <w:tc>
          <w:tcPr>
            <w:tcW w:w="1276" w:type="dxa"/>
          </w:tcPr>
          <w:p w:rsidR="005C2B4B" w:rsidRPr="00A85CDA" w:rsidRDefault="00E42538" w:rsidP="007E602A">
            <w:pPr>
              <w:pStyle w:val="00d"/>
              <w:rPr>
                <w:sz w:val="24"/>
                <w:szCs w:val="24"/>
              </w:rPr>
            </w:pPr>
            <w:r w:rsidRPr="00E42538">
              <w:rPr>
                <w:sz w:val="24"/>
                <w:szCs w:val="24"/>
              </w:rPr>
              <w:t>объекты торговли, предпри-ятия об-ществен-ного пи-тания, бытового обслужи-вания населения</w:t>
            </w:r>
          </w:p>
        </w:tc>
        <w:tc>
          <w:tcPr>
            <w:tcW w:w="1275" w:type="dxa"/>
          </w:tcPr>
          <w:p w:rsidR="005C2B4B" w:rsidRPr="00A85CDA" w:rsidRDefault="005C2B4B" w:rsidP="007E602A">
            <w:pPr>
              <w:pStyle w:val="00d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C2B4B" w:rsidRPr="00A85CDA" w:rsidRDefault="00E42538" w:rsidP="00E42538">
            <w:pPr>
              <w:pStyle w:val="00d"/>
              <w:rPr>
                <w:sz w:val="24"/>
                <w:szCs w:val="24"/>
              </w:rPr>
            </w:pPr>
            <w:r w:rsidRPr="00E42538">
              <w:rPr>
                <w:sz w:val="24"/>
                <w:szCs w:val="24"/>
              </w:rPr>
              <w:t>Ростовская обл, п. Ясногорка, квартал 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7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C2B4B" w:rsidRPr="003F5AFE" w:rsidRDefault="005C2B4B" w:rsidP="007E602A">
            <w:pPr>
              <w:pStyle w:val="00d"/>
              <w:jc w:val="center"/>
            </w:pP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6"/>
            </w:pPr>
          </w:p>
        </w:tc>
        <w:tc>
          <w:tcPr>
            <w:tcW w:w="1276" w:type="dxa"/>
          </w:tcPr>
          <w:p w:rsidR="005C2B4B" w:rsidRPr="00A85CDA" w:rsidRDefault="00E42538" w:rsidP="007E602A">
            <w:r w:rsidRPr="00E42538">
              <w:t>объекты торговли, предпри-ятия об-ществен-ного пи-тания, бытового обслужи-вания населения</w:t>
            </w:r>
          </w:p>
        </w:tc>
        <w:tc>
          <w:tcPr>
            <w:tcW w:w="1275" w:type="dxa"/>
          </w:tcPr>
          <w:p w:rsidR="005C2B4B" w:rsidRPr="00A85CDA" w:rsidRDefault="005C2B4B" w:rsidP="007E602A"/>
        </w:tc>
        <w:tc>
          <w:tcPr>
            <w:tcW w:w="1985" w:type="dxa"/>
          </w:tcPr>
          <w:p w:rsidR="005C2B4B" w:rsidRPr="00A85CDA" w:rsidRDefault="00E42538" w:rsidP="00E42538">
            <w:r w:rsidRPr="00E42538">
              <w:t xml:space="preserve">Ростовская обл, п. Ясногорка, квартал </w:t>
            </w:r>
            <w:r>
              <w:t>20</w:t>
            </w:r>
          </w:p>
        </w:tc>
        <w:tc>
          <w:tcPr>
            <w:tcW w:w="1701" w:type="dxa"/>
          </w:tcPr>
          <w:p w:rsidR="005C2B4B" w:rsidRPr="00A85CDA" w:rsidRDefault="005C2B4B" w:rsidP="007E602A"/>
        </w:tc>
        <w:tc>
          <w:tcPr>
            <w:tcW w:w="1134" w:type="dxa"/>
          </w:tcPr>
          <w:p w:rsidR="005C2B4B" w:rsidRPr="00A85CDA" w:rsidRDefault="005C2B4B" w:rsidP="007E602A">
            <w:r w:rsidRPr="00A85CDA">
              <w:t>Плани-руемый ОМЗ</w:t>
            </w:r>
          </w:p>
        </w:tc>
        <w:tc>
          <w:tcPr>
            <w:tcW w:w="1417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C2B4B" w:rsidRPr="003F5AFE" w:rsidRDefault="005C2B4B" w:rsidP="007E602A">
            <w:pPr>
              <w:pStyle w:val="00d"/>
              <w:jc w:val="center"/>
            </w:pPr>
          </w:p>
        </w:tc>
      </w:tr>
      <w:tr w:rsidR="005C2B4B" w:rsidRPr="003F5AFE" w:rsidTr="007E602A">
        <w:trPr>
          <w:cantSplit/>
        </w:trPr>
        <w:tc>
          <w:tcPr>
            <w:tcW w:w="568" w:type="dxa"/>
          </w:tcPr>
          <w:p w:rsidR="005C2B4B" w:rsidRPr="003F5AFE" w:rsidRDefault="005C2B4B" w:rsidP="007E602A">
            <w:pPr>
              <w:pStyle w:val="006"/>
            </w:pPr>
          </w:p>
        </w:tc>
        <w:tc>
          <w:tcPr>
            <w:tcW w:w="1276" w:type="dxa"/>
          </w:tcPr>
          <w:p w:rsidR="005C2B4B" w:rsidRPr="00A85CDA" w:rsidRDefault="00E42538" w:rsidP="007E602A">
            <w:pPr>
              <w:pStyle w:val="00d"/>
              <w:rPr>
                <w:sz w:val="24"/>
                <w:szCs w:val="24"/>
              </w:rPr>
            </w:pPr>
            <w:r w:rsidRPr="00E42538">
              <w:rPr>
                <w:sz w:val="24"/>
                <w:szCs w:val="24"/>
              </w:rPr>
              <w:t>объекты торговли, предпри-ятия об-ществен-ного пи-тания, бытового обслужи-вания населения</w:t>
            </w:r>
          </w:p>
        </w:tc>
        <w:tc>
          <w:tcPr>
            <w:tcW w:w="1275" w:type="dxa"/>
          </w:tcPr>
          <w:p w:rsidR="005C2B4B" w:rsidRPr="00A85CDA" w:rsidRDefault="005C2B4B" w:rsidP="007E602A">
            <w:pPr>
              <w:pStyle w:val="00d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C2B4B" w:rsidRPr="00A85CDA" w:rsidRDefault="00E42538" w:rsidP="00E42538">
            <w:pPr>
              <w:pStyle w:val="00d"/>
              <w:rPr>
                <w:sz w:val="24"/>
                <w:szCs w:val="24"/>
              </w:rPr>
            </w:pPr>
            <w:r w:rsidRPr="00E42538">
              <w:rPr>
                <w:sz w:val="24"/>
                <w:szCs w:val="24"/>
              </w:rPr>
              <w:t>Ростовская обл, п. Ясногорка, квартал 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  <w:r w:rsidRPr="00A85CDA"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7" w:type="dxa"/>
          </w:tcPr>
          <w:p w:rsidR="005C2B4B" w:rsidRPr="00A85CDA" w:rsidRDefault="005C2B4B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C2B4B" w:rsidRPr="003F5AFE" w:rsidRDefault="005C2B4B" w:rsidP="007E602A">
            <w:pPr>
              <w:pStyle w:val="00d"/>
              <w:jc w:val="center"/>
            </w:pPr>
          </w:p>
        </w:tc>
      </w:tr>
    </w:tbl>
    <w:p w:rsidR="005C2B4B" w:rsidRPr="003F5AFE" w:rsidRDefault="005C2B4B" w:rsidP="005C2B4B">
      <w:pPr>
        <w:rPr>
          <w:b/>
        </w:rPr>
      </w:pPr>
    </w:p>
    <w:p w:rsidR="006B49BC" w:rsidRPr="003F5AFE" w:rsidRDefault="006B49BC" w:rsidP="006B49BC">
      <w:pPr>
        <w:pStyle w:val="2"/>
      </w:pPr>
      <w:r w:rsidRPr="003F5AFE">
        <w:lastRenderedPageBreak/>
        <w:t xml:space="preserve">Планируемые для размещения объекты местного значения </w:t>
      </w:r>
      <w:r>
        <w:t xml:space="preserve">в поселке </w:t>
      </w:r>
      <w:r>
        <w:br/>
      </w:r>
      <w:r w:rsidRPr="006B49BC">
        <w:t>Виноградный</w:t>
      </w:r>
    </w:p>
    <w:p w:rsidR="006B49BC" w:rsidRDefault="006B49BC" w:rsidP="006B49BC">
      <w:pPr>
        <w:pStyle w:val="3"/>
      </w:pPr>
      <w:r w:rsidRPr="003F5AFE">
        <w:rPr>
          <w:szCs w:val="24"/>
        </w:rPr>
        <w:t>Объекты</w:t>
      </w:r>
      <w:r w:rsidRPr="003F5AFE">
        <w:t xml:space="preserve"> социальной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49BC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6B49BC" w:rsidRPr="003F5AFE" w:rsidRDefault="006B49BC" w:rsidP="007E602A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6B49BC" w:rsidRPr="003F5AFE" w:rsidRDefault="006B49BC" w:rsidP="007E602A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6B49BC" w:rsidRPr="003F5AFE" w:rsidRDefault="006B49BC" w:rsidP="007E602A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49BC" w:rsidRPr="003F5AFE" w:rsidRDefault="006B49BC" w:rsidP="007E602A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6B49BC" w:rsidRPr="003F5AFE" w:rsidRDefault="006B49BC" w:rsidP="007E602A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6B49BC" w:rsidRPr="003F5AFE" w:rsidRDefault="006B49BC" w:rsidP="007E602A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6B49BC" w:rsidRPr="003F5AFE" w:rsidRDefault="006B49BC" w:rsidP="007E602A">
            <w:pPr>
              <w:pStyle w:val="00c"/>
            </w:pPr>
            <w:r w:rsidRPr="003F5AFE">
              <w:t>8</w:t>
            </w:r>
          </w:p>
        </w:tc>
      </w:tr>
      <w:tr w:rsidR="006B49BC" w:rsidRPr="003F5AFE" w:rsidTr="007E602A">
        <w:trPr>
          <w:cantSplit/>
        </w:trPr>
        <w:tc>
          <w:tcPr>
            <w:tcW w:w="10207" w:type="dxa"/>
            <w:gridSpan w:val="8"/>
          </w:tcPr>
          <w:p w:rsidR="006B49BC" w:rsidRPr="003F5AFE" w:rsidRDefault="006B49BC" w:rsidP="007E602A">
            <w:pPr>
              <w:pStyle w:val="00c"/>
            </w:pPr>
            <w:r w:rsidRPr="004370BB">
              <w:t>Объекты физической культуры и массового спорта</w:t>
            </w:r>
          </w:p>
        </w:tc>
      </w:tr>
      <w:tr w:rsidR="006B49BC" w:rsidRPr="004370BB" w:rsidTr="007E602A">
        <w:trPr>
          <w:cantSplit/>
        </w:trPr>
        <w:tc>
          <w:tcPr>
            <w:tcW w:w="568" w:type="dxa"/>
          </w:tcPr>
          <w:p w:rsidR="006B49BC" w:rsidRPr="004370BB" w:rsidRDefault="006B49BC" w:rsidP="007E602A">
            <w:pPr>
              <w:pStyle w:val="006"/>
            </w:pPr>
          </w:p>
        </w:tc>
        <w:tc>
          <w:tcPr>
            <w:tcW w:w="1276" w:type="dxa"/>
          </w:tcPr>
          <w:p w:rsidR="006B49BC" w:rsidRDefault="006B49BC" w:rsidP="007E602A">
            <w:pPr>
              <w:pStyle w:val="00d"/>
            </w:pPr>
          </w:p>
        </w:tc>
        <w:tc>
          <w:tcPr>
            <w:tcW w:w="1275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843" w:type="dxa"/>
          </w:tcPr>
          <w:p w:rsidR="006B49BC" w:rsidRPr="001740C8" w:rsidRDefault="006B49BC" w:rsidP="007E602A">
            <w:pPr>
              <w:pStyle w:val="00d"/>
              <w:rPr>
                <w:highlight w:val="yellow"/>
              </w:rPr>
            </w:pPr>
          </w:p>
        </w:tc>
        <w:tc>
          <w:tcPr>
            <w:tcW w:w="1843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134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417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851" w:type="dxa"/>
          </w:tcPr>
          <w:p w:rsidR="006B49BC" w:rsidRPr="004370BB" w:rsidRDefault="006B49BC" w:rsidP="007E602A">
            <w:pPr>
              <w:pStyle w:val="00d"/>
              <w:jc w:val="center"/>
            </w:pPr>
          </w:p>
        </w:tc>
      </w:tr>
      <w:tr w:rsidR="006B49BC" w:rsidRPr="004370BB" w:rsidTr="007E602A">
        <w:trPr>
          <w:cantSplit/>
        </w:trPr>
        <w:tc>
          <w:tcPr>
            <w:tcW w:w="10207" w:type="dxa"/>
            <w:gridSpan w:val="8"/>
          </w:tcPr>
          <w:p w:rsidR="006B49BC" w:rsidRPr="004370BB" w:rsidRDefault="006B49BC" w:rsidP="007E602A">
            <w:pPr>
              <w:pStyle w:val="00d"/>
              <w:jc w:val="center"/>
            </w:pPr>
            <w:r w:rsidRPr="004370BB">
              <w:rPr>
                <w:b/>
              </w:rPr>
              <w:t>Объекты образования</w:t>
            </w:r>
          </w:p>
        </w:tc>
      </w:tr>
      <w:tr w:rsidR="006B49BC" w:rsidRPr="004370BB" w:rsidTr="007E602A">
        <w:trPr>
          <w:cantSplit/>
        </w:trPr>
        <w:tc>
          <w:tcPr>
            <w:tcW w:w="568" w:type="dxa"/>
          </w:tcPr>
          <w:p w:rsidR="006B49BC" w:rsidRPr="004370BB" w:rsidRDefault="006B49BC" w:rsidP="007E602A">
            <w:pPr>
              <w:pStyle w:val="006"/>
            </w:pPr>
          </w:p>
        </w:tc>
        <w:tc>
          <w:tcPr>
            <w:tcW w:w="1276" w:type="dxa"/>
          </w:tcPr>
          <w:p w:rsidR="006B49BC" w:rsidRPr="00516D15" w:rsidRDefault="006B49BC" w:rsidP="007E602A"/>
        </w:tc>
        <w:tc>
          <w:tcPr>
            <w:tcW w:w="1275" w:type="dxa"/>
          </w:tcPr>
          <w:p w:rsidR="006B49BC" w:rsidRPr="00516D15" w:rsidRDefault="006B49BC" w:rsidP="007E602A"/>
        </w:tc>
        <w:tc>
          <w:tcPr>
            <w:tcW w:w="1843" w:type="dxa"/>
          </w:tcPr>
          <w:p w:rsidR="006B49BC" w:rsidRPr="00516D15" w:rsidRDefault="006B49BC" w:rsidP="007E602A"/>
        </w:tc>
        <w:tc>
          <w:tcPr>
            <w:tcW w:w="1843" w:type="dxa"/>
          </w:tcPr>
          <w:p w:rsidR="006B49BC" w:rsidRPr="00516D15" w:rsidRDefault="006B49BC" w:rsidP="007E602A"/>
        </w:tc>
        <w:tc>
          <w:tcPr>
            <w:tcW w:w="1134" w:type="dxa"/>
          </w:tcPr>
          <w:p w:rsidR="006B49BC" w:rsidRPr="00516D15" w:rsidRDefault="006B49BC" w:rsidP="007E602A"/>
        </w:tc>
        <w:tc>
          <w:tcPr>
            <w:tcW w:w="1417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851" w:type="dxa"/>
          </w:tcPr>
          <w:p w:rsidR="006B49BC" w:rsidRPr="004370BB" w:rsidRDefault="006B49BC" w:rsidP="007E602A">
            <w:pPr>
              <w:pStyle w:val="00d"/>
              <w:jc w:val="center"/>
            </w:pPr>
          </w:p>
        </w:tc>
      </w:tr>
      <w:tr w:rsidR="006B49BC" w:rsidRPr="004370BB" w:rsidTr="007E602A">
        <w:trPr>
          <w:cantSplit/>
        </w:trPr>
        <w:tc>
          <w:tcPr>
            <w:tcW w:w="10207" w:type="dxa"/>
            <w:gridSpan w:val="8"/>
          </w:tcPr>
          <w:p w:rsidR="006B49BC" w:rsidRPr="004370BB" w:rsidRDefault="006B49BC" w:rsidP="007E602A">
            <w:pPr>
              <w:pStyle w:val="00d"/>
              <w:jc w:val="center"/>
            </w:pPr>
            <w:r w:rsidRPr="004370BB">
              <w:rPr>
                <w:b/>
              </w:rPr>
              <w:t>Объекты здравоохранения</w:t>
            </w:r>
          </w:p>
        </w:tc>
      </w:tr>
      <w:tr w:rsidR="006B49BC" w:rsidRPr="004370BB" w:rsidTr="007E602A">
        <w:trPr>
          <w:cantSplit/>
        </w:trPr>
        <w:tc>
          <w:tcPr>
            <w:tcW w:w="568" w:type="dxa"/>
          </w:tcPr>
          <w:p w:rsidR="006B49BC" w:rsidRPr="004370BB" w:rsidRDefault="006B49BC" w:rsidP="007E602A">
            <w:pPr>
              <w:pStyle w:val="006"/>
            </w:pPr>
          </w:p>
        </w:tc>
        <w:tc>
          <w:tcPr>
            <w:tcW w:w="1276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275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843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843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134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1417" w:type="dxa"/>
          </w:tcPr>
          <w:p w:rsidR="006B49BC" w:rsidRPr="004370BB" w:rsidRDefault="006B49BC" w:rsidP="007E602A">
            <w:pPr>
              <w:pStyle w:val="00d"/>
            </w:pPr>
          </w:p>
        </w:tc>
        <w:tc>
          <w:tcPr>
            <w:tcW w:w="851" w:type="dxa"/>
          </w:tcPr>
          <w:p w:rsidR="006B49BC" w:rsidRPr="004370BB" w:rsidRDefault="006B49BC" w:rsidP="007E602A">
            <w:pPr>
              <w:pStyle w:val="00d"/>
              <w:jc w:val="center"/>
            </w:pPr>
          </w:p>
        </w:tc>
      </w:tr>
    </w:tbl>
    <w:p w:rsidR="006B49BC" w:rsidRDefault="006B49BC" w:rsidP="006B49BC">
      <w:pPr>
        <w:rPr>
          <w:lang w:eastAsia="en-US"/>
        </w:rPr>
      </w:pPr>
    </w:p>
    <w:p w:rsidR="006B49BC" w:rsidRDefault="006B49BC" w:rsidP="006B49BC">
      <w:pPr>
        <w:pStyle w:val="3"/>
      </w:pPr>
      <w:r w:rsidRPr="00417F8C">
        <w:t xml:space="preserve">Объекты </w:t>
      </w:r>
      <w:r>
        <w:t>инженерной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6B49BC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№</w:t>
            </w:r>
            <w:r>
              <w:t xml:space="preserve"> </w:t>
            </w:r>
            <w:r w:rsidRPr="003F5AFE">
              <w:t>п\п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6B49BC" w:rsidRPr="003F5AFE" w:rsidTr="007E602A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7</w:t>
            </w:r>
          </w:p>
        </w:tc>
      </w:tr>
      <w:tr w:rsidR="006B49BC" w:rsidRPr="003F5AFE" w:rsidTr="007E602A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6B49BC" w:rsidRPr="00D82672" w:rsidRDefault="006B49BC" w:rsidP="007E602A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6B49BC" w:rsidRDefault="006B49BC" w:rsidP="007E602A"/>
        </w:tc>
        <w:tc>
          <w:tcPr>
            <w:tcW w:w="1276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B49BC" w:rsidRPr="00D82672" w:rsidRDefault="006B49BC" w:rsidP="007E602A">
            <w:pPr>
              <w:pStyle w:val="00d"/>
              <w:spacing w:line="281" w:lineRule="auto"/>
              <w:jc w:val="center"/>
            </w:pPr>
          </w:p>
        </w:tc>
      </w:tr>
      <w:tr w:rsidR="006B49BC" w:rsidRPr="003F5AFE" w:rsidTr="007E602A">
        <w:trPr>
          <w:cantSplit/>
        </w:trPr>
        <w:tc>
          <w:tcPr>
            <w:tcW w:w="10207" w:type="dxa"/>
            <w:gridSpan w:val="7"/>
          </w:tcPr>
          <w:p w:rsidR="006B49BC" w:rsidRPr="004E47D7" w:rsidRDefault="006B49BC" w:rsidP="007E602A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>Объекты теплоснабжения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B49BC" w:rsidRPr="00D82672" w:rsidRDefault="006B49BC" w:rsidP="007E602A">
            <w:pPr>
              <w:pStyle w:val="00d"/>
              <w:spacing w:line="281" w:lineRule="auto"/>
              <w:jc w:val="center"/>
            </w:pPr>
          </w:p>
        </w:tc>
      </w:tr>
      <w:tr w:rsidR="006B49BC" w:rsidRPr="003F5AFE" w:rsidTr="007E602A">
        <w:trPr>
          <w:cantSplit/>
        </w:trPr>
        <w:tc>
          <w:tcPr>
            <w:tcW w:w="10207" w:type="dxa"/>
            <w:gridSpan w:val="7"/>
          </w:tcPr>
          <w:p w:rsidR="006B49BC" w:rsidRPr="004E47D7" w:rsidRDefault="006B49BC" w:rsidP="007E602A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газо</w:t>
            </w:r>
            <w:r w:rsidRPr="004E47D7">
              <w:rPr>
                <w:b/>
              </w:rPr>
              <w:t>снабжения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B49BC" w:rsidRPr="00D82672" w:rsidRDefault="006B49BC" w:rsidP="007E602A">
            <w:pPr>
              <w:pStyle w:val="00d"/>
              <w:spacing w:line="281" w:lineRule="auto"/>
              <w:jc w:val="center"/>
            </w:pPr>
          </w:p>
        </w:tc>
      </w:tr>
      <w:tr w:rsidR="006B49BC" w:rsidRPr="003F5AFE" w:rsidTr="007E602A">
        <w:trPr>
          <w:cantSplit/>
        </w:trPr>
        <w:tc>
          <w:tcPr>
            <w:tcW w:w="10207" w:type="dxa"/>
            <w:gridSpan w:val="7"/>
          </w:tcPr>
          <w:p w:rsidR="006B49BC" w:rsidRPr="004E47D7" w:rsidRDefault="006B49BC" w:rsidP="007E602A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водо</w:t>
            </w:r>
            <w:r w:rsidRPr="004E47D7">
              <w:rPr>
                <w:b/>
              </w:rPr>
              <w:t>снабжения</w:t>
            </w:r>
            <w:r>
              <w:rPr>
                <w:b/>
              </w:rPr>
              <w:t>, водоотведения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6B49BC" w:rsidRPr="003F5AFE" w:rsidRDefault="00187169" w:rsidP="007E602A">
            <w:pPr>
              <w:pStyle w:val="00d"/>
              <w:spacing w:line="281" w:lineRule="auto"/>
            </w:pPr>
            <w:r w:rsidRPr="00187169">
              <w:t>нагорная водоотводная канава</w:t>
            </w:r>
          </w:p>
        </w:tc>
        <w:tc>
          <w:tcPr>
            <w:tcW w:w="1560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6B49BC" w:rsidRPr="003F5AFE" w:rsidRDefault="00187169" w:rsidP="007E602A">
            <w:pPr>
              <w:pStyle w:val="00d"/>
              <w:spacing w:line="281" w:lineRule="auto"/>
            </w:pPr>
            <w:r w:rsidRPr="00187169">
              <w:t>Ростовская обл, п.Виноградный</w:t>
            </w:r>
          </w:p>
        </w:tc>
        <w:tc>
          <w:tcPr>
            <w:tcW w:w="1276" w:type="dxa"/>
          </w:tcPr>
          <w:p w:rsidR="006B49BC" w:rsidRPr="003F5AFE" w:rsidRDefault="00187169" w:rsidP="007E602A">
            <w:pPr>
              <w:pStyle w:val="00d"/>
              <w:spacing w:line="281" w:lineRule="auto"/>
            </w:pPr>
            <w:r w:rsidRPr="00187169">
              <w:t>Плани-руемый ОМЗ</w:t>
            </w:r>
          </w:p>
        </w:tc>
        <w:tc>
          <w:tcPr>
            <w:tcW w:w="1559" w:type="dxa"/>
          </w:tcPr>
          <w:p w:rsidR="006B49BC" w:rsidRPr="003F5AFE" w:rsidRDefault="006B49BC" w:rsidP="007E602A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6B49BC" w:rsidRPr="00D82672" w:rsidRDefault="006B49BC" w:rsidP="007E602A">
            <w:pPr>
              <w:pStyle w:val="00d"/>
              <w:spacing w:line="281" w:lineRule="auto"/>
              <w:jc w:val="center"/>
            </w:pPr>
          </w:p>
        </w:tc>
      </w:tr>
    </w:tbl>
    <w:p w:rsidR="006B49BC" w:rsidRDefault="006B49BC" w:rsidP="006B49BC">
      <w:pPr>
        <w:rPr>
          <w:lang w:eastAsia="en-US"/>
        </w:rPr>
      </w:pPr>
    </w:p>
    <w:p w:rsidR="006B49BC" w:rsidRPr="003F5AFE" w:rsidRDefault="006B49BC" w:rsidP="006B49BC">
      <w:pPr>
        <w:pStyle w:val="3"/>
      </w:pPr>
      <w:r w:rsidRPr="00D76FD2">
        <w:t>Автомобильные дороги местного значения, объекты транспортной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843"/>
        <w:gridCol w:w="1843"/>
        <w:gridCol w:w="1134"/>
        <w:gridCol w:w="1417"/>
        <w:gridCol w:w="851"/>
      </w:tblGrid>
      <w:tr w:rsidR="006B49BC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6B49BC" w:rsidRPr="003F5AFE" w:rsidRDefault="006B49BC" w:rsidP="007E602A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6B49BC" w:rsidRPr="003F5AFE" w:rsidRDefault="006B49BC" w:rsidP="007E602A">
            <w:pPr>
              <w:pStyle w:val="00c"/>
            </w:pPr>
            <w:r w:rsidRPr="003F5AFE">
              <w:t>3</w:t>
            </w:r>
          </w:p>
        </w:tc>
        <w:tc>
          <w:tcPr>
            <w:tcW w:w="1843" w:type="dxa"/>
          </w:tcPr>
          <w:p w:rsidR="006B49BC" w:rsidRPr="003F5AFE" w:rsidRDefault="006B49BC" w:rsidP="007E602A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843" w:type="dxa"/>
          </w:tcPr>
          <w:p w:rsidR="006B49BC" w:rsidRPr="003F5AFE" w:rsidRDefault="006B49BC" w:rsidP="007E602A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6B49BC" w:rsidRPr="003F5AFE" w:rsidRDefault="006B49BC" w:rsidP="007E602A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6B49BC" w:rsidRPr="003F5AFE" w:rsidRDefault="006B49BC" w:rsidP="007E602A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6B49BC" w:rsidRPr="003F5AFE" w:rsidRDefault="006B49BC" w:rsidP="007E602A">
            <w:pPr>
              <w:pStyle w:val="00c"/>
            </w:pPr>
            <w:r w:rsidRPr="003F5AFE">
              <w:t>8</w:t>
            </w:r>
          </w:p>
        </w:tc>
      </w:tr>
      <w:tr w:rsidR="006B49BC" w:rsidRPr="003F5AFE" w:rsidTr="007E602A">
        <w:trPr>
          <w:cantSplit/>
        </w:trPr>
        <w:tc>
          <w:tcPr>
            <w:tcW w:w="10207" w:type="dxa"/>
            <w:gridSpan w:val="8"/>
          </w:tcPr>
          <w:p w:rsidR="006B49BC" w:rsidRPr="003F5AFE" w:rsidRDefault="006B49BC" w:rsidP="007E602A">
            <w:pPr>
              <w:pStyle w:val="00c"/>
            </w:pPr>
            <w:r>
              <w:t>Автомобильные дороги местного значения</w:t>
            </w:r>
          </w:p>
        </w:tc>
      </w:tr>
      <w:tr w:rsidR="006B49BC" w:rsidRPr="00417F8C" w:rsidTr="007E602A">
        <w:trPr>
          <w:cantSplit/>
        </w:trPr>
        <w:tc>
          <w:tcPr>
            <w:tcW w:w="568" w:type="dxa"/>
          </w:tcPr>
          <w:p w:rsidR="006B49BC" w:rsidRPr="00417F8C" w:rsidRDefault="006B49BC" w:rsidP="007E602A">
            <w:pPr>
              <w:pStyle w:val="006"/>
            </w:pPr>
          </w:p>
        </w:tc>
        <w:tc>
          <w:tcPr>
            <w:tcW w:w="1276" w:type="dxa"/>
          </w:tcPr>
          <w:p w:rsidR="006B49BC" w:rsidRPr="00417F8C" w:rsidRDefault="006B49BC" w:rsidP="006B49BC">
            <w:pPr>
              <w:pStyle w:val="00d"/>
            </w:pPr>
            <w:r w:rsidRPr="006B49BC">
              <w:t xml:space="preserve">главная улица </w:t>
            </w:r>
          </w:p>
        </w:tc>
        <w:tc>
          <w:tcPr>
            <w:tcW w:w="1275" w:type="dxa"/>
          </w:tcPr>
          <w:p w:rsidR="006B49BC" w:rsidRPr="00417F8C" w:rsidRDefault="006B49BC" w:rsidP="007E602A">
            <w:pPr>
              <w:pStyle w:val="00d"/>
            </w:pPr>
            <w:r w:rsidRPr="006B49BC">
              <w:t xml:space="preserve"> 1,3 км</w:t>
            </w:r>
          </w:p>
        </w:tc>
        <w:tc>
          <w:tcPr>
            <w:tcW w:w="1843" w:type="dxa"/>
          </w:tcPr>
          <w:p w:rsidR="006B49BC" w:rsidRPr="00417F8C" w:rsidRDefault="006B49BC" w:rsidP="007E602A">
            <w:pPr>
              <w:pStyle w:val="00d"/>
            </w:pPr>
            <w:r w:rsidRPr="006B49BC">
              <w:t>Ростовская обл, п.Виноградный</w:t>
            </w:r>
          </w:p>
        </w:tc>
        <w:tc>
          <w:tcPr>
            <w:tcW w:w="1843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1134" w:type="dxa"/>
          </w:tcPr>
          <w:p w:rsidR="006B49BC" w:rsidRDefault="006B49BC">
            <w:r w:rsidRPr="00347BE8">
              <w:t>Плани-руемый ОМЗ</w:t>
            </w:r>
          </w:p>
        </w:tc>
        <w:tc>
          <w:tcPr>
            <w:tcW w:w="1417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851" w:type="dxa"/>
          </w:tcPr>
          <w:p w:rsidR="006B49BC" w:rsidRPr="00417F8C" w:rsidRDefault="006B49BC" w:rsidP="007E602A">
            <w:pPr>
              <w:pStyle w:val="00d"/>
              <w:jc w:val="center"/>
            </w:pPr>
          </w:p>
        </w:tc>
      </w:tr>
      <w:tr w:rsidR="006B49BC" w:rsidRPr="00417F8C" w:rsidTr="007E602A">
        <w:trPr>
          <w:cantSplit/>
        </w:trPr>
        <w:tc>
          <w:tcPr>
            <w:tcW w:w="568" w:type="dxa"/>
          </w:tcPr>
          <w:p w:rsidR="006B49BC" w:rsidRPr="00417F8C" w:rsidRDefault="006B49BC" w:rsidP="007E602A">
            <w:pPr>
              <w:pStyle w:val="006"/>
            </w:pPr>
          </w:p>
        </w:tc>
        <w:tc>
          <w:tcPr>
            <w:tcW w:w="1276" w:type="dxa"/>
          </w:tcPr>
          <w:p w:rsidR="006B49BC" w:rsidRPr="00417F8C" w:rsidRDefault="006B49BC" w:rsidP="006B49BC">
            <w:pPr>
              <w:pStyle w:val="00d"/>
            </w:pPr>
            <w:r w:rsidRPr="006B49BC">
              <w:t>второстепенная улица в жилой застройке</w:t>
            </w:r>
          </w:p>
        </w:tc>
        <w:tc>
          <w:tcPr>
            <w:tcW w:w="1275" w:type="dxa"/>
          </w:tcPr>
          <w:p w:rsidR="006B49BC" w:rsidRPr="00417F8C" w:rsidRDefault="006B49BC" w:rsidP="007E602A">
            <w:pPr>
              <w:pStyle w:val="00d"/>
            </w:pPr>
            <w:r w:rsidRPr="006B49BC">
              <w:t>19,1 км</w:t>
            </w:r>
          </w:p>
        </w:tc>
        <w:tc>
          <w:tcPr>
            <w:tcW w:w="1843" w:type="dxa"/>
          </w:tcPr>
          <w:p w:rsidR="006B49BC" w:rsidRPr="00417F8C" w:rsidRDefault="006B49BC" w:rsidP="007E602A">
            <w:pPr>
              <w:pStyle w:val="00d"/>
            </w:pPr>
            <w:r w:rsidRPr="006B49BC">
              <w:t>Ростовская обл, п.Виноградный</w:t>
            </w:r>
          </w:p>
        </w:tc>
        <w:tc>
          <w:tcPr>
            <w:tcW w:w="1843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1134" w:type="dxa"/>
          </w:tcPr>
          <w:p w:rsidR="006B49BC" w:rsidRDefault="006B49BC">
            <w:r w:rsidRPr="00347BE8">
              <w:t>Плани-руемый ОМЗ</w:t>
            </w:r>
          </w:p>
        </w:tc>
        <w:tc>
          <w:tcPr>
            <w:tcW w:w="1417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851" w:type="dxa"/>
          </w:tcPr>
          <w:p w:rsidR="006B49BC" w:rsidRPr="00417F8C" w:rsidRDefault="006B49BC" w:rsidP="007E602A">
            <w:pPr>
              <w:pStyle w:val="00d"/>
              <w:jc w:val="center"/>
            </w:pPr>
          </w:p>
        </w:tc>
      </w:tr>
      <w:tr w:rsidR="006B49BC" w:rsidRPr="003F5AFE" w:rsidTr="007E602A">
        <w:trPr>
          <w:cantSplit/>
        </w:trPr>
        <w:tc>
          <w:tcPr>
            <w:tcW w:w="10207" w:type="dxa"/>
            <w:gridSpan w:val="8"/>
          </w:tcPr>
          <w:p w:rsidR="006B49BC" w:rsidRPr="003F5AFE" w:rsidRDefault="006B49BC" w:rsidP="007E602A">
            <w:pPr>
              <w:pStyle w:val="00d"/>
              <w:jc w:val="center"/>
            </w:pPr>
            <w:r w:rsidRPr="003F5AFE">
              <w:rPr>
                <w:b/>
              </w:rPr>
              <w:t xml:space="preserve">Объекты </w:t>
            </w:r>
            <w:r>
              <w:rPr>
                <w:b/>
              </w:rPr>
              <w:t>транспортной инфраструктуры</w:t>
            </w:r>
          </w:p>
        </w:tc>
      </w:tr>
      <w:tr w:rsidR="006B49BC" w:rsidRPr="00417F8C" w:rsidTr="007E602A">
        <w:trPr>
          <w:cantSplit/>
        </w:trPr>
        <w:tc>
          <w:tcPr>
            <w:tcW w:w="568" w:type="dxa"/>
          </w:tcPr>
          <w:p w:rsidR="006B49BC" w:rsidRPr="00417F8C" w:rsidRDefault="006B49BC" w:rsidP="007E602A">
            <w:pPr>
              <w:pStyle w:val="006"/>
            </w:pPr>
          </w:p>
        </w:tc>
        <w:tc>
          <w:tcPr>
            <w:tcW w:w="1276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1275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1843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1843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1134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1417" w:type="dxa"/>
          </w:tcPr>
          <w:p w:rsidR="006B49BC" w:rsidRPr="00417F8C" w:rsidRDefault="006B49BC" w:rsidP="007E602A">
            <w:pPr>
              <w:pStyle w:val="00d"/>
            </w:pPr>
          </w:p>
        </w:tc>
        <w:tc>
          <w:tcPr>
            <w:tcW w:w="851" w:type="dxa"/>
          </w:tcPr>
          <w:p w:rsidR="006B49BC" w:rsidRPr="00417F8C" w:rsidRDefault="006B49BC" w:rsidP="007E602A">
            <w:pPr>
              <w:pStyle w:val="00d"/>
              <w:jc w:val="center"/>
            </w:pPr>
          </w:p>
        </w:tc>
      </w:tr>
    </w:tbl>
    <w:p w:rsidR="006B49BC" w:rsidRDefault="006B49BC" w:rsidP="006B49BC">
      <w:pPr>
        <w:rPr>
          <w:lang w:eastAsia="en-US"/>
        </w:rPr>
      </w:pPr>
    </w:p>
    <w:p w:rsidR="006B49BC" w:rsidRPr="00DD325A" w:rsidRDefault="006B49BC" w:rsidP="006B49BC">
      <w:pPr>
        <w:pStyle w:val="3"/>
      </w:pPr>
      <w:r w:rsidRPr="00D76FD2">
        <w:t>Объекты в иных областях в связи с решением вопросов местного значения поселения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5"/>
        <w:gridCol w:w="1985"/>
        <w:gridCol w:w="1701"/>
        <w:gridCol w:w="1134"/>
        <w:gridCol w:w="1417"/>
        <w:gridCol w:w="851"/>
      </w:tblGrid>
      <w:tr w:rsidR="006B49BC" w:rsidRPr="003F5AFE" w:rsidTr="007E602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№ п\п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Вид функциональной зоны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B49BC" w:rsidRPr="003F5AFE" w:rsidRDefault="006B49BC" w:rsidP="007E602A">
            <w:pPr>
              <w:pStyle w:val="00c"/>
            </w:pPr>
            <w:r w:rsidRPr="003F5AFE">
              <w:t>Номер объекта на карте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c"/>
            </w:pPr>
            <w:r w:rsidRPr="003F5AFE">
              <w:t>1</w:t>
            </w:r>
          </w:p>
        </w:tc>
        <w:tc>
          <w:tcPr>
            <w:tcW w:w="1276" w:type="dxa"/>
          </w:tcPr>
          <w:p w:rsidR="006B49BC" w:rsidRPr="003F5AFE" w:rsidRDefault="006B49BC" w:rsidP="007E602A">
            <w:pPr>
              <w:pStyle w:val="00c"/>
            </w:pPr>
            <w:r w:rsidRPr="003F5AFE">
              <w:t>2</w:t>
            </w:r>
          </w:p>
        </w:tc>
        <w:tc>
          <w:tcPr>
            <w:tcW w:w="1275" w:type="dxa"/>
          </w:tcPr>
          <w:p w:rsidR="006B49BC" w:rsidRPr="003F5AFE" w:rsidRDefault="006B49BC" w:rsidP="007E602A">
            <w:pPr>
              <w:pStyle w:val="00c"/>
            </w:pPr>
            <w:r w:rsidRPr="003F5AFE">
              <w:t>3</w:t>
            </w:r>
          </w:p>
        </w:tc>
        <w:tc>
          <w:tcPr>
            <w:tcW w:w="1985" w:type="dxa"/>
          </w:tcPr>
          <w:p w:rsidR="006B49BC" w:rsidRPr="003F5AFE" w:rsidRDefault="006B49BC" w:rsidP="007E602A">
            <w:pPr>
              <w:pStyle w:val="00c"/>
              <w:rPr>
                <w:strike/>
              </w:rPr>
            </w:pPr>
            <w:r w:rsidRPr="003F5AFE">
              <w:rPr>
                <w:strike/>
              </w:rPr>
              <w:t>4</w:t>
            </w:r>
          </w:p>
        </w:tc>
        <w:tc>
          <w:tcPr>
            <w:tcW w:w="1701" w:type="dxa"/>
          </w:tcPr>
          <w:p w:rsidR="006B49BC" w:rsidRPr="003F5AFE" w:rsidRDefault="006B49BC" w:rsidP="007E602A">
            <w:pPr>
              <w:pStyle w:val="00c"/>
            </w:pPr>
            <w:r w:rsidRPr="003F5AFE">
              <w:t>5</w:t>
            </w:r>
          </w:p>
        </w:tc>
        <w:tc>
          <w:tcPr>
            <w:tcW w:w="1134" w:type="dxa"/>
          </w:tcPr>
          <w:p w:rsidR="006B49BC" w:rsidRPr="003F5AFE" w:rsidRDefault="006B49BC" w:rsidP="007E602A">
            <w:pPr>
              <w:pStyle w:val="00c"/>
            </w:pPr>
            <w:r w:rsidRPr="003F5AFE">
              <w:t>6</w:t>
            </w:r>
          </w:p>
        </w:tc>
        <w:tc>
          <w:tcPr>
            <w:tcW w:w="1417" w:type="dxa"/>
          </w:tcPr>
          <w:p w:rsidR="006B49BC" w:rsidRPr="003F5AFE" w:rsidRDefault="006B49BC" w:rsidP="007E602A">
            <w:pPr>
              <w:pStyle w:val="00c"/>
            </w:pPr>
            <w:r w:rsidRPr="003F5AFE">
              <w:t>7</w:t>
            </w:r>
          </w:p>
        </w:tc>
        <w:tc>
          <w:tcPr>
            <w:tcW w:w="851" w:type="dxa"/>
          </w:tcPr>
          <w:p w:rsidR="006B49BC" w:rsidRPr="003F5AFE" w:rsidRDefault="006B49BC" w:rsidP="007E602A">
            <w:pPr>
              <w:pStyle w:val="00c"/>
            </w:pPr>
            <w:r w:rsidRPr="003F5AFE">
              <w:t>8</w:t>
            </w:r>
          </w:p>
        </w:tc>
      </w:tr>
      <w:tr w:rsidR="006B49BC" w:rsidRPr="003F5AFE" w:rsidTr="007E602A">
        <w:trPr>
          <w:cantSplit/>
        </w:trPr>
        <w:tc>
          <w:tcPr>
            <w:tcW w:w="568" w:type="dxa"/>
          </w:tcPr>
          <w:p w:rsidR="006B49BC" w:rsidRPr="003F5AFE" w:rsidRDefault="006B49BC" w:rsidP="007E602A">
            <w:pPr>
              <w:pStyle w:val="006"/>
            </w:pPr>
          </w:p>
        </w:tc>
        <w:tc>
          <w:tcPr>
            <w:tcW w:w="1276" w:type="dxa"/>
          </w:tcPr>
          <w:p w:rsidR="006B49BC" w:rsidRPr="00A85CDA" w:rsidRDefault="006B49BC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6B49BC" w:rsidRPr="00A85CDA" w:rsidRDefault="006B49BC" w:rsidP="007E602A">
            <w:pPr>
              <w:pStyle w:val="00d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B49BC" w:rsidRPr="00A85CDA" w:rsidRDefault="006B49BC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49BC" w:rsidRPr="00A85CDA" w:rsidRDefault="006B49BC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B49BC" w:rsidRPr="00A85CDA" w:rsidRDefault="006B49BC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B49BC" w:rsidRPr="00A85CDA" w:rsidRDefault="006B49BC" w:rsidP="007E602A">
            <w:pPr>
              <w:pStyle w:val="00d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6B49BC" w:rsidRPr="003F5AFE" w:rsidRDefault="006B49BC" w:rsidP="007E602A">
            <w:pPr>
              <w:pStyle w:val="00d"/>
              <w:jc w:val="center"/>
            </w:pPr>
          </w:p>
        </w:tc>
      </w:tr>
    </w:tbl>
    <w:p w:rsidR="006B49BC" w:rsidRPr="003F5AFE" w:rsidRDefault="006B49BC" w:rsidP="006B49BC">
      <w:pPr>
        <w:rPr>
          <w:b/>
        </w:rPr>
      </w:pPr>
    </w:p>
    <w:p w:rsidR="005C2B4B" w:rsidRDefault="00EF7894" w:rsidP="00EF7894">
      <w:pPr>
        <w:pStyle w:val="2"/>
      </w:pPr>
      <w:r w:rsidRPr="00EF7894">
        <w:t>Планируемые для размещения объекты местного значения в по</w:t>
      </w:r>
      <w:r>
        <w:t xml:space="preserve">селке </w:t>
      </w:r>
      <w:r w:rsidRPr="00EF7894">
        <w:t>Мельничный</w:t>
      </w:r>
    </w:p>
    <w:p w:rsidR="00EF7894" w:rsidRDefault="00EF7894" w:rsidP="00EF7894">
      <w:pPr>
        <w:pStyle w:val="3"/>
      </w:pPr>
      <w:r w:rsidRPr="00417F8C">
        <w:t xml:space="preserve">Объекты </w:t>
      </w:r>
      <w:r>
        <w:t>инженерной инфраструктуры</w:t>
      </w:r>
    </w:p>
    <w:tbl>
      <w:tblPr>
        <w:tblStyle w:val="af"/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560"/>
        <w:gridCol w:w="1984"/>
        <w:gridCol w:w="1276"/>
        <w:gridCol w:w="1559"/>
        <w:gridCol w:w="1276"/>
      </w:tblGrid>
      <w:tr w:rsidR="00EF7894" w:rsidRPr="003F5AFE" w:rsidTr="002A704F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№</w:t>
            </w:r>
            <w:r>
              <w:t xml:space="preserve"> </w:t>
            </w:r>
            <w:r w:rsidRPr="003F5AFE">
              <w:t>п\п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Краткая характеристика объекта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Местоположение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Статус объекта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Зоны с особыми условиями использования территорий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Номер объекта на карте</w:t>
            </w:r>
          </w:p>
        </w:tc>
      </w:tr>
      <w:tr w:rsidR="00EF7894" w:rsidRPr="003F5AFE" w:rsidTr="002A704F">
        <w:trPr>
          <w:cantSplit/>
          <w:tblHeader/>
        </w:trPr>
        <w:tc>
          <w:tcPr>
            <w:tcW w:w="568" w:type="dxa"/>
            <w:shd w:val="clear" w:color="auto" w:fill="auto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7894" w:rsidRPr="003F5AFE" w:rsidRDefault="00EF7894" w:rsidP="002A704F">
            <w:pPr>
              <w:pStyle w:val="00c"/>
            </w:pPr>
            <w:r w:rsidRPr="003F5AFE">
              <w:t>7</w:t>
            </w:r>
          </w:p>
        </w:tc>
      </w:tr>
      <w:tr w:rsidR="00EF7894" w:rsidRPr="003F5AFE" w:rsidTr="002A704F">
        <w:trPr>
          <w:cantSplit/>
        </w:trPr>
        <w:tc>
          <w:tcPr>
            <w:tcW w:w="10207" w:type="dxa"/>
            <w:gridSpan w:val="7"/>
            <w:shd w:val="clear" w:color="auto" w:fill="auto"/>
          </w:tcPr>
          <w:p w:rsidR="00EF7894" w:rsidRPr="00D82672" w:rsidRDefault="00EF7894" w:rsidP="002A704F">
            <w:pPr>
              <w:pStyle w:val="00c"/>
              <w:spacing w:line="281" w:lineRule="auto"/>
            </w:pPr>
            <w:r w:rsidRPr="00D82672">
              <w:t>Объекты электроснабжения</w:t>
            </w:r>
          </w:p>
        </w:tc>
      </w:tr>
      <w:tr w:rsidR="00EF7894" w:rsidRPr="003F5AFE" w:rsidTr="002A704F">
        <w:trPr>
          <w:cantSplit/>
        </w:trPr>
        <w:tc>
          <w:tcPr>
            <w:tcW w:w="568" w:type="dxa"/>
          </w:tcPr>
          <w:p w:rsidR="00EF7894" w:rsidRPr="003F5AFE" w:rsidRDefault="00EF7894" w:rsidP="002A704F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EF7894" w:rsidRDefault="00EF7894" w:rsidP="002A704F"/>
        </w:tc>
        <w:tc>
          <w:tcPr>
            <w:tcW w:w="1276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EF7894" w:rsidRPr="00D82672" w:rsidRDefault="00EF7894" w:rsidP="002A704F">
            <w:pPr>
              <w:pStyle w:val="00d"/>
              <w:spacing w:line="281" w:lineRule="auto"/>
              <w:jc w:val="center"/>
            </w:pPr>
          </w:p>
        </w:tc>
      </w:tr>
      <w:tr w:rsidR="00EF7894" w:rsidRPr="003F5AFE" w:rsidTr="002A704F">
        <w:trPr>
          <w:cantSplit/>
        </w:trPr>
        <w:tc>
          <w:tcPr>
            <w:tcW w:w="10207" w:type="dxa"/>
            <w:gridSpan w:val="7"/>
          </w:tcPr>
          <w:p w:rsidR="00EF7894" w:rsidRPr="004E47D7" w:rsidRDefault="00EF7894" w:rsidP="002A704F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>Объекты теплоснабжения</w:t>
            </w:r>
          </w:p>
        </w:tc>
      </w:tr>
      <w:tr w:rsidR="00EF7894" w:rsidRPr="003F5AFE" w:rsidTr="002A704F">
        <w:trPr>
          <w:cantSplit/>
        </w:trPr>
        <w:tc>
          <w:tcPr>
            <w:tcW w:w="568" w:type="dxa"/>
          </w:tcPr>
          <w:p w:rsidR="00EF7894" w:rsidRPr="003F5AFE" w:rsidRDefault="00EF7894" w:rsidP="002A704F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EF7894" w:rsidRPr="00D82672" w:rsidRDefault="00EF7894" w:rsidP="002A704F">
            <w:pPr>
              <w:pStyle w:val="00d"/>
              <w:spacing w:line="281" w:lineRule="auto"/>
              <w:jc w:val="center"/>
            </w:pPr>
          </w:p>
        </w:tc>
      </w:tr>
      <w:tr w:rsidR="00EF7894" w:rsidRPr="003F5AFE" w:rsidTr="002A704F">
        <w:trPr>
          <w:cantSplit/>
        </w:trPr>
        <w:tc>
          <w:tcPr>
            <w:tcW w:w="10207" w:type="dxa"/>
            <w:gridSpan w:val="7"/>
          </w:tcPr>
          <w:p w:rsidR="00EF7894" w:rsidRPr="004E47D7" w:rsidRDefault="00EF7894" w:rsidP="002A704F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газо</w:t>
            </w:r>
            <w:r w:rsidRPr="004E47D7">
              <w:rPr>
                <w:b/>
              </w:rPr>
              <w:t>снабжения</w:t>
            </w:r>
          </w:p>
        </w:tc>
      </w:tr>
      <w:tr w:rsidR="00EF7894" w:rsidRPr="003F5AFE" w:rsidTr="002A704F">
        <w:trPr>
          <w:cantSplit/>
        </w:trPr>
        <w:tc>
          <w:tcPr>
            <w:tcW w:w="568" w:type="dxa"/>
          </w:tcPr>
          <w:p w:rsidR="00EF7894" w:rsidRPr="003F5AFE" w:rsidRDefault="00EF7894" w:rsidP="002A704F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560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559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EF7894" w:rsidRPr="00D82672" w:rsidRDefault="00EF7894" w:rsidP="002A704F">
            <w:pPr>
              <w:pStyle w:val="00d"/>
              <w:spacing w:line="281" w:lineRule="auto"/>
              <w:jc w:val="center"/>
            </w:pPr>
          </w:p>
        </w:tc>
      </w:tr>
      <w:tr w:rsidR="00EF7894" w:rsidRPr="003F5AFE" w:rsidTr="002A704F">
        <w:trPr>
          <w:cantSplit/>
        </w:trPr>
        <w:tc>
          <w:tcPr>
            <w:tcW w:w="10207" w:type="dxa"/>
            <w:gridSpan w:val="7"/>
          </w:tcPr>
          <w:p w:rsidR="00EF7894" w:rsidRPr="004E47D7" w:rsidRDefault="00EF7894" w:rsidP="002A704F">
            <w:pPr>
              <w:pStyle w:val="00d"/>
              <w:spacing w:line="281" w:lineRule="auto"/>
              <w:jc w:val="center"/>
              <w:rPr>
                <w:b/>
              </w:rPr>
            </w:pPr>
            <w:r w:rsidRPr="004E47D7">
              <w:rPr>
                <w:b/>
              </w:rPr>
              <w:t xml:space="preserve">Объекты </w:t>
            </w:r>
            <w:r>
              <w:rPr>
                <w:b/>
              </w:rPr>
              <w:t>водо</w:t>
            </w:r>
            <w:r w:rsidRPr="004E47D7">
              <w:rPr>
                <w:b/>
              </w:rPr>
              <w:t>снабжения</w:t>
            </w:r>
            <w:r>
              <w:rPr>
                <w:b/>
              </w:rPr>
              <w:t>, водоотведения</w:t>
            </w:r>
          </w:p>
        </w:tc>
      </w:tr>
      <w:tr w:rsidR="00EF7894" w:rsidRPr="003F5AFE" w:rsidTr="002A704F">
        <w:trPr>
          <w:cantSplit/>
        </w:trPr>
        <w:tc>
          <w:tcPr>
            <w:tcW w:w="568" w:type="dxa"/>
          </w:tcPr>
          <w:p w:rsidR="00EF7894" w:rsidRPr="003F5AFE" w:rsidRDefault="00EF7894" w:rsidP="002A704F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  <w:r w:rsidRPr="00187169">
              <w:t>нагорная водоотводная канава</w:t>
            </w:r>
          </w:p>
        </w:tc>
        <w:tc>
          <w:tcPr>
            <w:tcW w:w="1560" w:type="dxa"/>
          </w:tcPr>
          <w:p w:rsidR="00EF7894" w:rsidRPr="003F5AFE" w:rsidRDefault="00AD0951" w:rsidP="002A704F">
            <w:pPr>
              <w:pStyle w:val="00d"/>
              <w:spacing w:line="281" w:lineRule="auto"/>
            </w:pPr>
            <w:r w:rsidRPr="00AD0951">
              <w:t>1780/1389м/м3</w:t>
            </w:r>
          </w:p>
        </w:tc>
        <w:tc>
          <w:tcPr>
            <w:tcW w:w="1984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  <w:r w:rsidRPr="00187169">
              <w:t>Ростовская обл, п.</w:t>
            </w:r>
            <w:r w:rsidR="00AD0951">
              <w:t xml:space="preserve"> </w:t>
            </w:r>
            <w:r w:rsidR="00AD0951" w:rsidRPr="00AD0951">
              <w:t>Мельничный</w:t>
            </w:r>
          </w:p>
        </w:tc>
        <w:tc>
          <w:tcPr>
            <w:tcW w:w="1276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  <w:r w:rsidRPr="00187169">
              <w:t>Плани-руемый ОМЗ</w:t>
            </w:r>
          </w:p>
        </w:tc>
        <w:tc>
          <w:tcPr>
            <w:tcW w:w="1559" w:type="dxa"/>
          </w:tcPr>
          <w:p w:rsidR="00EF7894" w:rsidRPr="003F5AFE" w:rsidRDefault="00EF7894" w:rsidP="002A704F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EF7894" w:rsidRPr="00D82672" w:rsidRDefault="00EF7894" w:rsidP="002A704F">
            <w:pPr>
              <w:pStyle w:val="00d"/>
              <w:spacing w:line="281" w:lineRule="auto"/>
              <w:jc w:val="center"/>
            </w:pPr>
          </w:p>
        </w:tc>
      </w:tr>
      <w:tr w:rsidR="00AD0951" w:rsidRPr="003F5AFE" w:rsidTr="002A704F">
        <w:trPr>
          <w:cantSplit/>
        </w:trPr>
        <w:tc>
          <w:tcPr>
            <w:tcW w:w="568" w:type="dxa"/>
          </w:tcPr>
          <w:p w:rsidR="00AD0951" w:rsidRPr="003F5AFE" w:rsidRDefault="00AD0951" w:rsidP="002A704F">
            <w:pPr>
              <w:pStyle w:val="006"/>
              <w:spacing w:line="281" w:lineRule="auto"/>
            </w:pPr>
          </w:p>
        </w:tc>
        <w:tc>
          <w:tcPr>
            <w:tcW w:w="1984" w:type="dxa"/>
          </w:tcPr>
          <w:p w:rsidR="00AD0951" w:rsidRPr="00187169" w:rsidRDefault="00AD0951" w:rsidP="002A704F">
            <w:pPr>
              <w:pStyle w:val="00d"/>
              <w:spacing w:line="281" w:lineRule="auto"/>
            </w:pPr>
            <w:r w:rsidRPr="00AD0951">
              <w:t>Устройство пруда-отстойника</w:t>
            </w:r>
          </w:p>
        </w:tc>
        <w:tc>
          <w:tcPr>
            <w:tcW w:w="1560" w:type="dxa"/>
          </w:tcPr>
          <w:p w:rsidR="00AD0951" w:rsidRPr="003F5AFE" w:rsidRDefault="00AD0951" w:rsidP="002A704F">
            <w:pPr>
              <w:pStyle w:val="00d"/>
              <w:spacing w:line="281" w:lineRule="auto"/>
            </w:pPr>
          </w:p>
        </w:tc>
        <w:tc>
          <w:tcPr>
            <w:tcW w:w="1984" w:type="dxa"/>
          </w:tcPr>
          <w:p w:rsidR="00AD0951" w:rsidRPr="00891B9F" w:rsidRDefault="00AD0951" w:rsidP="00B41004">
            <w:r w:rsidRPr="00891B9F">
              <w:t>Ростовская обл, п. Мельничный</w:t>
            </w:r>
          </w:p>
        </w:tc>
        <w:tc>
          <w:tcPr>
            <w:tcW w:w="1276" w:type="dxa"/>
          </w:tcPr>
          <w:p w:rsidR="00AD0951" w:rsidRDefault="00AD0951" w:rsidP="00B41004">
            <w:r w:rsidRPr="00891B9F">
              <w:t>Плани-руемый ОМЗ</w:t>
            </w:r>
          </w:p>
        </w:tc>
        <w:tc>
          <w:tcPr>
            <w:tcW w:w="1559" w:type="dxa"/>
          </w:tcPr>
          <w:p w:rsidR="00AD0951" w:rsidRPr="003F5AFE" w:rsidRDefault="00AD0951" w:rsidP="002A704F">
            <w:pPr>
              <w:pStyle w:val="00d"/>
              <w:spacing w:line="281" w:lineRule="auto"/>
            </w:pPr>
          </w:p>
        </w:tc>
        <w:tc>
          <w:tcPr>
            <w:tcW w:w="1276" w:type="dxa"/>
          </w:tcPr>
          <w:p w:rsidR="00AD0951" w:rsidRPr="00D82672" w:rsidRDefault="00AD0951" w:rsidP="002A704F">
            <w:pPr>
              <w:pStyle w:val="00d"/>
              <w:spacing w:line="281" w:lineRule="auto"/>
              <w:jc w:val="center"/>
            </w:pPr>
          </w:p>
        </w:tc>
      </w:tr>
    </w:tbl>
    <w:p w:rsidR="00EF7894" w:rsidRDefault="00EF7894" w:rsidP="00EF7894">
      <w:pPr>
        <w:rPr>
          <w:lang w:eastAsia="en-US"/>
        </w:rPr>
      </w:pPr>
    </w:p>
    <w:p w:rsidR="00EF7894" w:rsidRPr="00EF7894" w:rsidRDefault="00EF7894" w:rsidP="00EF7894">
      <w:pPr>
        <w:rPr>
          <w:lang w:eastAsia="en-US"/>
        </w:rPr>
      </w:pPr>
    </w:p>
    <w:p w:rsidR="009E4557" w:rsidRDefault="009E4557" w:rsidP="007D4A62">
      <w:pPr>
        <w:pStyle w:val="1"/>
        <w:spacing w:line="283" w:lineRule="auto"/>
        <w:ind w:left="426"/>
        <w:jc w:val="both"/>
      </w:pPr>
      <w:bookmarkStart w:id="5" w:name="_Toc43391423"/>
      <w:r w:rsidRPr="003F5AFE">
        <w:lastRenderedPageBreak/>
        <w:t>ПАРАМЕТРЫ ФУНКЦИОНАЛЬНЫХ ЗОН, А ТАКЖЕ СВЕДЕНИЯ О ПЛАНИРУЕМЫХ ДЛЯ РАЗМЕЩЕНИЯ В НИХ ОБЪЕ</w:t>
      </w:r>
      <w:r>
        <w:t>КТАХ ФЕДЕРАЛЬНОГО ЗНАЧЕНИЯ</w:t>
      </w:r>
      <w:r w:rsidRPr="003F5AFE">
        <w:t>, ОБЪЕКТАХ РЕГИОНАЛЬНО</w:t>
      </w:r>
      <w:r>
        <w:t>ГО ЗНАЧЕНИЯ</w:t>
      </w:r>
      <w:r w:rsidRPr="003F5AFE">
        <w:t>, ОБЪЕКТАХ МЕСТНОГО ЗНАЧЕНИЯ</w:t>
      </w:r>
      <w:bookmarkEnd w:id="5"/>
    </w:p>
    <w:p w:rsidR="009E4557" w:rsidRPr="0066637E" w:rsidRDefault="009E4557" w:rsidP="009E4557">
      <w:pPr>
        <w:ind w:firstLine="567"/>
        <w:jc w:val="both"/>
        <w:rPr>
          <w:sz w:val="28"/>
          <w:szCs w:val="28"/>
        </w:rPr>
      </w:pPr>
      <w:r w:rsidRPr="0066637E">
        <w:rPr>
          <w:sz w:val="28"/>
          <w:szCs w:val="28"/>
        </w:rPr>
        <w:t>На основе анализа основных направлений развития поселения, современной системы использования территории, формирующих структурно-планировочную организацию поселения, в проекте определено функциональное назначение территории.</w:t>
      </w:r>
    </w:p>
    <w:p w:rsidR="009E4557" w:rsidRPr="00736F99" w:rsidRDefault="009E4557" w:rsidP="009E4557">
      <w:pPr>
        <w:ind w:firstLine="567"/>
        <w:jc w:val="both"/>
        <w:rPr>
          <w:sz w:val="28"/>
          <w:szCs w:val="28"/>
        </w:rPr>
      </w:pPr>
      <w:r w:rsidRPr="00736F99">
        <w:rPr>
          <w:sz w:val="28"/>
          <w:szCs w:val="28"/>
        </w:rPr>
        <w:t>В генеральном плане предлагается изменение состава и положения зон функционального использования, что предполагает более качественное преобразование городской среды и, как следствие, повышение стоимости земельных участков.</w:t>
      </w:r>
    </w:p>
    <w:p w:rsidR="009E4557" w:rsidRPr="0066637E" w:rsidRDefault="009E4557" w:rsidP="009E4557">
      <w:pPr>
        <w:ind w:firstLine="567"/>
        <w:jc w:val="both"/>
        <w:rPr>
          <w:sz w:val="28"/>
          <w:szCs w:val="28"/>
        </w:rPr>
      </w:pPr>
      <w:r w:rsidRPr="0066637E">
        <w:rPr>
          <w:sz w:val="28"/>
          <w:szCs w:val="28"/>
        </w:rPr>
        <w:t>Границы функциональных зон определены с учетом границ поселения, естественных границ природных объектов, основных транспортных магистралей и границ земельных участков.</w:t>
      </w:r>
    </w:p>
    <w:p w:rsidR="009E4557" w:rsidRPr="0066637E" w:rsidRDefault="009E4557" w:rsidP="009E4557">
      <w:pPr>
        <w:ind w:firstLine="567"/>
        <w:jc w:val="both"/>
        <w:rPr>
          <w:sz w:val="28"/>
          <w:szCs w:val="28"/>
        </w:rPr>
      </w:pPr>
      <w:r w:rsidRPr="0066637E">
        <w:rPr>
          <w:sz w:val="28"/>
          <w:szCs w:val="28"/>
        </w:rPr>
        <w:t>Функциональные зоны служат основой для определения территориальных зон в документе градостроительного зонирования и разработки градостроительных регламентов.</w:t>
      </w:r>
    </w:p>
    <w:p w:rsidR="009E4557" w:rsidRPr="002F6FE2" w:rsidRDefault="009E4557" w:rsidP="009E4557">
      <w:pPr>
        <w:ind w:firstLine="567"/>
        <w:jc w:val="both"/>
        <w:rPr>
          <w:sz w:val="28"/>
          <w:szCs w:val="28"/>
        </w:rPr>
      </w:pPr>
      <w:r w:rsidRPr="002F6FE2">
        <w:rPr>
          <w:sz w:val="28"/>
          <w:szCs w:val="28"/>
        </w:rPr>
        <w:t xml:space="preserve">На территории </w:t>
      </w:r>
      <w:r w:rsidR="00CB0FFE">
        <w:rPr>
          <w:sz w:val="28"/>
          <w:szCs w:val="28"/>
        </w:rPr>
        <w:t>Каменоломненского</w:t>
      </w:r>
      <w:r w:rsidRPr="002F6FE2">
        <w:rPr>
          <w:sz w:val="28"/>
          <w:szCs w:val="28"/>
        </w:rPr>
        <w:t xml:space="preserve"> </w:t>
      </w:r>
      <w:r w:rsidR="00CB0FFE">
        <w:rPr>
          <w:sz w:val="28"/>
          <w:szCs w:val="28"/>
        </w:rPr>
        <w:t>городского</w:t>
      </w:r>
      <w:r w:rsidRPr="002F6FE2">
        <w:rPr>
          <w:sz w:val="28"/>
          <w:szCs w:val="28"/>
        </w:rPr>
        <w:t xml:space="preserve"> поселения проектом предусмотрено выделение следующих функциональных зон:</w:t>
      </w:r>
    </w:p>
    <w:p w:rsidR="009E4557" w:rsidRDefault="009E4557" w:rsidP="007145F5">
      <w:pPr>
        <w:pStyle w:val="0000"/>
        <w:numPr>
          <w:ilvl w:val="0"/>
          <w:numId w:val="5"/>
        </w:numPr>
        <w:spacing w:line="283" w:lineRule="auto"/>
        <w:rPr>
          <w:rFonts w:cstheme="minorHAnsi"/>
          <w:b w:val="0"/>
          <w:sz w:val="28"/>
          <w:szCs w:val="28"/>
        </w:rPr>
      </w:pPr>
      <w:r w:rsidRPr="00736F99">
        <w:rPr>
          <w:sz w:val="28"/>
          <w:szCs w:val="28"/>
        </w:rPr>
        <w:t>Жилые</w:t>
      </w:r>
      <w:r w:rsidRPr="003F5AFE">
        <w:rPr>
          <w:rFonts w:cstheme="minorHAnsi"/>
          <w:sz w:val="28"/>
          <w:szCs w:val="28"/>
        </w:rPr>
        <w:t xml:space="preserve"> зоны.</w:t>
      </w:r>
    </w:p>
    <w:p w:rsidR="009E4557" w:rsidRDefault="009E4557" w:rsidP="009E4557">
      <w:pPr>
        <w:ind w:left="357"/>
        <w:jc w:val="both"/>
        <w:rPr>
          <w:sz w:val="28"/>
        </w:rPr>
      </w:pPr>
      <w:r w:rsidRPr="00071864">
        <w:rPr>
          <w:sz w:val="28"/>
          <w:szCs w:val="28"/>
        </w:rPr>
        <w:t>Зоны</w:t>
      </w:r>
      <w:r w:rsidRPr="00D61E7B">
        <w:rPr>
          <w:sz w:val="28"/>
        </w:rPr>
        <w:t xml:space="preserve"> предназначены для организации благоприятной и безопасной среды проживания населения, отвечающей его социальным, культурным, бытовым и другим потребностям, для преимущественного размещения жилищного фонда и объектов культурно-бытового обслуживания. </w:t>
      </w:r>
    </w:p>
    <w:p w:rsidR="009E4557" w:rsidRPr="00071864" w:rsidRDefault="009E4557" w:rsidP="007145F5">
      <w:pPr>
        <w:pStyle w:val="0000"/>
        <w:numPr>
          <w:ilvl w:val="1"/>
          <w:numId w:val="5"/>
        </w:numPr>
        <w:spacing w:line="283" w:lineRule="auto"/>
        <w:rPr>
          <w:sz w:val="28"/>
          <w:szCs w:val="28"/>
        </w:rPr>
      </w:pPr>
      <w:r w:rsidRPr="00071864">
        <w:rPr>
          <w:sz w:val="28"/>
          <w:szCs w:val="28"/>
        </w:rPr>
        <w:t xml:space="preserve">Зона жилой застройки индивидуальными и блокированными  жилыми домами. </w:t>
      </w:r>
    </w:p>
    <w:p w:rsidR="009E4557" w:rsidRPr="003F5AFE" w:rsidRDefault="009E4557" w:rsidP="009E4557">
      <w:pPr>
        <w:ind w:left="788"/>
        <w:jc w:val="both"/>
        <w:rPr>
          <w:rFonts w:cstheme="minorHAnsi"/>
          <w:sz w:val="28"/>
          <w:szCs w:val="28"/>
        </w:rPr>
      </w:pPr>
      <w:r w:rsidRPr="003F5AFE">
        <w:rPr>
          <w:sz w:val="28"/>
          <w:szCs w:val="28"/>
        </w:rPr>
        <w:t>В границах зоны застройки</w:t>
      </w:r>
      <w:r w:rsidRPr="003F5AFE">
        <w:rPr>
          <w:rFonts w:cstheme="minorHAnsi"/>
          <w:sz w:val="28"/>
          <w:szCs w:val="28"/>
        </w:rPr>
        <w:t xml:space="preserve"> индивидуальными и блокированными жилыми домами (этажность от 1 до 3) предусматривается размещение: объектов социального и культурно-бытового назначения отдельно стоящие, встроенные или пристроенные; объекты коммерческого назначения; культовые объекты; стояки для хранения легковых автомобилей.</w:t>
      </w:r>
    </w:p>
    <w:p w:rsidR="009E4557" w:rsidRPr="003F5AFE" w:rsidRDefault="009E4557" w:rsidP="007145F5">
      <w:pPr>
        <w:pStyle w:val="0000"/>
        <w:numPr>
          <w:ilvl w:val="1"/>
          <w:numId w:val="5"/>
        </w:numPr>
        <w:spacing w:line="283" w:lineRule="auto"/>
        <w:rPr>
          <w:sz w:val="28"/>
          <w:szCs w:val="28"/>
        </w:rPr>
      </w:pPr>
      <w:r w:rsidRPr="003F5AFE">
        <w:rPr>
          <w:sz w:val="28"/>
          <w:szCs w:val="28"/>
        </w:rPr>
        <w:t>Зона застройки малоэтажными многоквартирными жилыми домами     (1-4 эт.)</w:t>
      </w:r>
    </w:p>
    <w:p w:rsidR="009E4557" w:rsidRPr="003F5AFE" w:rsidRDefault="009E4557" w:rsidP="009E4557">
      <w:pPr>
        <w:ind w:left="788"/>
        <w:jc w:val="both"/>
        <w:rPr>
          <w:rFonts w:cstheme="minorHAnsi"/>
          <w:sz w:val="28"/>
          <w:szCs w:val="28"/>
        </w:rPr>
      </w:pPr>
      <w:r w:rsidRPr="003F5AFE">
        <w:rPr>
          <w:sz w:val="28"/>
          <w:szCs w:val="28"/>
        </w:rPr>
        <w:t xml:space="preserve">В границах зоны застройки </w:t>
      </w:r>
      <w:r w:rsidRPr="003F5AFE">
        <w:rPr>
          <w:rFonts w:cstheme="minorHAnsi"/>
          <w:sz w:val="28"/>
          <w:szCs w:val="28"/>
        </w:rPr>
        <w:t>малоэтажными многоквартирными жилыми домами (этажность от (1 - 4 эт.)</w:t>
      </w:r>
      <w:r w:rsidRPr="003F5AFE">
        <w:t xml:space="preserve"> </w:t>
      </w:r>
      <w:r w:rsidRPr="003F5AFE">
        <w:rPr>
          <w:rFonts w:cstheme="minorHAnsi"/>
          <w:sz w:val="28"/>
          <w:szCs w:val="28"/>
        </w:rPr>
        <w:t>предусматривается размещение: объектов социального и культурно-бытового назначения отдельно стоящие, встроенные или пристроенные; объекты коммерческого назначения; культовые объекты; гаражи и стояки для хранения легковых автомобилей.</w:t>
      </w:r>
    </w:p>
    <w:p w:rsidR="009E4557" w:rsidRPr="009E4557" w:rsidRDefault="009E4557" w:rsidP="007145F5">
      <w:pPr>
        <w:pStyle w:val="0000"/>
        <w:numPr>
          <w:ilvl w:val="1"/>
          <w:numId w:val="5"/>
        </w:numPr>
        <w:spacing w:line="283" w:lineRule="auto"/>
        <w:rPr>
          <w:sz w:val="28"/>
          <w:szCs w:val="28"/>
        </w:rPr>
      </w:pPr>
      <w:r w:rsidRPr="009E4557">
        <w:rPr>
          <w:sz w:val="28"/>
          <w:szCs w:val="28"/>
        </w:rPr>
        <w:lastRenderedPageBreak/>
        <w:t>Зона застройки среднеэтажными жилыми домами (5-8 эт.)</w:t>
      </w:r>
    </w:p>
    <w:p w:rsidR="009E4557" w:rsidRPr="009E4557" w:rsidRDefault="009E4557" w:rsidP="009E4557">
      <w:pPr>
        <w:ind w:left="788"/>
        <w:jc w:val="both"/>
        <w:rPr>
          <w:sz w:val="28"/>
          <w:szCs w:val="28"/>
        </w:rPr>
      </w:pPr>
      <w:r w:rsidRPr="009E4557">
        <w:rPr>
          <w:sz w:val="28"/>
          <w:szCs w:val="28"/>
        </w:rPr>
        <w:t xml:space="preserve">В </w:t>
      </w:r>
      <w:r w:rsidRPr="009E4557">
        <w:rPr>
          <w:rFonts w:cstheme="minorHAnsi"/>
          <w:sz w:val="28"/>
          <w:szCs w:val="28"/>
        </w:rPr>
        <w:t>границах</w:t>
      </w:r>
      <w:r w:rsidRPr="009E4557">
        <w:rPr>
          <w:sz w:val="28"/>
          <w:szCs w:val="28"/>
        </w:rPr>
        <w:t xml:space="preserve"> зоны застройки среднеэтажными жилыми домами (5-8 эт.)</w:t>
      </w:r>
      <w:r w:rsidRPr="009E4557">
        <w:rPr>
          <w:rFonts w:cstheme="minorHAnsi"/>
          <w:sz w:val="28"/>
          <w:szCs w:val="28"/>
        </w:rPr>
        <w:t xml:space="preserve"> предусматривается размещение</w:t>
      </w:r>
      <w:r w:rsidRPr="009E4557">
        <w:rPr>
          <w:sz w:val="28"/>
          <w:szCs w:val="28"/>
        </w:rPr>
        <w:t>: объектов социального и культурно-бытового назначения отдельно стоящие, встроенные или пристроенные; объекты коммерческого назначения; культовые объекты; гаражи и стояки для хранения легковых автомобилей.</w:t>
      </w:r>
    </w:p>
    <w:p w:rsidR="0013092F" w:rsidRPr="003D4FCD" w:rsidRDefault="0013092F" w:rsidP="0013092F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3D4FCD">
        <w:rPr>
          <w:sz w:val="28"/>
          <w:szCs w:val="28"/>
        </w:rPr>
        <w:t xml:space="preserve">Зона </w:t>
      </w:r>
      <w:r w:rsidRPr="007F7C55">
        <w:rPr>
          <w:sz w:val="28"/>
          <w:szCs w:val="28"/>
        </w:rPr>
        <w:t>смешанной</w:t>
      </w:r>
      <w:r w:rsidRPr="003D4FCD">
        <w:rPr>
          <w:sz w:val="28"/>
          <w:szCs w:val="28"/>
        </w:rPr>
        <w:t xml:space="preserve"> и общественно-деловой застройки</w:t>
      </w:r>
    </w:p>
    <w:p w:rsidR="0013092F" w:rsidRPr="00031BDF" w:rsidRDefault="0013092F" w:rsidP="0013092F">
      <w:pPr>
        <w:ind w:left="357"/>
        <w:jc w:val="both"/>
        <w:rPr>
          <w:rFonts w:eastAsiaTheme="minorHAnsi"/>
          <w:sz w:val="28"/>
          <w:szCs w:val="28"/>
          <w:lang w:eastAsia="en-US"/>
        </w:rPr>
      </w:pPr>
      <w:r w:rsidRPr="003D4FCD">
        <w:rPr>
          <w:rFonts w:eastAsiaTheme="minorHAnsi"/>
          <w:sz w:val="28"/>
          <w:szCs w:val="28"/>
          <w:lang w:eastAsia="en-US"/>
        </w:rPr>
        <w:t xml:space="preserve">В </w:t>
      </w:r>
      <w:r w:rsidRPr="003D4FCD">
        <w:rPr>
          <w:sz w:val="28"/>
          <w:szCs w:val="28"/>
        </w:rPr>
        <w:t>состав</w:t>
      </w:r>
      <w:r w:rsidRPr="003D4FCD">
        <w:rPr>
          <w:rFonts w:eastAsiaTheme="minorHAnsi"/>
          <w:sz w:val="28"/>
          <w:szCs w:val="28"/>
          <w:lang w:eastAsia="en-US"/>
        </w:rPr>
        <w:t xml:space="preserve"> </w:t>
      </w:r>
      <w:r w:rsidRPr="003D4FCD">
        <w:rPr>
          <w:sz w:val="28"/>
        </w:rPr>
        <w:t>данной</w:t>
      </w:r>
      <w:r w:rsidRPr="003D4FCD">
        <w:rPr>
          <w:rFonts w:eastAsiaTheme="minorHAnsi"/>
          <w:sz w:val="28"/>
          <w:szCs w:val="28"/>
          <w:lang w:eastAsia="en-US"/>
        </w:rPr>
        <w:t xml:space="preserve"> зоны входят: жилые и общественные здания, </w:t>
      </w:r>
      <w:r w:rsidRPr="007F7C55">
        <w:rPr>
          <w:sz w:val="28"/>
        </w:rPr>
        <w:t>учреждения</w:t>
      </w:r>
      <w:r w:rsidRPr="003D4FCD">
        <w:rPr>
          <w:rFonts w:eastAsiaTheme="minorHAnsi"/>
          <w:sz w:val="28"/>
          <w:szCs w:val="28"/>
          <w:lang w:eastAsia="en-US"/>
        </w:rPr>
        <w:t xml:space="preserve"> науки и научного обслуживания, учебные заведения, объекты бизнеса.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031BDF">
        <w:rPr>
          <w:rFonts w:eastAsiaTheme="minorHAnsi"/>
          <w:sz w:val="28"/>
          <w:szCs w:val="28"/>
          <w:lang w:eastAsia="en-US"/>
        </w:rPr>
        <w:t>В составе смешанных зон допускается размещать малые предприятия, мини-фермы и другие сельскохозяйственные объекты, не требующие устройства санитарно-защитных зон шириной более 50 м.</w:t>
      </w:r>
    </w:p>
    <w:p w:rsidR="0013092F" w:rsidRPr="003D4FCD" w:rsidRDefault="0013092F" w:rsidP="0013092F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>
        <w:rPr>
          <w:sz w:val="28"/>
          <w:szCs w:val="28"/>
        </w:rPr>
        <w:t>Общественно-деловые зоны</w:t>
      </w:r>
    </w:p>
    <w:p w:rsidR="0013092F" w:rsidRPr="003D4FCD" w:rsidRDefault="0013092F" w:rsidP="0013092F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3D4FCD">
        <w:t>Многофункциональная</w:t>
      </w:r>
      <w:r w:rsidRPr="003D4FCD">
        <w:rPr>
          <w:sz w:val="28"/>
          <w:szCs w:val="28"/>
        </w:rPr>
        <w:t xml:space="preserve"> общественно-деловая зона</w:t>
      </w:r>
    </w:p>
    <w:p w:rsidR="0013092F" w:rsidRPr="003D4FCD" w:rsidRDefault="0013092F" w:rsidP="0013092F">
      <w:pPr>
        <w:ind w:left="788"/>
        <w:jc w:val="both"/>
        <w:rPr>
          <w:b/>
        </w:rPr>
      </w:pPr>
      <w:r w:rsidRPr="003D4FCD">
        <w:rPr>
          <w:rFonts w:eastAsiaTheme="minorHAnsi"/>
          <w:sz w:val="28"/>
          <w:szCs w:val="28"/>
        </w:rPr>
        <w:t xml:space="preserve">В границах данной зоны предусматривается размещение объектов необходимых для осуществления производственной и </w:t>
      </w:r>
      <w:r w:rsidRPr="003D4FCD">
        <w:rPr>
          <w:rFonts w:eastAsiaTheme="minorHAnsi"/>
          <w:sz w:val="28"/>
          <w:szCs w:val="28"/>
          <w:lang w:eastAsia="en-US"/>
        </w:rPr>
        <w:t>предпринимательской</w:t>
      </w:r>
      <w:r w:rsidRPr="003D4FCD">
        <w:rPr>
          <w:rFonts w:eastAsiaTheme="minorHAnsi"/>
          <w:sz w:val="28"/>
          <w:szCs w:val="28"/>
        </w:rPr>
        <w:t xml:space="preserve"> деятельности, объектов делового, торгового, общественного и коммерческого назначения, объектов общественного питания.</w:t>
      </w:r>
    </w:p>
    <w:p w:rsidR="0013092F" w:rsidRPr="003D4FCD" w:rsidRDefault="0013092F" w:rsidP="0013092F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3D4FCD">
        <w:rPr>
          <w:sz w:val="28"/>
          <w:szCs w:val="28"/>
        </w:rPr>
        <w:t xml:space="preserve">Зона </w:t>
      </w:r>
      <w:r w:rsidRPr="003D4FCD">
        <w:t>специализированной</w:t>
      </w:r>
      <w:r w:rsidRPr="003D4FCD">
        <w:rPr>
          <w:sz w:val="28"/>
          <w:szCs w:val="28"/>
        </w:rPr>
        <w:t xml:space="preserve"> общественной застройки</w:t>
      </w:r>
    </w:p>
    <w:p w:rsidR="0013092F" w:rsidRDefault="0013092F" w:rsidP="0013092F">
      <w:pPr>
        <w:ind w:left="788"/>
        <w:jc w:val="both"/>
        <w:rPr>
          <w:rFonts w:eastAsiaTheme="minorHAnsi"/>
          <w:sz w:val="28"/>
          <w:szCs w:val="28"/>
        </w:rPr>
      </w:pPr>
      <w:r w:rsidRPr="003D4FCD">
        <w:rPr>
          <w:rFonts w:eastAsiaTheme="minorHAnsi"/>
          <w:sz w:val="28"/>
          <w:szCs w:val="28"/>
        </w:rPr>
        <w:t xml:space="preserve">В границах данной зоны предусматривается размещение дошкольных образовательных учреждений, общеобразовательных организаций, организаций дополнительного образования, объектов, реализующих программы профессионального и высшего образования, научных организаций, объектов культуры и искусства, объектов здравоохранения, объектов социального назначения, объектов физической культуры и массового спорта, культовых зданий и сооружений. </w:t>
      </w:r>
    </w:p>
    <w:p w:rsidR="0013092F" w:rsidRPr="003D4FCD" w:rsidRDefault="0013092F" w:rsidP="0013092F">
      <w:pPr>
        <w:pStyle w:val="0000"/>
        <w:numPr>
          <w:ilvl w:val="0"/>
          <w:numId w:val="4"/>
        </w:numPr>
        <w:spacing w:line="283" w:lineRule="auto"/>
        <w:rPr>
          <w:rFonts w:eastAsiaTheme="minorHAnsi"/>
          <w:sz w:val="28"/>
          <w:szCs w:val="28"/>
        </w:rPr>
      </w:pPr>
      <w:r w:rsidRPr="003D4FCD">
        <w:rPr>
          <w:rFonts w:cstheme="minorHAnsi"/>
          <w:sz w:val="28"/>
          <w:szCs w:val="28"/>
        </w:rPr>
        <w:t>Производственн</w:t>
      </w:r>
      <w:r>
        <w:rPr>
          <w:rFonts w:cstheme="minorHAnsi"/>
          <w:sz w:val="28"/>
          <w:szCs w:val="28"/>
        </w:rPr>
        <w:t>ые</w:t>
      </w:r>
      <w:r w:rsidRPr="003D4FCD">
        <w:rPr>
          <w:sz w:val="28"/>
          <w:szCs w:val="28"/>
        </w:rPr>
        <w:t xml:space="preserve"> зон</w:t>
      </w:r>
      <w:r>
        <w:rPr>
          <w:sz w:val="28"/>
          <w:szCs w:val="28"/>
        </w:rPr>
        <w:t>ы, зона инженерной и транспортной инфраструктур</w:t>
      </w:r>
    </w:p>
    <w:p w:rsidR="0013092F" w:rsidRPr="003D4FCD" w:rsidRDefault="0013092F" w:rsidP="0013092F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3D4FCD">
        <w:rPr>
          <w:sz w:val="28"/>
          <w:szCs w:val="28"/>
        </w:rPr>
        <w:t>Производственная зона</w:t>
      </w:r>
    </w:p>
    <w:p w:rsidR="0013092F" w:rsidRPr="003D4FCD" w:rsidRDefault="0013092F" w:rsidP="0013092F">
      <w:pPr>
        <w:ind w:left="788"/>
        <w:jc w:val="both"/>
        <w:rPr>
          <w:sz w:val="28"/>
          <w:szCs w:val="28"/>
        </w:rPr>
      </w:pPr>
      <w:r w:rsidRPr="003D4FCD">
        <w:rPr>
          <w:sz w:val="28"/>
          <w:szCs w:val="28"/>
        </w:rPr>
        <w:t xml:space="preserve">В границах данной зоны предусматривается размещение промышленных и </w:t>
      </w:r>
      <w:r w:rsidRPr="00A60B7C">
        <w:rPr>
          <w:rFonts w:eastAsiaTheme="minorHAnsi"/>
          <w:sz w:val="28"/>
          <w:szCs w:val="28"/>
        </w:rPr>
        <w:t>производственных</w:t>
      </w:r>
      <w:r w:rsidRPr="003D4FCD">
        <w:rPr>
          <w:sz w:val="28"/>
          <w:szCs w:val="28"/>
        </w:rPr>
        <w:t xml:space="preserve">  предприятий, требующие </w:t>
      </w:r>
      <w:r w:rsidRPr="003D4FCD">
        <w:rPr>
          <w:rFonts w:eastAsiaTheme="minorHAnsi"/>
          <w:sz w:val="28"/>
          <w:szCs w:val="28"/>
        </w:rPr>
        <w:t>установления</w:t>
      </w:r>
      <w:r w:rsidRPr="003D4FCD">
        <w:rPr>
          <w:sz w:val="28"/>
          <w:szCs w:val="28"/>
        </w:rPr>
        <w:t xml:space="preserve"> санитарно-защитных зон шириной более 50 м.</w:t>
      </w:r>
    </w:p>
    <w:p w:rsidR="0013092F" w:rsidRPr="003D4FCD" w:rsidRDefault="0013092F" w:rsidP="0013092F">
      <w:pPr>
        <w:pStyle w:val="0000"/>
        <w:numPr>
          <w:ilvl w:val="1"/>
          <w:numId w:val="4"/>
        </w:numPr>
        <w:spacing w:line="283" w:lineRule="auto"/>
      </w:pPr>
      <w:r w:rsidRPr="003D4FCD">
        <w:rPr>
          <w:sz w:val="28"/>
          <w:szCs w:val="28"/>
        </w:rPr>
        <w:t>Коммунально-складская зона</w:t>
      </w:r>
    </w:p>
    <w:p w:rsidR="0013092F" w:rsidRPr="003D4FCD" w:rsidRDefault="0013092F" w:rsidP="0013092F">
      <w:pPr>
        <w:ind w:left="788"/>
        <w:jc w:val="both"/>
        <w:rPr>
          <w:sz w:val="28"/>
          <w:szCs w:val="28"/>
        </w:rPr>
      </w:pPr>
      <w:r w:rsidRPr="003D4FCD">
        <w:rPr>
          <w:sz w:val="28"/>
          <w:szCs w:val="28"/>
        </w:rPr>
        <w:t xml:space="preserve">В границах данной зоны предусматривается размещение коммунальных и </w:t>
      </w:r>
      <w:r w:rsidRPr="00A60B7C">
        <w:rPr>
          <w:rFonts w:eastAsiaTheme="minorHAnsi"/>
          <w:sz w:val="28"/>
          <w:szCs w:val="28"/>
        </w:rPr>
        <w:t>складских</w:t>
      </w:r>
      <w:r w:rsidRPr="003D4FCD">
        <w:rPr>
          <w:sz w:val="28"/>
          <w:szCs w:val="28"/>
        </w:rPr>
        <w:t xml:space="preserve"> объектов, объектов жилищно-</w:t>
      </w:r>
      <w:r w:rsidRPr="003D4FCD">
        <w:rPr>
          <w:rFonts w:eastAsiaTheme="minorHAnsi"/>
          <w:sz w:val="28"/>
          <w:szCs w:val="28"/>
        </w:rPr>
        <w:t>коммунального</w:t>
      </w:r>
      <w:r w:rsidRPr="003D4FCD">
        <w:rPr>
          <w:sz w:val="28"/>
          <w:szCs w:val="28"/>
        </w:rPr>
        <w:t xml:space="preserve"> хозяйства, объектов транспорта и сопутствующих объектов коммерческого назначения, объектов оптовой торговли.</w:t>
      </w:r>
    </w:p>
    <w:p w:rsidR="0013092F" w:rsidRPr="003D4FCD" w:rsidRDefault="0013092F" w:rsidP="0013092F">
      <w:pPr>
        <w:pStyle w:val="0000"/>
        <w:numPr>
          <w:ilvl w:val="1"/>
          <w:numId w:val="4"/>
        </w:numPr>
        <w:spacing w:line="283" w:lineRule="auto"/>
      </w:pPr>
      <w:r w:rsidRPr="003D4FCD">
        <w:t xml:space="preserve">Зона </w:t>
      </w:r>
      <w:r w:rsidRPr="003D4FCD">
        <w:rPr>
          <w:sz w:val="28"/>
          <w:szCs w:val="28"/>
        </w:rPr>
        <w:t>инженерной</w:t>
      </w:r>
      <w:r w:rsidRPr="003D4FCD">
        <w:t xml:space="preserve"> инфраструктуры</w:t>
      </w:r>
    </w:p>
    <w:p w:rsidR="0013092F" w:rsidRPr="003D4FCD" w:rsidRDefault="0013092F" w:rsidP="0013092F">
      <w:pPr>
        <w:ind w:left="788"/>
        <w:jc w:val="both"/>
        <w:rPr>
          <w:sz w:val="28"/>
          <w:szCs w:val="28"/>
        </w:rPr>
      </w:pPr>
      <w:r w:rsidRPr="003D4FCD">
        <w:rPr>
          <w:sz w:val="28"/>
          <w:szCs w:val="28"/>
        </w:rPr>
        <w:t xml:space="preserve">В границах </w:t>
      </w:r>
      <w:r w:rsidRPr="003D4FCD">
        <w:rPr>
          <w:rFonts w:eastAsiaTheme="minorHAnsi"/>
          <w:sz w:val="28"/>
          <w:szCs w:val="28"/>
        </w:rPr>
        <w:t>данной</w:t>
      </w:r>
      <w:r w:rsidRPr="003D4FCD">
        <w:rPr>
          <w:sz w:val="28"/>
          <w:szCs w:val="28"/>
        </w:rPr>
        <w:t xml:space="preserve"> зоны предусматривается размещение сооружений и </w:t>
      </w:r>
      <w:r w:rsidRPr="00A60B7C">
        <w:rPr>
          <w:rFonts w:eastAsiaTheme="minorHAnsi"/>
          <w:sz w:val="28"/>
          <w:szCs w:val="28"/>
        </w:rPr>
        <w:t>коммуникаций</w:t>
      </w:r>
      <w:r w:rsidRPr="003D4FCD">
        <w:rPr>
          <w:sz w:val="28"/>
          <w:szCs w:val="28"/>
        </w:rPr>
        <w:t xml:space="preserve"> инженерного оборудования, связи.</w:t>
      </w:r>
    </w:p>
    <w:p w:rsidR="0013092F" w:rsidRPr="003D4FCD" w:rsidRDefault="0013092F" w:rsidP="0013092F">
      <w:pPr>
        <w:pStyle w:val="0000"/>
        <w:numPr>
          <w:ilvl w:val="1"/>
          <w:numId w:val="4"/>
        </w:numPr>
        <w:spacing w:line="283" w:lineRule="auto"/>
      </w:pPr>
      <w:r w:rsidRPr="003D4FCD">
        <w:lastRenderedPageBreak/>
        <w:t>Зона транспортной инфраструктуры</w:t>
      </w:r>
    </w:p>
    <w:p w:rsidR="0013092F" w:rsidRPr="003D4FCD" w:rsidRDefault="0013092F" w:rsidP="0013092F">
      <w:pPr>
        <w:ind w:left="788"/>
        <w:jc w:val="both"/>
        <w:rPr>
          <w:sz w:val="28"/>
          <w:szCs w:val="28"/>
        </w:rPr>
      </w:pPr>
      <w:r w:rsidRPr="003D4FCD">
        <w:rPr>
          <w:sz w:val="28"/>
          <w:szCs w:val="28"/>
        </w:rPr>
        <w:t xml:space="preserve">В </w:t>
      </w:r>
      <w:r w:rsidRPr="003D4FCD">
        <w:rPr>
          <w:rFonts w:eastAsiaTheme="minorHAnsi"/>
          <w:sz w:val="28"/>
          <w:szCs w:val="28"/>
        </w:rPr>
        <w:t>границах</w:t>
      </w:r>
      <w:r w:rsidRPr="003D4FCD">
        <w:rPr>
          <w:sz w:val="28"/>
          <w:szCs w:val="28"/>
        </w:rPr>
        <w:t xml:space="preserve"> данной зоны предусматривается размещение сооружений </w:t>
      </w:r>
      <w:r w:rsidRPr="00A60B7C">
        <w:rPr>
          <w:rFonts w:eastAsiaTheme="minorHAnsi"/>
          <w:sz w:val="28"/>
          <w:szCs w:val="28"/>
        </w:rPr>
        <w:t>железнодорожного</w:t>
      </w:r>
      <w:r w:rsidRPr="003D4FCD">
        <w:rPr>
          <w:sz w:val="28"/>
          <w:szCs w:val="28"/>
        </w:rPr>
        <w:t>, автомобильного транспорта.</w:t>
      </w:r>
    </w:p>
    <w:p w:rsidR="009E4557" w:rsidRPr="00D54A33" w:rsidRDefault="009E4557" w:rsidP="007145F5">
      <w:pPr>
        <w:pStyle w:val="0000"/>
        <w:numPr>
          <w:ilvl w:val="0"/>
          <w:numId w:val="5"/>
        </w:numPr>
        <w:spacing w:line="283" w:lineRule="auto"/>
        <w:rPr>
          <w:sz w:val="28"/>
          <w:szCs w:val="28"/>
        </w:rPr>
      </w:pPr>
      <w:r w:rsidRPr="00D54A33">
        <w:rPr>
          <w:sz w:val="28"/>
          <w:szCs w:val="28"/>
        </w:rPr>
        <w:t>Зона рекреационного назначения</w:t>
      </w:r>
    </w:p>
    <w:p w:rsidR="009E4557" w:rsidRPr="003F5AFE" w:rsidRDefault="009E4557" w:rsidP="009E4557">
      <w:pPr>
        <w:ind w:left="357"/>
        <w:jc w:val="both"/>
        <w:rPr>
          <w:sz w:val="28"/>
        </w:rPr>
      </w:pPr>
      <w:r>
        <w:rPr>
          <w:sz w:val="28"/>
        </w:rPr>
        <w:t xml:space="preserve">Зона </w:t>
      </w:r>
      <w:r w:rsidRPr="00EA7BB5">
        <w:rPr>
          <w:sz w:val="28"/>
        </w:rPr>
        <w:t>предназначена для охраны и эксплуатации элементов природной среды, для организации массового отдыха населения, туризма, занятий физиче</w:t>
      </w:r>
      <w:r>
        <w:rPr>
          <w:sz w:val="28"/>
        </w:rPr>
        <w:t>ской культурой и спортом.</w:t>
      </w:r>
    </w:p>
    <w:p w:rsidR="009E4557" w:rsidRDefault="009E4557" w:rsidP="009E4557">
      <w:pPr>
        <w:ind w:left="357"/>
        <w:rPr>
          <w:sz w:val="28"/>
        </w:rPr>
      </w:pPr>
      <w:r w:rsidRPr="003F5AFE">
        <w:rPr>
          <w:sz w:val="28"/>
        </w:rPr>
        <w:t xml:space="preserve">В границах данной зоны предусматривается размещение </w:t>
      </w:r>
      <w:r w:rsidRPr="00B41375">
        <w:rPr>
          <w:sz w:val="28"/>
        </w:rPr>
        <w:t>туристических и спортивных баз, палаточных лагерей для проведения походов и экскурсий по ознакомлению с природой, пеших и конных прогулок, устройство троп и дорожек,</w:t>
      </w:r>
      <w:r w:rsidRPr="003F5AFE">
        <w:rPr>
          <w:sz w:val="28"/>
        </w:rPr>
        <w:t xml:space="preserve"> территории городских лесов.</w:t>
      </w:r>
    </w:p>
    <w:p w:rsidR="009E4557" w:rsidRDefault="009E4557" w:rsidP="007145F5">
      <w:pPr>
        <w:pStyle w:val="0000"/>
        <w:numPr>
          <w:ilvl w:val="0"/>
          <w:numId w:val="5"/>
        </w:numPr>
        <w:spacing w:line="283" w:lineRule="auto"/>
        <w:rPr>
          <w:sz w:val="28"/>
          <w:szCs w:val="28"/>
        </w:rPr>
      </w:pPr>
      <w:r w:rsidRPr="003F5AFE">
        <w:rPr>
          <w:sz w:val="28"/>
          <w:szCs w:val="28"/>
        </w:rPr>
        <w:t xml:space="preserve">Зона озелененных территорий общего пользования </w:t>
      </w:r>
    </w:p>
    <w:p w:rsidR="009E4557" w:rsidRDefault="009E4557" w:rsidP="009E4557">
      <w:pPr>
        <w:ind w:left="357"/>
        <w:jc w:val="both"/>
        <w:rPr>
          <w:sz w:val="28"/>
          <w:szCs w:val="28"/>
        </w:rPr>
      </w:pPr>
      <w:r w:rsidRPr="003F5AFE">
        <w:rPr>
          <w:sz w:val="28"/>
        </w:rPr>
        <w:t xml:space="preserve">В границах данной зоны предусматривается размещение </w:t>
      </w:r>
      <w:r w:rsidRPr="00215229">
        <w:rPr>
          <w:sz w:val="28"/>
        </w:rPr>
        <w:t>лесопарк</w:t>
      </w:r>
      <w:r>
        <w:rPr>
          <w:sz w:val="28"/>
        </w:rPr>
        <w:t>ов</w:t>
      </w:r>
      <w:r w:rsidRPr="003F5AFE">
        <w:rPr>
          <w:sz w:val="28"/>
          <w:szCs w:val="28"/>
        </w:rPr>
        <w:t>, парк</w:t>
      </w:r>
      <w:r>
        <w:rPr>
          <w:sz w:val="28"/>
          <w:szCs w:val="28"/>
        </w:rPr>
        <w:t>ов</w:t>
      </w:r>
      <w:r w:rsidRPr="003F5AFE">
        <w:rPr>
          <w:sz w:val="28"/>
          <w:szCs w:val="28"/>
        </w:rPr>
        <w:t>, сад</w:t>
      </w:r>
      <w:r>
        <w:rPr>
          <w:sz w:val="28"/>
          <w:szCs w:val="28"/>
        </w:rPr>
        <w:t>ов</w:t>
      </w:r>
      <w:r w:rsidRPr="003F5AFE">
        <w:rPr>
          <w:sz w:val="28"/>
          <w:szCs w:val="28"/>
        </w:rPr>
        <w:t>, сквер</w:t>
      </w:r>
      <w:r>
        <w:rPr>
          <w:sz w:val="28"/>
          <w:szCs w:val="28"/>
        </w:rPr>
        <w:t>ов</w:t>
      </w:r>
      <w:r w:rsidRPr="003F5AFE">
        <w:rPr>
          <w:sz w:val="28"/>
          <w:szCs w:val="28"/>
        </w:rPr>
        <w:t>, бульвар</w:t>
      </w:r>
      <w:r>
        <w:rPr>
          <w:sz w:val="28"/>
          <w:szCs w:val="28"/>
        </w:rPr>
        <w:t>ов</w:t>
      </w:r>
      <w:r w:rsidRPr="003F5AFE">
        <w:rPr>
          <w:sz w:val="28"/>
          <w:szCs w:val="28"/>
        </w:rPr>
        <w:t>, городски</w:t>
      </w:r>
      <w:r>
        <w:rPr>
          <w:sz w:val="28"/>
          <w:szCs w:val="28"/>
        </w:rPr>
        <w:t>х</w:t>
      </w:r>
      <w:r w:rsidRPr="003F5AFE">
        <w:rPr>
          <w:sz w:val="28"/>
          <w:szCs w:val="28"/>
        </w:rPr>
        <w:t xml:space="preserve"> лес</w:t>
      </w:r>
      <w:r>
        <w:rPr>
          <w:sz w:val="28"/>
          <w:szCs w:val="28"/>
        </w:rPr>
        <w:t>ов.</w:t>
      </w:r>
    </w:p>
    <w:p w:rsidR="00472E61" w:rsidRDefault="00472E61" w:rsidP="00472E61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A60B7C">
        <w:rPr>
          <w:sz w:val="28"/>
          <w:szCs w:val="28"/>
        </w:rPr>
        <w:t>Зона</w:t>
      </w:r>
      <w:r>
        <w:rPr>
          <w:sz w:val="28"/>
          <w:szCs w:val="28"/>
        </w:rPr>
        <w:t xml:space="preserve"> отдыха.</w:t>
      </w:r>
    </w:p>
    <w:p w:rsidR="00472E61" w:rsidRDefault="00472E61" w:rsidP="00472E61">
      <w:pPr>
        <w:ind w:left="357"/>
        <w:jc w:val="both"/>
        <w:rPr>
          <w:sz w:val="28"/>
        </w:rPr>
      </w:pPr>
      <w:r w:rsidRPr="00031BDF">
        <w:rPr>
          <w:sz w:val="28"/>
        </w:rPr>
        <w:t>В границах данной зоны предусматривается размещение зон детских оздоровительных учреждений, зона оздоровительно-спортивных лагерей, зона пляжей, территорий для занятий физической культурой, пешими и верховыми прогулками, пикников, охотой, рыбалки и иной деятельности.</w:t>
      </w:r>
    </w:p>
    <w:p w:rsidR="00472E61" w:rsidRDefault="00472E61" w:rsidP="00472E61">
      <w:pPr>
        <w:pStyle w:val="0000"/>
        <w:numPr>
          <w:ilvl w:val="0"/>
          <w:numId w:val="4"/>
        </w:numPr>
        <w:spacing w:line="283" w:lineRule="auto"/>
        <w:rPr>
          <w:sz w:val="28"/>
          <w:szCs w:val="28"/>
        </w:rPr>
      </w:pPr>
      <w:r w:rsidRPr="00D54A33">
        <w:rPr>
          <w:sz w:val="28"/>
          <w:szCs w:val="28"/>
        </w:rPr>
        <w:t>Зона специального назначения</w:t>
      </w:r>
    </w:p>
    <w:p w:rsidR="00472E61" w:rsidRPr="003D4FCD" w:rsidRDefault="00472E61" w:rsidP="00472E61">
      <w:pPr>
        <w:pStyle w:val="0000"/>
        <w:numPr>
          <w:ilvl w:val="1"/>
          <w:numId w:val="4"/>
        </w:numPr>
        <w:spacing w:line="283" w:lineRule="auto"/>
        <w:rPr>
          <w:sz w:val="28"/>
          <w:szCs w:val="28"/>
        </w:rPr>
      </w:pPr>
      <w:r w:rsidRPr="003D4FCD">
        <w:rPr>
          <w:sz w:val="28"/>
          <w:szCs w:val="28"/>
        </w:rPr>
        <w:t>Зона озелененных территорий специального назначения</w:t>
      </w:r>
    </w:p>
    <w:p w:rsidR="00472E61" w:rsidRPr="003D4FCD" w:rsidRDefault="00472E61" w:rsidP="00472E61">
      <w:pPr>
        <w:ind w:left="788"/>
        <w:jc w:val="both"/>
        <w:rPr>
          <w:sz w:val="28"/>
        </w:rPr>
      </w:pPr>
      <w:r w:rsidRPr="003D4FCD">
        <w:rPr>
          <w:sz w:val="28"/>
          <w:szCs w:val="28"/>
        </w:rPr>
        <w:t>Зона</w:t>
      </w:r>
      <w:r w:rsidRPr="003D4FCD">
        <w:rPr>
          <w:sz w:val="28"/>
        </w:rPr>
        <w:t xml:space="preserve"> выделена для обеспечения правовых условий формирования, сохранения и развития зеленых насаждений санитарно-защитных зон, защитно-мелиоративных зон, противопожарных и других зеленых насаждений на земельных участках, расположенных за пределами жилых, общественно-деловых и рекреационных зон.</w:t>
      </w:r>
    </w:p>
    <w:p w:rsidR="009E4557" w:rsidRPr="00226C9C" w:rsidRDefault="009E4557" w:rsidP="007145F5">
      <w:pPr>
        <w:pStyle w:val="0000"/>
        <w:numPr>
          <w:ilvl w:val="0"/>
          <w:numId w:val="5"/>
        </w:numPr>
        <w:spacing w:line="283" w:lineRule="auto"/>
        <w:rPr>
          <w:sz w:val="28"/>
          <w:szCs w:val="28"/>
        </w:rPr>
      </w:pPr>
      <w:r w:rsidRPr="00226C9C">
        <w:rPr>
          <w:sz w:val="28"/>
          <w:szCs w:val="28"/>
        </w:rPr>
        <w:t xml:space="preserve">Зона акваторий </w:t>
      </w:r>
    </w:p>
    <w:p w:rsidR="009E4557" w:rsidRDefault="009E4557" w:rsidP="009E4557">
      <w:pPr>
        <w:ind w:left="357"/>
        <w:jc w:val="both"/>
        <w:rPr>
          <w:sz w:val="28"/>
        </w:rPr>
      </w:pPr>
      <w:r w:rsidRPr="00226C9C">
        <w:rPr>
          <w:sz w:val="28"/>
        </w:rPr>
        <w:t xml:space="preserve">Зона </w:t>
      </w:r>
      <w:r w:rsidRPr="00215229">
        <w:rPr>
          <w:sz w:val="28"/>
          <w:szCs w:val="28"/>
        </w:rPr>
        <w:t>устанавливается</w:t>
      </w:r>
      <w:r w:rsidRPr="00226C9C">
        <w:rPr>
          <w:sz w:val="28"/>
        </w:rPr>
        <w:t xml:space="preserve"> в целях выделения водного пространства в пределах естественных, искусственных или условных границ, в пределах которых устанавливается особый режим использования соответствующей зоны. </w:t>
      </w:r>
    </w:p>
    <w:p w:rsidR="009E4557" w:rsidRPr="00D54A33" w:rsidRDefault="009E4557" w:rsidP="009E4557">
      <w:pPr>
        <w:ind w:left="357"/>
        <w:jc w:val="both"/>
        <w:rPr>
          <w:sz w:val="28"/>
          <w:szCs w:val="28"/>
        </w:rPr>
      </w:pPr>
    </w:p>
    <w:p w:rsidR="009E4557" w:rsidRPr="008A060F" w:rsidRDefault="009E4557" w:rsidP="009E4557">
      <w:pPr>
        <w:ind w:left="357"/>
        <w:jc w:val="both"/>
        <w:rPr>
          <w:sz w:val="28"/>
          <w:szCs w:val="28"/>
        </w:rPr>
      </w:pPr>
    </w:p>
    <w:p w:rsidR="009E4557" w:rsidRPr="008A060F" w:rsidRDefault="009E4557" w:rsidP="009E4557">
      <w:pPr>
        <w:ind w:left="357"/>
        <w:jc w:val="both"/>
        <w:rPr>
          <w:i/>
          <w:sz w:val="28"/>
          <w:szCs w:val="28"/>
        </w:rPr>
      </w:pPr>
      <w:r w:rsidRPr="008A060F">
        <w:rPr>
          <w:i/>
          <w:sz w:val="28"/>
          <w:szCs w:val="28"/>
        </w:rPr>
        <w:t>Зоны различного функционального назначения  могут включать в себя территории общего пользования, занятые площадями, улицами, проездами, дорогами, скверами, бульварами, водоемами.</w:t>
      </w:r>
    </w:p>
    <w:p w:rsidR="009E4557" w:rsidRPr="008A060F" w:rsidRDefault="009E4557" w:rsidP="009E4557">
      <w:pPr>
        <w:ind w:left="357"/>
        <w:jc w:val="both"/>
        <w:rPr>
          <w:i/>
          <w:sz w:val="28"/>
          <w:szCs w:val="28"/>
        </w:rPr>
      </w:pPr>
    </w:p>
    <w:p w:rsidR="009E4557" w:rsidRPr="008A060F" w:rsidRDefault="009E4557" w:rsidP="009E4557">
      <w:pPr>
        <w:ind w:left="357"/>
        <w:jc w:val="both"/>
        <w:rPr>
          <w:i/>
          <w:sz w:val="28"/>
          <w:szCs w:val="28"/>
        </w:rPr>
      </w:pPr>
    </w:p>
    <w:p w:rsidR="006B09B3" w:rsidRDefault="006B09B3" w:rsidP="006B09B3">
      <w:pPr>
        <w:rPr>
          <w:b/>
        </w:rPr>
      </w:pPr>
    </w:p>
    <w:p w:rsidR="009E4557" w:rsidRPr="003F5AFE" w:rsidRDefault="009E4557" w:rsidP="006B09B3">
      <w:pPr>
        <w:rPr>
          <w:b/>
        </w:rPr>
      </w:pPr>
    </w:p>
    <w:p w:rsidR="006B09B3" w:rsidRPr="003F5AFE" w:rsidRDefault="006B09B3" w:rsidP="006B09B3">
      <w:pPr>
        <w:rPr>
          <w:b/>
        </w:rPr>
      </w:pPr>
    </w:p>
    <w:p w:rsidR="00F956E6" w:rsidRDefault="00F956E6" w:rsidP="00420CE3">
      <w:pPr>
        <w:rPr>
          <w:b/>
        </w:rPr>
        <w:sectPr w:rsidR="00F956E6" w:rsidSect="00926EA5">
          <w:headerReference w:type="first" r:id="rId10"/>
          <w:footnotePr>
            <w:numRestart w:val="eachPage"/>
          </w:footnotePr>
          <w:pgSz w:w="11906" w:h="16838"/>
          <w:pgMar w:top="822" w:right="567" w:bottom="1134" w:left="1134" w:header="567" w:footer="567" w:gutter="0"/>
          <w:pgNumType w:start="3"/>
          <w:cols w:space="708"/>
          <w:titlePg/>
          <w:docGrid w:linePitch="360"/>
        </w:sectPr>
      </w:pPr>
    </w:p>
    <w:p w:rsidR="00F956E6" w:rsidRDefault="00F956E6" w:rsidP="00181D0E">
      <w:pPr>
        <w:pStyle w:val="2"/>
      </w:pPr>
      <w: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на территории</w:t>
      </w:r>
      <w:r w:rsidRPr="003F5AFE">
        <w:t xml:space="preserve"> </w:t>
      </w:r>
      <w:r>
        <w:t>муниципального</w:t>
      </w:r>
      <w:r w:rsidRPr="003F5AFE">
        <w:t xml:space="preserve"> </w:t>
      </w:r>
      <w:r>
        <w:t>образования «</w:t>
      </w:r>
      <w:r w:rsidR="00181D0E" w:rsidRPr="00181D0E">
        <w:t xml:space="preserve">Синегорское сельское </w:t>
      </w:r>
      <w:r>
        <w:t>поселение» вне границ населенных пунктов</w:t>
      </w:r>
    </w:p>
    <w:p w:rsidR="00D54A33" w:rsidRPr="004F21E4" w:rsidRDefault="00D54A33" w:rsidP="00723B15">
      <w:pPr>
        <w:rPr>
          <w:lang w:eastAsia="en-US"/>
        </w:rPr>
      </w:pPr>
    </w:p>
    <w:tbl>
      <w:tblPr>
        <w:tblStyle w:val="af"/>
        <w:tblW w:w="150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3969"/>
        <w:gridCol w:w="1843"/>
        <w:gridCol w:w="1841"/>
        <w:gridCol w:w="1417"/>
        <w:gridCol w:w="1134"/>
      </w:tblGrid>
      <w:tr w:rsidR="007F267A" w:rsidRPr="003F5AFE" w:rsidTr="007F267A">
        <w:trPr>
          <w:cantSplit/>
          <w:tblHeader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F267A" w:rsidRPr="003F5AFE" w:rsidRDefault="007F267A" w:rsidP="00D54A33">
            <w:pPr>
              <w:pStyle w:val="00c"/>
            </w:pPr>
            <w:r w:rsidRPr="003F5AFE">
              <w:t>№ п\п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7F267A" w:rsidRDefault="007F267A" w:rsidP="00AB0F7E">
            <w:pPr>
              <w:pStyle w:val="00c"/>
            </w:pPr>
            <w:r>
              <w:t xml:space="preserve">Вид функциональной </w:t>
            </w:r>
          </w:p>
          <w:p w:rsidR="007F267A" w:rsidRPr="003F5AFE" w:rsidRDefault="007F267A" w:rsidP="00AB0F7E">
            <w:pPr>
              <w:pStyle w:val="00c"/>
            </w:pPr>
            <w:r>
              <w:t>зоны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7F267A" w:rsidRPr="003F5AFE" w:rsidRDefault="007F267A" w:rsidP="00AB0F7E">
            <w:pPr>
              <w:pStyle w:val="00c"/>
            </w:pPr>
            <w:r>
              <w:t>Площадь зоны, га</w:t>
            </w:r>
          </w:p>
        </w:tc>
        <w:tc>
          <w:tcPr>
            <w:tcW w:w="10204" w:type="dxa"/>
            <w:gridSpan w:val="5"/>
            <w:shd w:val="clear" w:color="auto" w:fill="D9D9D9" w:themeFill="background1" w:themeFillShade="D9"/>
            <w:vAlign w:val="center"/>
          </w:tcPr>
          <w:p w:rsidR="007F267A" w:rsidRPr="003F5AFE" w:rsidRDefault="007F267A" w:rsidP="00D54A33">
            <w:pPr>
              <w:pStyle w:val="00c"/>
            </w:pPr>
            <w:r w:rsidRPr="007F267A">
              <w:t xml:space="preserve">Сведения о планируемых объектах федерального значения, </w:t>
            </w:r>
            <w:r w:rsidRPr="007F267A">
              <w:br/>
              <w:t>объектах регионального значения, объектах местного значения</w:t>
            </w:r>
          </w:p>
        </w:tc>
      </w:tr>
      <w:tr w:rsidR="007F267A" w:rsidRPr="003F5AFE" w:rsidTr="007F267A">
        <w:trPr>
          <w:cantSplit/>
          <w:tblHeader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7F267A" w:rsidRPr="003F5AFE" w:rsidRDefault="007F267A" w:rsidP="00D54A33">
            <w:pPr>
              <w:pStyle w:val="00c"/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7F267A" w:rsidRDefault="007F267A" w:rsidP="00AB0F7E">
            <w:pPr>
              <w:pStyle w:val="00c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7F267A" w:rsidRDefault="007F267A" w:rsidP="00AB0F7E">
            <w:pPr>
              <w:pStyle w:val="00c"/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7F267A" w:rsidRPr="003F5AFE" w:rsidRDefault="007F267A" w:rsidP="00D54A33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F267A" w:rsidRDefault="007F267A" w:rsidP="00D54A33">
            <w:pPr>
              <w:pStyle w:val="00c"/>
            </w:pPr>
            <w:r w:rsidRPr="003F5AFE">
              <w:t xml:space="preserve">Краткая </w:t>
            </w:r>
          </w:p>
          <w:p w:rsidR="007F267A" w:rsidRPr="003F5AFE" w:rsidRDefault="007F267A" w:rsidP="00D54A33">
            <w:pPr>
              <w:pStyle w:val="00c"/>
            </w:pPr>
            <w:r w:rsidRPr="003F5AFE">
              <w:t>характеристика объекта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F267A" w:rsidRPr="003F5AFE" w:rsidRDefault="007F267A" w:rsidP="00D54A33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F267A" w:rsidRDefault="007F267A" w:rsidP="00D54A33">
            <w:pPr>
              <w:pStyle w:val="00c"/>
            </w:pPr>
            <w:r w:rsidRPr="003F5AFE">
              <w:t xml:space="preserve">Статус </w:t>
            </w:r>
          </w:p>
          <w:p w:rsidR="007F267A" w:rsidRPr="003F5AFE" w:rsidRDefault="007F267A" w:rsidP="00D54A33">
            <w:pPr>
              <w:pStyle w:val="00c"/>
            </w:pPr>
            <w:r w:rsidRPr="003F5AFE">
              <w:t>объекта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F267A" w:rsidRDefault="007F267A" w:rsidP="00D54A33">
            <w:pPr>
              <w:pStyle w:val="00c"/>
            </w:pPr>
            <w:r>
              <w:t xml:space="preserve">Номер </w:t>
            </w:r>
          </w:p>
          <w:p w:rsidR="007F267A" w:rsidRPr="003F5AFE" w:rsidRDefault="007F267A" w:rsidP="00D54A33">
            <w:pPr>
              <w:pStyle w:val="00c"/>
            </w:pPr>
            <w:r w:rsidRPr="003F5AFE">
              <w:t>объекта на карте</w:t>
            </w:r>
          </w:p>
        </w:tc>
      </w:tr>
      <w:tr w:rsidR="00F45687" w:rsidRPr="0098195D" w:rsidTr="00D54A33">
        <w:trPr>
          <w:cantSplit/>
        </w:trPr>
        <w:tc>
          <w:tcPr>
            <w:tcW w:w="567" w:type="dxa"/>
            <w:vMerge w:val="restart"/>
          </w:tcPr>
          <w:p w:rsidR="00F45687" w:rsidRPr="004370BB" w:rsidRDefault="00AF15D9" w:rsidP="00D54A33">
            <w:pPr>
              <w:pStyle w:val="006"/>
            </w:pPr>
            <w:r>
              <w:t>1</w:t>
            </w:r>
          </w:p>
        </w:tc>
        <w:tc>
          <w:tcPr>
            <w:tcW w:w="2835" w:type="dxa"/>
            <w:vMerge w:val="restart"/>
          </w:tcPr>
          <w:p w:rsidR="00F45687" w:rsidRPr="004370BB" w:rsidRDefault="00F45687" w:rsidP="00D54A33">
            <w:pPr>
              <w:pStyle w:val="00d"/>
            </w:pPr>
            <w:r>
              <w:t>Зона транспортной инфраструктуры</w:t>
            </w:r>
          </w:p>
        </w:tc>
        <w:tc>
          <w:tcPr>
            <w:tcW w:w="1418" w:type="dxa"/>
            <w:vMerge w:val="restart"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0204" w:type="dxa"/>
            <w:gridSpan w:val="5"/>
          </w:tcPr>
          <w:p w:rsidR="00F45687" w:rsidRPr="0098195D" w:rsidRDefault="00F45687" w:rsidP="00D54A33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F45687" w:rsidRPr="004370BB" w:rsidTr="00D54A33">
        <w:trPr>
          <w:cantSplit/>
        </w:trPr>
        <w:tc>
          <w:tcPr>
            <w:tcW w:w="567" w:type="dxa"/>
            <w:vMerge/>
          </w:tcPr>
          <w:p w:rsidR="00F45687" w:rsidRPr="004370BB" w:rsidRDefault="00F45687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3969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F45687" w:rsidRPr="004370BB" w:rsidRDefault="00F45687" w:rsidP="00D54A33">
            <w:pPr>
              <w:pStyle w:val="00d"/>
              <w:jc w:val="center"/>
            </w:pPr>
            <w:r>
              <w:t>-</w:t>
            </w:r>
          </w:p>
        </w:tc>
      </w:tr>
      <w:tr w:rsidR="00F45687" w:rsidRPr="004A7B1A" w:rsidTr="00D54A33">
        <w:trPr>
          <w:cantSplit/>
        </w:trPr>
        <w:tc>
          <w:tcPr>
            <w:tcW w:w="567" w:type="dxa"/>
            <w:vMerge/>
          </w:tcPr>
          <w:p w:rsidR="00F45687" w:rsidRPr="004370BB" w:rsidRDefault="00F45687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0204" w:type="dxa"/>
            <w:gridSpan w:val="5"/>
          </w:tcPr>
          <w:p w:rsidR="00F45687" w:rsidRPr="004A7B1A" w:rsidRDefault="00F45687" w:rsidP="00D54A33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F45687" w:rsidRPr="004370BB" w:rsidTr="00D54A33">
        <w:trPr>
          <w:cantSplit/>
        </w:trPr>
        <w:tc>
          <w:tcPr>
            <w:tcW w:w="567" w:type="dxa"/>
            <w:vMerge/>
          </w:tcPr>
          <w:p w:rsidR="00F45687" w:rsidRPr="004370BB" w:rsidRDefault="00F45687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3969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F45687" w:rsidRPr="004370BB" w:rsidRDefault="00F45687" w:rsidP="00D54A33">
            <w:pPr>
              <w:pStyle w:val="00d"/>
              <w:jc w:val="center"/>
            </w:pPr>
            <w:r>
              <w:t>-</w:t>
            </w:r>
          </w:p>
        </w:tc>
      </w:tr>
      <w:tr w:rsidR="00F45687" w:rsidRPr="004A7B1A" w:rsidTr="00D54A33">
        <w:trPr>
          <w:cantSplit/>
        </w:trPr>
        <w:tc>
          <w:tcPr>
            <w:tcW w:w="567" w:type="dxa"/>
            <w:vMerge/>
          </w:tcPr>
          <w:p w:rsidR="00F45687" w:rsidRPr="004370BB" w:rsidRDefault="00F45687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0204" w:type="dxa"/>
            <w:gridSpan w:val="5"/>
          </w:tcPr>
          <w:p w:rsidR="00F45687" w:rsidRPr="004A7B1A" w:rsidRDefault="00F45687" w:rsidP="00D54A33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F45687" w:rsidRPr="004370BB" w:rsidTr="00D54A33">
        <w:trPr>
          <w:cantSplit/>
        </w:trPr>
        <w:tc>
          <w:tcPr>
            <w:tcW w:w="567" w:type="dxa"/>
            <w:vMerge/>
          </w:tcPr>
          <w:p w:rsidR="00F45687" w:rsidRPr="004370BB" w:rsidRDefault="00F45687" w:rsidP="00D54A33">
            <w:pPr>
              <w:pStyle w:val="006"/>
            </w:pPr>
          </w:p>
        </w:tc>
        <w:tc>
          <w:tcPr>
            <w:tcW w:w="2835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1418" w:type="dxa"/>
            <w:vMerge/>
          </w:tcPr>
          <w:p w:rsidR="00F45687" w:rsidRPr="004370BB" w:rsidRDefault="00F45687" w:rsidP="00D54A33">
            <w:pPr>
              <w:pStyle w:val="00d"/>
            </w:pPr>
          </w:p>
        </w:tc>
        <w:tc>
          <w:tcPr>
            <w:tcW w:w="3969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F45687" w:rsidRPr="004370BB" w:rsidRDefault="00F45687" w:rsidP="00D54A33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F45687" w:rsidRPr="004370BB" w:rsidRDefault="00F45687" w:rsidP="00D54A33">
            <w:pPr>
              <w:pStyle w:val="00d"/>
              <w:jc w:val="center"/>
            </w:pPr>
            <w:r>
              <w:t>-</w:t>
            </w:r>
          </w:p>
        </w:tc>
      </w:tr>
    </w:tbl>
    <w:p w:rsidR="00001B0A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001B0A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001B0A" w:rsidRDefault="00001B0A" w:rsidP="005546B1">
      <w:pPr>
        <w:jc w:val="center"/>
        <w:rPr>
          <w:rFonts w:cstheme="minorHAnsi"/>
          <w:b/>
          <w:sz w:val="28"/>
          <w:szCs w:val="28"/>
        </w:rPr>
      </w:pPr>
    </w:p>
    <w:p w:rsidR="0098195D" w:rsidRDefault="0098195D" w:rsidP="00181D0E">
      <w:pPr>
        <w:pStyle w:val="2"/>
      </w:pPr>
      <w: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в границах населенн</w:t>
      </w:r>
      <w:r w:rsidR="007C31DB">
        <w:t>ого</w:t>
      </w:r>
      <w:r>
        <w:t xml:space="preserve"> пункт</w:t>
      </w:r>
      <w:r w:rsidR="007C31DB">
        <w:t xml:space="preserve">а </w:t>
      </w:r>
      <w:r w:rsidR="007C31DB">
        <w:br/>
      </w:r>
      <w:r w:rsidR="00181D0E" w:rsidRPr="00181D0E">
        <w:t>п. Синегорский</w:t>
      </w:r>
    </w:p>
    <w:p w:rsidR="0098195D" w:rsidRDefault="0098195D" w:rsidP="0098195D">
      <w:pPr>
        <w:jc w:val="center"/>
        <w:rPr>
          <w:rFonts w:cstheme="minorHAnsi"/>
          <w:b/>
          <w:sz w:val="28"/>
          <w:szCs w:val="28"/>
        </w:rPr>
      </w:pPr>
    </w:p>
    <w:tbl>
      <w:tblPr>
        <w:tblStyle w:val="af"/>
        <w:tblW w:w="150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418"/>
        <w:gridCol w:w="3969"/>
        <w:gridCol w:w="1843"/>
        <w:gridCol w:w="1841"/>
        <w:gridCol w:w="1417"/>
        <w:gridCol w:w="1134"/>
      </w:tblGrid>
      <w:tr w:rsidR="007C31DB" w:rsidRPr="003F5AFE" w:rsidTr="00AF15D9">
        <w:trPr>
          <w:cantSplit/>
          <w:tblHeader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7C31DB" w:rsidRPr="003F5AFE" w:rsidRDefault="007C31DB" w:rsidP="00AF15D9">
            <w:pPr>
              <w:pStyle w:val="00c"/>
            </w:pPr>
            <w:r w:rsidRPr="003F5AFE">
              <w:t>№ п\п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7C31DB" w:rsidRDefault="007C31DB" w:rsidP="00AF15D9">
            <w:pPr>
              <w:pStyle w:val="00c"/>
            </w:pPr>
            <w:r>
              <w:t xml:space="preserve">Вид функциональной </w:t>
            </w:r>
          </w:p>
          <w:p w:rsidR="007C31DB" w:rsidRPr="003F5AFE" w:rsidRDefault="007C31DB" w:rsidP="00AF15D9">
            <w:pPr>
              <w:pStyle w:val="00c"/>
            </w:pPr>
            <w:r>
              <w:t>зоны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7C31DB" w:rsidRPr="003F5AFE" w:rsidRDefault="007C31DB" w:rsidP="00AF15D9">
            <w:pPr>
              <w:pStyle w:val="00c"/>
            </w:pPr>
            <w:r>
              <w:t>Площадь зоны, га</w:t>
            </w:r>
          </w:p>
        </w:tc>
        <w:tc>
          <w:tcPr>
            <w:tcW w:w="10204" w:type="dxa"/>
            <w:gridSpan w:val="5"/>
            <w:shd w:val="clear" w:color="auto" w:fill="D9D9D9" w:themeFill="background1" w:themeFillShade="D9"/>
            <w:vAlign w:val="center"/>
          </w:tcPr>
          <w:p w:rsidR="007C31DB" w:rsidRPr="003F5AFE" w:rsidRDefault="007C31DB" w:rsidP="00AF15D9">
            <w:pPr>
              <w:pStyle w:val="00c"/>
            </w:pPr>
            <w:r w:rsidRPr="007F267A">
              <w:t xml:space="preserve">Сведения о планируемых объектах федерального значения, </w:t>
            </w:r>
            <w:r w:rsidRPr="007F267A">
              <w:br/>
              <w:t>объектах регионального значения, объектах местного значения</w:t>
            </w:r>
          </w:p>
        </w:tc>
      </w:tr>
      <w:tr w:rsidR="007C31DB" w:rsidRPr="003F5AFE" w:rsidTr="00AF15D9">
        <w:trPr>
          <w:cantSplit/>
          <w:tblHeader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7C31DB" w:rsidRPr="003F5AFE" w:rsidRDefault="007C31DB" w:rsidP="00AF15D9">
            <w:pPr>
              <w:pStyle w:val="00c"/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7C31DB" w:rsidRDefault="007C31DB" w:rsidP="00AF15D9">
            <w:pPr>
              <w:pStyle w:val="00c"/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7C31DB" w:rsidRDefault="007C31DB" w:rsidP="00AF15D9">
            <w:pPr>
              <w:pStyle w:val="00c"/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7C31DB" w:rsidRPr="003F5AFE" w:rsidRDefault="007C31DB" w:rsidP="00AF15D9">
            <w:pPr>
              <w:pStyle w:val="00c"/>
            </w:pPr>
            <w:r w:rsidRPr="003F5AFE">
              <w:t>Наименование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C31DB" w:rsidRDefault="007C31DB" w:rsidP="00AF15D9">
            <w:pPr>
              <w:pStyle w:val="00c"/>
            </w:pPr>
            <w:r w:rsidRPr="003F5AFE">
              <w:t xml:space="preserve">Краткая </w:t>
            </w:r>
          </w:p>
          <w:p w:rsidR="007C31DB" w:rsidRPr="003F5AFE" w:rsidRDefault="007C31DB" w:rsidP="00AF15D9">
            <w:pPr>
              <w:pStyle w:val="00c"/>
            </w:pPr>
            <w:r w:rsidRPr="003F5AFE">
              <w:t>характеристика объекта</w:t>
            </w:r>
          </w:p>
        </w:tc>
        <w:tc>
          <w:tcPr>
            <w:tcW w:w="1841" w:type="dxa"/>
            <w:shd w:val="clear" w:color="auto" w:fill="D9D9D9" w:themeFill="background1" w:themeFillShade="D9"/>
            <w:vAlign w:val="center"/>
          </w:tcPr>
          <w:p w:rsidR="007C31DB" w:rsidRPr="003F5AFE" w:rsidRDefault="007C31DB" w:rsidP="00AF15D9">
            <w:pPr>
              <w:pStyle w:val="00c"/>
              <w:rPr>
                <w:strike/>
              </w:rPr>
            </w:pPr>
            <w:r w:rsidRPr="003F5AFE">
              <w:t>Местоположение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7C31DB" w:rsidRDefault="007C31DB" w:rsidP="00AF15D9">
            <w:pPr>
              <w:pStyle w:val="00c"/>
            </w:pPr>
            <w:r w:rsidRPr="003F5AFE">
              <w:t xml:space="preserve">Статус </w:t>
            </w:r>
          </w:p>
          <w:p w:rsidR="007C31DB" w:rsidRPr="003F5AFE" w:rsidRDefault="007C31DB" w:rsidP="00AF15D9">
            <w:pPr>
              <w:pStyle w:val="00c"/>
            </w:pPr>
            <w:r w:rsidRPr="003F5AFE">
              <w:t>объекта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7C31DB" w:rsidRDefault="007C31DB" w:rsidP="00AF15D9">
            <w:pPr>
              <w:pStyle w:val="00c"/>
            </w:pPr>
            <w:r>
              <w:t xml:space="preserve">Номер </w:t>
            </w:r>
          </w:p>
          <w:p w:rsidR="007C31DB" w:rsidRPr="003F5AFE" w:rsidRDefault="007C31DB" w:rsidP="00AF15D9">
            <w:pPr>
              <w:pStyle w:val="00c"/>
            </w:pPr>
            <w:r w:rsidRPr="003F5AFE">
              <w:t>объекта на карте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 w:val="restart"/>
          </w:tcPr>
          <w:p w:rsidR="007C31DB" w:rsidRPr="004370BB" w:rsidRDefault="007C31DB" w:rsidP="00AF15D9">
            <w:pPr>
              <w:pStyle w:val="006"/>
            </w:pPr>
            <w:r>
              <w:t>1</w:t>
            </w:r>
          </w:p>
        </w:tc>
        <w:tc>
          <w:tcPr>
            <w:tcW w:w="2835" w:type="dxa"/>
            <w:vMerge w:val="restart"/>
          </w:tcPr>
          <w:p w:rsidR="007C31DB" w:rsidRPr="004370BB" w:rsidRDefault="007A3BC7" w:rsidP="00AF15D9">
            <w:pPr>
              <w:pStyle w:val="00d"/>
            </w:pPr>
            <w:r w:rsidRPr="007A3BC7">
              <w:t>Зона жилой застройки индивидуальными и блокированными  жилыми домами</w:t>
            </w:r>
          </w:p>
        </w:tc>
        <w:tc>
          <w:tcPr>
            <w:tcW w:w="1418" w:type="dxa"/>
            <w:vMerge w:val="restart"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98195D" w:rsidRDefault="007C31DB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98195D" w:rsidTr="00AF15D9">
        <w:trPr>
          <w:cantSplit/>
        </w:trPr>
        <w:tc>
          <w:tcPr>
            <w:tcW w:w="567" w:type="dxa"/>
            <w:vMerge w:val="restart"/>
          </w:tcPr>
          <w:p w:rsidR="007C31DB" w:rsidRPr="004370BB" w:rsidRDefault="007C31DB" w:rsidP="00AF15D9">
            <w:pPr>
              <w:pStyle w:val="006"/>
            </w:pPr>
            <w:r>
              <w:t>2</w:t>
            </w:r>
          </w:p>
        </w:tc>
        <w:tc>
          <w:tcPr>
            <w:tcW w:w="2835" w:type="dxa"/>
            <w:vMerge w:val="restart"/>
          </w:tcPr>
          <w:p w:rsidR="007A3BC7" w:rsidRDefault="007A3BC7" w:rsidP="007A3BC7">
            <w:pPr>
              <w:pStyle w:val="00d"/>
            </w:pPr>
            <w:r w:rsidRPr="007A3BC7">
              <w:t xml:space="preserve">Зона застройки малоэтажными многоквартирными жилыми домами </w:t>
            </w:r>
          </w:p>
          <w:p w:rsidR="007C31DB" w:rsidRPr="004370BB" w:rsidRDefault="007A3BC7" w:rsidP="007A3BC7">
            <w:pPr>
              <w:pStyle w:val="00d"/>
            </w:pPr>
            <w:r w:rsidRPr="007A3BC7">
              <w:t>(1-4 эт.)</w:t>
            </w:r>
          </w:p>
        </w:tc>
        <w:tc>
          <w:tcPr>
            <w:tcW w:w="1418" w:type="dxa"/>
            <w:vMerge w:val="restart"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98195D" w:rsidRDefault="007C31DB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98195D" w:rsidTr="00AF15D9">
        <w:trPr>
          <w:cantSplit/>
        </w:trPr>
        <w:tc>
          <w:tcPr>
            <w:tcW w:w="567" w:type="dxa"/>
            <w:vMerge w:val="restart"/>
          </w:tcPr>
          <w:p w:rsidR="007C31DB" w:rsidRPr="004370BB" w:rsidRDefault="007C31DB" w:rsidP="00AF15D9">
            <w:pPr>
              <w:pStyle w:val="006"/>
            </w:pPr>
            <w:r>
              <w:t>3</w:t>
            </w:r>
          </w:p>
        </w:tc>
        <w:tc>
          <w:tcPr>
            <w:tcW w:w="2835" w:type="dxa"/>
            <w:vMerge w:val="restart"/>
          </w:tcPr>
          <w:p w:rsidR="007C31DB" w:rsidRPr="004370BB" w:rsidRDefault="007A3BC7" w:rsidP="00AF15D9">
            <w:pPr>
              <w:pStyle w:val="00d"/>
            </w:pPr>
            <w:r w:rsidRPr="007A3BC7">
              <w:t>Зона застройки среднеэтажными жилыми домами (5-8 эт.)</w:t>
            </w:r>
          </w:p>
        </w:tc>
        <w:tc>
          <w:tcPr>
            <w:tcW w:w="1418" w:type="dxa"/>
            <w:vMerge w:val="restart"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98195D" w:rsidRDefault="007C31DB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98195D" w:rsidTr="00AF15D9">
        <w:trPr>
          <w:cantSplit/>
        </w:trPr>
        <w:tc>
          <w:tcPr>
            <w:tcW w:w="567" w:type="dxa"/>
            <w:vMerge w:val="restart"/>
          </w:tcPr>
          <w:p w:rsidR="007C31DB" w:rsidRPr="004370BB" w:rsidRDefault="007C31DB" w:rsidP="00AF15D9">
            <w:pPr>
              <w:pStyle w:val="006"/>
            </w:pPr>
            <w:r>
              <w:t>4</w:t>
            </w:r>
          </w:p>
        </w:tc>
        <w:tc>
          <w:tcPr>
            <w:tcW w:w="2835" w:type="dxa"/>
            <w:vMerge w:val="restart"/>
          </w:tcPr>
          <w:p w:rsidR="007C31DB" w:rsidRPr="004370BB" w:rsidRDefault="007A3BC7" w:rsidP="00AF15D9">
            <w:pPr>
              <w:pStyle w:val="00d"/>
            </w:pPr>
            <w:r w:rsidRPr="007A3BC7">
              <w:t>Зона смешанной и общественно-деловой застройки</w:t>
            </w:r>
          </w:p>
        </w:tc>
        <w:tc>
          <w:tcPr>
            <w:tcW w:w="1418" w:type="dxa"/>
            <w:vMerge w:val="restart"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98195D" w:rsidRDefault="007C31DB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98195D" w:rsidTr="00AF15D9">
        <w:trPr>
          <w:cantSplit/>
        </w:trPr>
        <w:tc>
          <w:tcPr>
            <w:tcW w:w="567" w:type="dxa"/>
            <w:vMerge w:val="restart"/>
          </w:tcPr>
          <w:p w:rsidR="007C31DB" w:rsidRPr="004370BB" w:rsidRDefault="007C31DB" w:rsidP="00AF15D9">
            <w:pPr>
              <w:pStyle w:val="006"/>
            </w:pPr>
            <w:r>
              <w:t>5</w:t>
            </w:r>
          </w:p>
        </w:tc>
        <w:tc>
          <w:tcPr>
            <w:tcW w:w="2835" w:type="dxa"/>
            <w:vMerge w:val="restart"/>
          </w:tcPr>
          <w:p w:rsidR="007C31DB" w:rsidRPr="004370BB" w:rsidRDefault="007A3BC7" w:rsidP="00AF15D9">
            <w:pPr>
              <w:pStyle w:val="00d"/>
            </w:pPr>
            <w:r w:rsidRPr="007A3BC7">
              <w:t>Многофункциональная общественно-деловая зона</w:t>
            </w:r>
          </w:p>
        </w:tc>
        <w:tc>
          <w:tcPr>
            <w:tcW w:w="1418" w:type="dxa"/>
            <w:vMerge w:val="restart"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98195D" w:rsidRDefault="007C31DB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98195D" w:rsidTr="00AF15D9">
        <w:trPr>
          <w:cantSplit/>
        </w:trPr>
        <w:tc>
          <w:tcPr>
            <w:tcW w:w="567" w:type="dxa"/>
            <w:vMerge w:val="restart"/>
          </w:tcPr>
          <w:p w:rsidR="007C31DB" w:rsidRPr="004370BB" w:rsidRDefault="007C31DB" w:rsidP="00AF15D9">
            <w:pPr>
              <w:pStyle w:val="006"/>
            </w:pPr>
            <w:r>
              <w:t>6</w:t>
            </w:r>
          </w:p>
        </w:tc>
        <w:tc>
          <w:tcPr>
            <w:tcW w:w="2835" w:type="dxa"/>
            <w:vMerge w:val="restart"/>
          </w:tcPr>
          <w:p w:rsidR="007C31DB" w:rsidRPr="004370BB" w:rsidRDefault="007A3BC7" w:rsidP="00AF15D9">
            <w:pPr>
              <w:pStyle w:val="00d"/>
            </w:pPr>
            <w:r w:rsidRPr="007A3BC7">
              <w:t xml:space="preserve">Зона специализированной </w:t>
            </w:r>
            <w:r w:rsidRPr="007A3BC7">
              <w:lastRenderedPageBreak/>
              <w:t>общественной застройки</w:t>
            </w:r>
          </w:p>
        </w:tc>
        <w:tc>
          <w:tcPr>
            <w:tcW w:w="1418" w:type="dxa"/>
            <w:vMerge w:val="restart"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98195D" w:rsidRDefault="007C31DB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98195D" w:rsidTr="00AF15D9">
        <w:trPr>
          <w:cantSplit/>
        </w:trPr>
        <w:tc>
          <w:tcPr>
            <w:tcW w:w="567" w:type="dxa"/>
            <w:vMerge w:val="restart"/>
          </w:tcPr>
          <w:p w:rsidR="007A3BC7" w:rsidRPr="004370BB" w:rsidRDefault="007A3BC7" w:rsidP="00AF15D9">
            <w:pPr>
              <w:pStyle w:val="006"/>
            </w:pPr>
            <w:r>
              <w:t>7</w:t>
            </w:r>
          </w:p>
        </w:tc>
        <w:tc>
          <w:tcPr>
            <w:tcW w:w="2835" w:type="dxa"/>
            <w:vMerge w:val="restart"/>
          </w:tcPr>
          <w:p w:rsidR="007A3BC7" w:rsidRPr="004370BB" w:rsidRDefault="007A3BC7" w:rsidP="00A20034">
            <w:pPr>
              <w:pStyle w:val="00d"/>
            </w:pPr>
            <w:r>
              <w:t>Производственная зона</w:t>
            </w:r>
          </w:p>
        </w:tc>
        <w:tc>
          <w:tcPr>
            <w:tcW w:w="1418" w:type="dxa"/>
            <w:vMerge w:val="restart"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98195D" w:rsidRDefault="007A3BC7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98195D" w:rsidTr="00AF15D9">
        <w:trPr>
          <w:cantSplit/>
        </w:trPr>
        <w:tc>
          <w:tcPr>
            <w:tcW w:w="567" w:type="dxa"/>
            <w:vMerge w:val="restart"/>
          </w:tcPr>
          <w:p w:rsidR="007A3BC7" w:rsidRPr="004370BB" w:rsidRDefault="007A3BC7" w:rsidP="00AF15D9">
            <w:pPr>
              <w:pStyle w:val="006"/>
            </w:pPr>
            <w:r>
              <w:t>8</w:t>
            </w:r>
          </w:p>
        </w:tc>
        <w:tc>
          <w:tcPr>
            <w:tcW w:w="2835" w:type="dxa"/>
            <w:vMerge w:val="restart"/>
          </w:tcPr>
          <w:p w:rsidR="007A3BC7" w:rsidRPr="004370BB" w:rsidRDefault="007A3BC7" w:rsidP="00A20034">
            <w:pPr>
              <w:pStyle w:val="00d"/>
            </w:pPr>
            <w:r>
              <w:t>Коммунально-складская зона</w:t>
            </w:r>
          </w:p>
        </w:tc>
        <w:tc>
          <w:tcPr>
            <w:tcW w:w="1418" w:type="dxa"/>
            <w:vMerge w:val="restart"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98195D" w:rsidRDefault="007A3BC7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98195D" w:rsidTr="00AF15D9">
        <w:trPr>
          <w:cantSplit/>
        </w:trPr>
        <w:tc>
          <w:tcPr>
            <w:tcW w:w="567" w:type="dxa"/>
            <w:vMerge w:val="restart"/>
          </w:tcPr>
          <w:p w:rsidR="007A3BC7" w:rsidRPr="004370BB" w:rsidRDefault="007A3BC7" w:rsidP="00AF15D9">
            <w:pPr>
              <w:pStyle w:val="006"/>
            </w:pPr>
            <w:r>
              <w:t>9</w:t>
            </w:r>
          </w:p>
        </w:tc>
        <w:tc>
          <w:tcPr>
            <w:tcW w:w="2835" w:type="dxa"/>
            <w:vMerge w:val="restart"/>
          </w:tcPr>
          <w:p w:rsidR="007A3BC7" w:rsidRPr="004370BB" w:rsidRDefault="007A3BC7" w:rsidP="00A20034">
            <w:pPr>
              <w:pStyle w:val="00d"/>
            </w:pPr>
            <w:r>
              <w:t>Зона инженерной инфраструктуры</w:t>
            </w:r>
          </w:p>
        </w:tc>
        <w:tc>
          <w:tcPr>
            <w:tcW w:w="1418" w:type="dxa"/>
            <w:vMerge w:val="restart"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98195D" w:rsidRDefault="007A3BC7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98195D" w:rsidTr="00AF15D9">
        <w:trPr>
          <w:cantSplit/>
        </w:trPr>
        <w:tc>
          <w:tcPr>
            <w:tcW w:w="567" w:type="dxa"/>
            <w:vMerge w:val="restart"/>
          </w:tcPr>
          <w:p w:rsidR="007A3BC7" w:rsidRPr="004370BB" w:rsidRDefault="007A3BC7" w:rsidP="00AF15D9">
            <w:pPr>
              <w:pStyle w:val="006"/>
            </w:pPr>
            <w:r>
              <w:t>10</w:t>
            </w:r>
          </w:p>
        </w:tc>
        <w:tc>
          <w:tcPr>
            <w:tcW w:w="2835" w:type="dxa"/>
            <w:vMerge w:val="restart"/>
          </w:tcPr>
          <w:p w:rsidR="007A3BC7" w:rsidRPr="00D0550D" w:rsidRDefault="007A3BC7" w:rsidP="00A20034">
            <w:pPr>
              <w:pStyle w:val="00d"/>
            </w:pPr>
            <w:r w:rsidRPr="00D0550D">
              <w:t xml:space="preserve">Зона улично-дорожной </w:t>
            </w:r>
            <w:r w:rsidRPr="00D0550D">
              <w:br/>
              <w:t xml:space="preserve">сети </w:t>
            </w:r>
          </w:p>
          <w:p w:rsidR="007A3BC7" w:rsidRPr="00D0550D" w:rsidRDefault="007A3BC7" w:rsidP="00A20034">
            <w:pPr>
              <w:pStyle w:val="00d"/>
            </w:pPr>
            <w:r w:rsidRPr="00D0550D">
              <w:t>(транспортной инфраструктуры)</w:t>
            </w:r>
          </w:p>
        </w:tc>
        <w:tc>
          <w:tcPr>
            <w:tcW w:w="1418" w:type="dxa"/>
            <w:vMerge w:val="restart"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98195D" w:rsidRDefault="007A3BC7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C31DB" w:rsidRPr="004A7B1A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C31DB" w:rsidRPr="004A7B1A" w:rsidRDefault="007C31DB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C31DB" w:rsidRPr="004370BB" w:rsidTr="00AF15D9">
        <w:trPr>
          <w:cantSplit/>
        </w:trPr>
        <w:tc>
          <w:tcPr>
            <w:tcW w:w="567" w:type="dxa"/>
            <w:vMerge/>
          </w:tcPr>
          <w:p w:rsidR="007C31DB" w:rsidRPr="004370BB" w:rsidRDefault="007C31DB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C31DB" w:rsidRPr="004370BB" w:rsidRDefault="007C31DB" w:rsidP="00AF15D9">
            <w:pPr>
              <w:pStyle w:val="00d"/>
            </w:pPr>
          </w:p>
        </w:tc>
        <w:tc>
          <w:tcPr>
            <w:tcW w:w="3969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C31DB" w:rsidRPr="004370BB" w:rsidRDefault="007C31DB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C31DB" w:rsidRPr="004370BB" w:rsidRDefault="007C31DB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98195D" w:rsidTr="00AF15D9">
        <w:trPr>
          <w:cantSplit/>
        </w:trPr>
        <w:tc>
          <w:tcPr>
            <w:tcW w:w="567" w:type="dxa"/>
            <w:vMerge w:val="restart"/>
          </w:tcPr>
          <w:p w:rsidR="007A3BC7" w:rsidRPr="004370BB" w:rsidRDefault="007A3BC7" w:rsidP="00AF15D9">
            <w:pPr>
              <w:pStyle w:val="006"/>
            </w:pPr>
            <w:r>
              <w:t>12</w:t>
            </w:r>
          </w:p>
        </w:tc>
        <w:tc>
          <w:tcPr>
            <w:tcW w:w="2835" w:type="dxa"/>
            <w:vMerge w:val="restart"/>
          </w:tcPr>
          <w:p w:rsidR="007A3BC7" w:rsidRPr="004370BB" w:rsidRDefault="007A3BC7" w:rsidP="00A20034">
            <w:pPr>
              <w:pStyle w:val="00d"/>
            </w:pPr>
            <w:r>
              <w:t>Зона рекреационного назначения</w:t>
            </w:r>
          </w:p>
        </w:tc>
        <w:tc>
          <w:tcPr>
            <w:tcW w:w="1418" w:type="dxa"/>
            <w:vMerge w:val="restart"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98195D" w:rsidRDefault="007A3BC7" w:rsidP="00AF15D9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F15D9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A3BC7" w:rsidRPr="004370BB" w:rsidTr="00AF15D9">
        <w:trPr>
          <w:cantSplit/>
        </w:trPr>
        <w:tc>
          <w:tcPr>
            <w:tcW w:w="567" w:type="dxa"/>
            <w:vMerge/>
          </w:tcPr>
          <w:p w:rsidR="007A3BC7" w:rsidRPr="004370BB" w:rsidRDefault="007A3BC7" w:rsidP="00AF15D9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F15D9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F15D9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F15D9">
            <w:pPr>
              <w:pStyle w:val="00d"/>
              <w:jc w:val="center"/>
            </w:pPr>
            <w:r>
              <w:t>-</w:t>
            </w:r>
          </w:p>
        </w:tc>
      </w:tr>
      <w:tr w:rsidR="007A3BC7" w:rsidRPr="0098195D" w:rsidTr="00A20034">
        <w:trPr>
          <w:cantSplit/>
        </w:trPr>
        <w:tc>
          <w:tcPr>
            <w:tcW w:w="567" w:type="dxa"/>
            <w:vMerge w:val="restart"/>
          </w:tcPr>
          <w:p w:rsidR="007A3BC7" w:rsidRPr="004370BB" w:rsidRDefault="007A3BC7" w:rsidP="00A20034">
            <w:pPr>
              <w:pStyle w:val="006"/>
            </w:pPr>
            <w:r>
              <w:t>13</w:t>
            </w:r>
          </w:p>
        </w:tc>
        <w:tc>
          <w:tcPr>
            <w:tcW w:w="2835" w:type="dxa"/>
            <w:vMerge w:val="restart"/>
          </w:tcPr>
          <w:p w:rsidR="007A3BC7" w:rsidRPr="004370BB" w:rsidRDefault="00A96B53" w:rsidP="00A20034">
            <w:pPr>
              <w:pStyle w:val="00d"/>
            </w:pPr>
            <w:r w:rsidRPr="00A96B53">
              <w:t>Зона озелененных территорий общего пользования</w:t>
            </w:r>
          </w:p>
        </w:tc>
        <w:tc>
          <w:tcPr>
            <w:tcW w:w="1418" w:type="dxa"/>
            <w:vMerge w:val="restart"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98195D" w:rsidRDefault="007A3BC7" w:rsidP="00A20034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A3BC7" w:rsidRPr="004370BB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20034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20034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A3BC7" w:rsidRPr="004370BB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20034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20034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A3BC7" w:rsidRPr="004370BB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20034">
            <w:pPr>
              <w:pStyle w:val="00d"/>
              <w:jc w:val="center"/>
            </w:pPr>
            <w:r>
              <w:t>-</w:t>
            </w:r>
          </w:p>
        </w:tc>
      </w:tr>
      <w:tr w:rsidR="007A3BC7" w:rsidRPr="0098195D" w:rsidTr="00A20034">
        <w:trPr>
          <w:cantSplit/>
        </w:trPr>
        <w:tc>
          <w:tcPr>
            <w:tcW w:w="567" w:type="dxa"/>
            <w:vMerge w:val="restart"/>
          </w:tcPr>
          <w:p w:rsidR="007A3BC7" w:rsidRPr="004370BB" w:rsidRDefault="007A3BC7" w:rsidP="00A20034">
            <w:pPr>
              <w:pStyle w:val="006"/>
            </w:pPr>
            <w:r>
              <w:t>14</w:t>
            </w:r>
          </w:p>
        </w:tc>
        <w:tc>
          <w:tcPr>
            <w:tcW w:w="2835" w:type="dxa"/>
            <w:vMerge w:val="restart"/>
          </w:tcPr>
          <w:p w:rsidR="007A3BC7" w:rsidRPr="004370BB" w:rsidRDefault="00A96B53" w:rsidP="00472E61">
            <w:pPr>
              <w:pStyle w:val="00d"/>
            </w:pPr>
            <w:r>
              <w:t xml:space="preserve">Зона </w:t>
            </w:r>
            <w:r w:rsidR="00472E61">
              <w:t>отдыха</w:t>
            </w:r>
          </w:p>
        </w:tc>
        <w:tc>
          <w:tcPr>
            <w:tcW w:w="1418" w:type="dxa"/>
            <w:vMerge w:val="restart"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98195D" w:rsidRDefault="007A3BC7" w:rsidP="00A20034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7A3BC7" w:rsidRPr="004370BB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20034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20034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7A3BC7" w:rsidRPr="004370BB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20034">
            <w:pPr>
              <w:pStyle w:val="00d"/>
              <w:jc w:val="center"/>
            </w:pPr>
            <w:r>
              <w:t>-</w:t>
            </w:r>
          </w:p>
        </w:tc>
      </w:tr>
      <w:tr w:rsidR="007A3BC7" w:rsidRPr="004A7B1A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0204" w:type="dxa"/>
            <w:gridSpan w:val="5"/>
          </w:tcPr>
          <w:p w:rsidR="007A3BC7" w:rsidRPr="004A7B1A" w:rsidRDefault="007A3BC7" w:rsidP="00A20034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7A3BC7" w:rsidRPr="004370BB" w:rsidTr="00A20034">
        <w:trPr>
          <w:cantSplit/>
        </w:trPr>
        <w:tc>
          <w:tcPr>
            <w:tcW w:w="567" w:type="dxa"/>
            <w:vMerge/>
          </w:tcPr>
          <w:p w:rsidR="007A3BC7" w:rsidRPr="004370BB" w:rsidRDefault="007A3BC7" w:rsidP="00A20034">
            <w:pPr>
              <w:pStyle w:val="006"/>
            </w:pPr>
          </w:p>
        </w:tc>
        <w:tc>
          <w:tcPr>
            <w:tcW w:w="2835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1418" w:type="dxa"/>
            <w:vMerge/>
          </w:tcPr>
          <w:p w:rsidR="007A3BC7" w:rsidRPr="004370BB" w:rsidRDefault="007A3BC7" w:rsidP="00A20034">
            <w:pPr>
              <w:pStyle w:val="00d"/>
            </w:pPr>
          </w:p>
        </w:tc>
        <w:tc>
          <w:tcPr>
            <w:tcW w:w="3969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7A3BC7" w:rsidRPr="004370BB" w:rsidRDefault="007A3BC7" w:rsidP="00A20034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7A3BC7" w:rsidRPr="004370BB" w:rsidRDefault="007A3BC7" w:rsidP="00A20034">
            <w:pPr>
              <w:pStyle w:val="00d"/>
              <w:jc w:val="center"/>
            </w:pPr>
            <w:r>
              <w:t>-</w:t>
            </w:r>
          </w:p>
        </w:tc>
      </w:tr>
      <w:tr w:rsidR="00472E61" w:rsidRPr="0098195D" w:rsidTr="00FE562B">
        <w:trPr>
          <w:cantSplit/>
        </w:trPr>
        <w:tc>
          <w:tcPr>
            <w:tcW w:w="567" w:type="dxa"/>
            <w:vMerge w:val="restart"/>
          </w:tcPr>
          <w:p w:rsidR="00472E61" w:rsidRPr="004370BB" w:rsidRDefault="00472E61" w:rsidP="00472E61">
            <w:pPr>
              <w:pStyle w:val="006"/>
            </w:pPr>
            <w:r>
              <w:t>15</w:t>
            </w:r>
          </w:p>
        </w:tc>
        <w:tc>
          <w:tcPr>
            <w:tcW w:w="2835" w:type="dxa"/>
            <w:vMerge w:val="restart"/>
          </w:tcPr>
          <w:p w:rsidR="00472E61" w:rsidRPr="004370BB" w:rsidRDefault="00472E61" w:rsidP="00FE562B">
            <w:pPr>
              <w:pStyle w:val="00d"/>
            </w:pPr>
            <w:r>
              <w:t>Зона озелененных территорий специального назначения</w:t>
            </w:r>
          </w:p>
        </w:tc>
        <w:tc>
          <w:tcPr>
            <w:tcW w:w="1418" w:type="dxa"/>
            <w:vMerge w:val="restart"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0204" w:type="dxa"/>
            <w:gridSpan w:val="5"/>
          </w:tcPr>
          <w:p w:rsidR="00472E61" w:rsidRPr="0098195D" w:rsidRDefault="00472E61" w:rsidP="00FE562B">
            <w:pPr>
              <w:pStyle w:val="00d"/>
              <w:jc w:val="center"/>
              <w:rPr>
                <w:b/>
              </w:rPr>
            </w:pPr>
            <w:r w:rsidRPr="0098195D">
              <w:rPr>
                <w:b/>
              </w:rPr>
              <w:t>Объекты федерального значения</w:t>
            </w:r>
          </w:p>
        </w:tc>
      </w:tr>
      <w:tr w:rsidR="00472E61" w:rsidRPr="004370BB" w:rsidTr="00FE562B">
        <w:trPr>
          <w:cantSplit/>
        </w:trPr>
        <w:tc>
          <w:tcPr>
            <w:tcW w:w="567" w:type="dxa"/>
            <w:vMerge/>
          </w:tcPr>
          <w:p w:rsidR="00472E61" w:rsidRPr="004370BB" w:rsidRDefault="00472E61" w:rsidP="00FE562B">
            <w:pPr>
              <w:pStyle w:val="006"/>
            </w:pPr>
          </w:p>
        </w:tc>
        <w:tc>
          <w:tcPr>
            <w:tcW w:w="2835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418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3969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472E61" w:rsidRPr="004370BB" w:rsidRDefault="00472E61" w:rsidP="00FE562B">
            <w:pPr>
              <w:pStyle w:val="00d"/>
              <w:jc w:val="center"/>
            </w:pPr>
            <w:r>
              <w:t>-</w:t>
            </w:r>
          </w:p>
        </w:tc>
      </w:tr>
      <w:tr w:rsidR="00472E61" w:rsidRPr="004A7B1A" w:rsidTr="00FE562B">
        <w:trPr>
          <w:cantSplit/>
        </w:trPr>
        <w:tc>
          <w:tcPr>
            <w:tcW w:w="567" w:type="dxa"/>
            <w:vMerge/>
          </w:tcPr>
          <w:p w:rsidR="00472E61" w:rsidRPr="004370BB" w:rsidRDefault="00472E61" w:rsidP="00FE562B">
            <w:pPr>
              <w:pStyle w:val="006"/>
            </w:pPr>
          </w:p>
        </w:tc>
        <w:tc>
          <w:tcPr>
            <w:tcW w:w="2835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418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0204" w:type="dxa"/>
            <w:gridSpan w:val="5"/>
          </w:tcPr>
          <w:p w:rsidR="00472E61" w:rsidRPr="004A7B1A" w:rsidRDefault="00472E61" w:rsidP="00FE562B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регионального значения</w:t>
            </w:r>
          </w:p>
        </w:tc>
      </w:tr>
      <w:tr w:rsidR="00472E61" w:rsidRPr="004370BB" w:rsidTr="00FE562B">
        <w:trPr>
          <w:cantSplit/>
        </w:trPr>
        <w:tc>
          <w:tcPr>
            <w:tcW w:w="567" w:type="dxa"/>
            <w:vMerge/>
          </w:tcPr>
          <w:p w:rsidR="00472E61" w:rsidRPr="004370BB" w:rsidRDefault="00472E61" w:rsidP="00FE562B">
            <w:pPr>
              <w:pStyle w:val="006"/>
            </w:pPr>
          </w:p>
        </w:tc>
        <w:tc>
          <w:tcPr>
            <w:tcW w:w="2835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418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3969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472E61" w:rsidRPr="004370BB" w:rsidRDefault="00472E61" w:rsidP="00FE562B">
            <w:pPr>
              <w:pStyle w:val="00d"/>
              <w:jc w:val="center"/>
            </w:pPr>
            <w:r>
              <w:t>-</w:t>
            </w:r>
          </w:p>
        </w:tc>
      </w:tr>
      <w:tr w:rsidR="00472E61" w:rsidRPr="004A7B1A" w:rsidTr="00FE562B">
        <w:trPr>
          <w:cantSplit/>
        </w:trPr>
        <w:tc>
          <w:tcPr>
            <w:tcW w:w="567" w:type="dxa"/>
            <w:vMerge/>
          </w:tcPr>
          <w:p w:rsidR="00472E61" w:rsidRPr="004370BB" w:rsidRDefault="00472E61" w:rsidP="00FE562B">
            <w:pPr>
              <w:pStyle w:val="006"/>
            </w:pPr>
          </w:p>
        </w:tc>
        <w:tc>
          <w:tcPr>
            <w:tcW w:w="2835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418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0204" w:type="dxa"/>
            <w:gridSpan w:val="5"/>
          </w:tcPr>
          <w:p w:rsidR="00472E61" w:rsidRPr="004A7B1A" w:rsidRDefault="00472E61" w:rsidP="00FE562B">
            <w:pPr>
              <w:pStyle w:val="00d"/>
              <w:jc w:val="center"/>
              <w:rPr>
                <w:b/>
              </w:rPr>
            </w:pPr>
            <w:r w:rsidRPr="004A7B1A">
              <w:rPr>
                <w:b/>
              </w:rPr>
              <w:t>Объекты местного значения</w:t>
            </w:r>
          </w:p>
        </w:tc>
      </w:tr>
      <w:tr w:rsidR="00472E61" w:rsidRPr="004370BB" w:rsidTr="00FE562B">
        <w:trPr>
          <w:cantSplit/>
        </w:trPr>
        <w:tc>
          <w:tcPr>
            <w:tcW w:w="567" w:type="dxa"/>
            <w:vMerge/>
          </w:tcPr>
          <w:p w:rsidR="00472E61" w:rsidRPr="004370BB" w:rsidRDefault="00472E61" w:rsidP="00FE562B">
            <w:pPr>
              <w:pStyle w:val="006"/>
            </w:pPr>
          </w:p>
        </w:tc>
        <w:tc>
          <w:tcPr>
            <w:tcW w:w="2835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1418" w:type="dxa"/>
            <w:vMerge/>
          </w:tcPr>
          <w:p w:rsidR="00472E61" w:rsidRPr="004370BB" w:rsidRDefault="00472E61" w:rsidP="00FE562B">
            <w:pPr>
              <w:pStyle w:val="00d"/>
            </w:pPr>
          </w:p>
        </w:tc>
        <w:tc>
          <w:tcPr>
            <w:tcW w:w="3969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843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841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417" w:type="dxa"/>
          </w:tcPr>
          <w:p w:rsidR="00472E61" w:rsidRPr="004370BB" w:rsidRDefault="00472E61" w:rsidP="00FE562B">
            <w:pPr>
              <w:pStyle w:val="00d"/>
            </w:pPr>
            <w:r>
              <w:t>-</w:t>
            </w:r>
          </w:p>
        </w:tc>
        <w:tc>
          <w:tcPr>
            <w:tcW w:w="1134" w:type="dxa"/>
          </w:tcPr>
          <w:p w:rsidR="00472E61" w:rsidRPr="004370BB" w:rsidRDefault="00472E61" w:rsidP="00FE562B">
            <w:pPr>
              <w:pStyle w:val="00d"/>
              <w:jc w:val="center"/>
            </w:pPr>
            <w:r>
              <w:t>-</w:t>
            </w:r>
          </w:p>
        </w:tc>
      </w:tr>
    </w:tbl>
    <w:p w:rsidR="0098195D" w:rsidRDefault="0098195D" w:rsidP="0098195D">
      <w:pPr>
        <w:jc w:val="center"/>
        <w:rPr>
          <w:rFonts w:cstheme="minorHAnsi"/>
          <w:b/>
          <w:sz w:val="28"/>
          <w:szCs w:val="28"/>
        </w:rPr>
      </w:pPr>
    </w:p>
    <w:p w:rsidR="00926EA5" w:rsidRDefault="00926EA5" w:rsidP="005546B1">
      <w:pPr>
        <w:jc w:val="center"/>
        <w:rPr>
          <w:rFonts w:cstheme="minorHAnsi"/>
          <w:b/>
          <w:sz w:val="28"/>
          <w:szCs w:val="28"/>
        </w:rPr>
      </w:pPr>
    </w:p>
    <w:p w:rsidR="00926EA5" w:rsidRDefault="00926EA5" w:rsidP="005546B1">
      <w:pPr>
        <w:jc w:val="center"/>
        <w:rPr>
          <w:rFonts w:cstheme="minorHAnsi"/>
          <w:b/>
          <w:sz w:val="28"/>
          <w:szCs w:val="28"/>
        </w:rPr>
      </w:pPr>
    </w:p>
    <w:p w:rsidR="00926EA5" w:rsidRDefault="00926EA5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Default="00F956E6" w:rsidP="005546B1">
      <w:pPr>
        <w:jc w:val="center"/>
        <w:rPr>
          <w:rFonts w:cstheme="minorHAnsi"/>
          <w:b/>
          <w:sz w:val="28"/>
          <w:szCs w:val="28"/>
        </w:rPr>
      </w:pPr>
    </w:p>
    <w:p w:rsidR="00F956E6" w:rsidRDefault="00F956E6" w:rsidP="00885904">
      <w:pPr>
        <w:jc w:val="center"/>
        <w:rPr>
          <w:rFonts w:cstheme="minorHAnsi"/>
          <w:b/>
          <w:sz w:val="28"/>
          <w:szCs w:val="28"/>
        </w:rPr>
      </w:pPr>
    </w:p>
    <w:sectPr w:rsidR="00F956E6" w:rsidSect="00AB0F7E">
      <w:footnotePr>
        <w:numRestart w:val="eachPage"/>
      </w:footnotePr>
      <w:pgSz w:w="16838" w:h="11906" w:orient="landscape"/>
      <w:pgMar w:top="1134" w:right="822" w:bottom="567" w:left="1134" w:header="567" w:footer="567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C98" w:rsidRDefault="008C7C98" w:rsidP="00F57B28">
      <w:r>
        <w:separator/>
      </w:r>
    </w:p>
  </w:endnote>
  <w:endnote w:type="continuationSeparator" w:id="0">
    <w:p w:rsidR="008C7C98" w:rsidRDefault="008C7C98" w:rsidP="00F57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30659"/>
      <w:docPartObj>
        <w:docPartGallery w:val="Page Numbers (Bottom of Page)"/>
        <w:docPartUnique/>
      </w:docPartObj>
    </w:sdtPr>
    <w:sdtEndPr/>
    <w:sdtContent>
      <w:p w:rsidR="00187169" w:rsidRDefault="00187169">
        <w:pPr>
          <w:pStyle w:val="af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7C3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87169" w:rsidRDefault="00187169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C98" w:rsidRDefault="008C7C98" w:rsidP="00F57B28">
      <w:r>
        <w:separator/>
      </w:r>
    </w:p>
  </w:footnote>
  <w:footnote w:type="continuationSeparator" w:id="0">
    <w:p w:rsidR="008C7C98" w:rsidRDefault="008C7C98" w:rsidP="00F57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169" w:rsidRPr="00FA66A3" w:rsidRDefault="00187169" w:rsidP="00FA66A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0B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19487D"/>
    <w:multiLevelType w:val="multilevel"/>
    <w:tmpl w:val="7E643186"/>
    <w:lvl w:ilvl="0">
      <w:start w:val="1"/>
      <w:numFmt w:val="decimal"/>
      <w:pStyle w:val="1"/>
      <w:lvlText w:val="%1"/>
      <w:lvlJc w:val="left"/>
      <w:pPr>
        <w:ind w:left="1283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rFonts w:hint="default"/>
        <w:color w:val="auto"/>
      </w:rPr>
    </w:lvl>
    <w:lvl w:ilvl="2">
      <w:start w:val="1"/>
      <w:numFmt w:val="decimal"/>
      <w:pStyle w:val="3"/>
      <w:lvlText w:val="%1.%2.%3"/>
      <w:lvlJc w:val="left"/>
      <w:pPr>
        <w:ind w:left="862" w:hanging="153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1715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B28"/>
    <w:rsid w:val="00001B0A"/>
    <w:rsid w:val="00003231"/>
    <w:rsid w:val="00012D69"/>
    <w:rsid w:val="0001385B"/>
    <w:rsid w:val="00014D37"/>
    <w:rsid w:val="00014FBE"/>
    <w:rsid w:val="00017A69"/>
    <w:rsid w:val="00021A3F"/>
    <w:rsid w:val="00022106"/>
    <w:rsid w:val="00031A60"/>
    <w:rsid w:val="0004496C"/>
    <w:rsid w:val="000511C5"/>
    <w:rsid w:val="00051598"/>
    <w:rsid w:val="0005198B"/>
    <w:rsid w:val="0005243F"/>
    <w:rsid w:val="0005584E"/>
    <w:rsid w:val="000572CE"/>
    <w:rsid w:val="00057C26"/>
    <w:rsid w:val="00060070"/>
    <w:rsid w:val="00061C92"/>
    <w:rsid w:val="00071864"/>
    <w:rsid w:val="00075D29"/>
    <w:rsid w:val="00077273"/>
    <w:rsid w:val="000804F5"/>
    <w:rsid w:val="000816C5"/>
    <w:rsid w:val="00085D84"/>
    <w:rsid w:val="0009126E"/>
    <w:rsid w:val="000A2523"/>
    <w:rsid w:val="000A37BB"/>
    <w:rsid w:val="000A7C1E"/>
    <w:rsid w:val="000A7DEA"/>
    <w:rsid w:val="000B5125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7DAF"/>
    <w:rsid w:val="000E4B0F"/>
    <w:rsid w:val="000E4B63"/>
    <w:rsid w:val="000E52BD"/>
    <w:rsid w:val="000E75EC"/>
    <w:rsid w:val="000F062E"/>
    <w:rsid w:val="000F189D"/>
    <w:rsid w:val="000F2ADF"/>
    <w:rsid w:val="00101536"/>
    <w:rsid w:val="0010285D"/>
    <w:rsid w:val="0010568B"/>
    <w:rsid w:val="00105A82"/>
    <w:rsid w:val="00107934"/>
    <w:rsid w:val="0011106A"/>
    <w:rsid w:val="00111D07"/>
    <w:rsid w:val="001152BD"/>
    <w:rsid w:val="00117846"/>
    <w:rsid w:val="001208BB"/>
    <w:rsid w:val="00126711"/>
    <w:rsid w:val="0012705B"/>
    <w:rsid w:val="0012778F"/>
    <w:rsid w:val="0013092F"/>
    <w:rsid w:val="0013480B"/>
    <w:rsid w:val="001348D8"/>
    <w:rsid w:val="00137F18"/>
    <w:rsid w:val="001443E1"/>
    <w:rsid w:val="00144457"/>
    <w:rsid w:val="00144D49"/>
    <w:rsid w:val="001468A4"/>
    <w:rsid w:val="00146E78"/>
    <w:rsid w:val="00150823"/>
    <w:rsid w:val="001528D3"/>
    <w:rsid w:val="0015599E"/>
    <w:rsid w:val="0015612F"/>
    <w:rsid w:val="00157384"/>
    <w:rsid w:val="001576EC"/>
    <w:rsid w:val="001604B5"/>
    <w:rsid w:val="00164306"/>
    <w:rsid w:val="00165A9C"/>
    <w:rsid w:val="001740C8"/>
    <w:rsid w:val="00176D01"/>
    <w:rsid w:val="00180241"/>
    <w:rsid w:val="00180992"/>
    <w:rsid w:val="00181D0E"/>
    <w:rsid w:val="00183957"/>
    <w:rsid w:val="00187169"/>
    <w:rsid w:val="00194D64"/>
    <w:rsid w:val="00196373"/>
    <w:rsid w:val="001A3A6E"/>
    <w:rsid w:val="001A5EF1"/>
    <w:rsid w:val="001A6877"/>
    <w:rsid w:val="001B108B"/>
    <w:rsid w:val="001B1C36"/>
    <w:rsid w:val="001B7208"/>
    <w:rsid w:val="001C0D86"/>
    <w:rsid w:val="001C6D2E"/>
    <w:rsid w:val="001D0605"/>
    <w:rsid w:val="001D15D0"/>
    <w:rsid w:val="001D19BE"/>
    <w:rsid w:val="001D1BEA"/>
    <w:rsid w:val="001D2471"/>
    <w:rsid w:val="001D6668"/>
    <w:rsid w:val="001D66A8"/>
    <w:rsid w:val="001E0EF5"/>
    <w:rsid w:val="001E397F"/>
    <w:rsid w:val="001E5824"/>
    <w:rsid w:val="001E5C38"/>
    <w:rsid w:val="001E7334"/>
    <w:rsid w:val="001F0B7A"/>
    <w:rsid w:val="001F1B60"/>
    <w:rsid w:val="001F490C"/>
    <w:rsid w:val="001F54E3"/>
    <w:rsid w:val="00203218"/>
    <w:rsid w:val="00204533"/>
    <w:rsid w:val="002055FC"/>
    <w:rsid w:val="00207124"/>
    <w:rsid w:val="002078B2"/>
    <w:rsid w:val="0021122B"/>
    <w:rsid w:val="00211E1E"/>
    <w:rsid w:val="002126E5"/>
    <w:rsid w:val="00215229"/>
    <w:rsid w:val="00215E17"/>
    <w:rsid w:val="00221440"/>
    <w:rsid w:val="00224A3C"/>
    <w:rsid w:val="00226C9C"/>
    <w:rsid w:val="00231D6D"/>
    <w:rsid w:val="002321E9"/>
    <w:rsid w:val="0023424E"/>
    <w:rsid w:val="00237104"/>
    <w:rsid w:val="0023755F"/>
    <w:rsid w:val="002376CB"/>
    <w:rsid w:val="00237C39"/>
    <w:rsid w:val="002427B7"/>
    <w:rsid w:val="00247D8C"/>
    <w:rsid w:val="002538BD"/>
    <w:rsid w:val="00266B34"/>
    <w:rsid w:val="00266F9D"/>
    <w:rsid w:val="00267829"/>
    <w:rsid w:val="002717DE"/>
    <w:rsid w:val="00274E1C"/>
    <w:rsid w:val="00277E0B"/>
    <w:rsid w:val="00281D06"/>
    <w:rsid w:val="002950DB"/>
    <w:rsid w:val="002964CF"/>
    <w:rsid w:val="002A31E0"/>
    <w:rsid w:val="002A5571"/>
    <w:rsid w:val="002A7F73"/>
    <w:rsid w:val="002B02B0"/>
    <w:rsid w:val="002B1620"/>
    <w:rsid w:val="002B6918"/>
    <w:rsid w:val="002C0C17"/>
    <w:rsid w:val="002C497F"/>
    <w:rsid w:val="002C4BC1"/>
    <w:rsid w:val="002C4D98"/>
    <w:rsid w:val="002C58BD"/>
    <w:rsid w:val="002D0C77"/>
    <w:rsid w:val="002E4DFA"/>
    <w:rsid w:val="002E5112"/>
    <w:rsid w:val="002E77F6"/>
    <w:rsid w:val="002F0124"/>
    <w:rsid w:val="002F4603"/>
    <w:rsid w:val="002F52A2"/>
    <w:rsid w:val="002F6FE2"/>
    <w:rsid w:val="002F7684"/>
    <w:rsid w:val="003011B1"/>
    <w:rsid w:val="00303D38"/>
    <w:rsid w:val="00306634"/>
    <w:rsid w:val="003123CC"/>
    <w:rsid w:val="00312793"/>
    <w:rsid w:val="00312891"/>
    <w:rsid w:val="00315886"/>
    <w:rsid w:val="00316D25"/>
    <w:rsid w:val="00323831"/>
    <w:rsid w:val="003249D4"/>
    <w:rsid w:val="0032775D"/>
    <w:rsid w:val="003307FE"/>
    <w:rsid w:val="0033083D"/>
    <w:rsid w:val="003321C9"/>
    <w:rsid w:val="0033252B"/>
    <w:rsid w:val="0033502A"/>
    <w:rsid w:val="0033615F"/>
    <w:rsid w:val="00342222"/>
    <w:rsid w:val="00345651"/>
    <w:rsid w:val="00347574"/>
    <w:rsid w:val="00347DEB"/>
    <w:rsid w:val="003535D5"/>
    <w:rsid w:val="00355F9B"/>
    <w:rsid w:val="00356671"/>
    <w:rsid w:val="00356E9D"/>
    <w:rsid w:val="00363A85"/>
    <w:rsid w:val="00364611"/>
    <w:rsid w:val="003652F9"/>
    <w:rsid w:val="00371C89"/>
    <w:rsid w:val="003742B5"/>
    <w:rsid w:val="00376015"/>
    <w:rsid w:val="00377263"/>
    <w:rsid w:val="00377F5C"/>
    <w:rsid w:val="003815FF"/>
    <w:rsid w:val="00381882"/>
    <w:rsid w:val="00385996"/>
    <w:rsid w:val="003861D9"/>
    <w:rsid w:val="00390965"/>
    <w:rsid w:val="00395516"/>
    <w:rsid w:val="00395727"/>
    <w:rsid w:val="003A00CB"/>
    <w:rsid w:val="003A0D65"/>
    <w:rsid w:val="003A4275"/>
    <w:rsid w:val="003A55D8"/>
    <w:rsid w:val="003A6026"/>
    <w:rsid w:val="003A6359"/>
    <w:rsid w:val="003B574C"/>
    <w:rsid w:val="003B651C"/>
    <w:rsid w:val="003C60E1"/>
    <w:rsid w:val="003C6642"/>
    <w:rsid w:val="003C7186"/>
    <w:rsid w:val="003D69CB"/>
    <w:rsid w:val="003D75E4"/>
    <w:rsid w:val="003E51FA"/>
    <w:rsid w:val="003F1865"/>
    <w:rsid w:val="003F34FB"/>
    <w:rsid w:val="003F5AFE"/>
    <w:rsid w:val="003F7368"/>
    <w:rsid w:val="004002DE"/>
    <w:rsid w:val="00400D9B"/>
    <w:rsid w:val="0040193C"/>
    <w:rsid w:val="00404185"/>
    <w:rsid w:val="00405A2B"/>
    <w:rsid w:val="004140F0"/>
    <w:rsid w:val="004144C4"/>
    <w:rsid w:val="00415FFC"/>
    <w:rsid w:val="00416C2D"/>
    <w:rsid w:val="00417F8C"/>
    <w:rsid w:val="00420B20"/>
    <w:rsid w:val="00420CE3"/>
    <w:rsid w:val="0043089E"/>
    <w:rsid w:val="004311EF"/>
    <w:rsid w:val="00436A3F"/>
    <w:rsid w:val="004370BB"/>
    <w:rsid w:val="0044059D"/>
    <w:rsid w:val="00442DB0"/>
    <w:rsid w:val="00445443"/>
    <w:rsid w:val="00445864"/>
    <w:rsid w:val="004466DF"/>
    <w:rsid w:val="00450F7B"/>
    <w:rsid w:val="004542EA"/>
    <w:rsid w:val="00455F82"/>
    <w:rsid w:val="004570DB"/>
    <w:rsid w:val="004573DD"/>
    <w:rsid w:val="00462836"/>
    <w:rsid w:val="004666F5"/>
    <w:rsid w:val="00470210"/>
    <w:rsid w:val="0047248B"/>
    <w:rsid w:val="004726DC"/>
    <w:rsid w:val="00472E61"/>
    <w:rsid w:val="004730AC"/>
    <w:rsid w:val="00473536"/>
    <w:rsid w:val="00474755"/>
    <w:rsid w:val="00481172"/>
    <w:rsid w:val="00482D9D"/>
    <w:rsid w:val="00483E0B"/>
    <w:rsid w:val="00485F0D"/>
    <w:rsid w:val="004949E4"/>
    <w:rsid w:val="00495C14"/>
    <w:rsid w:val="00496BB4"/>
    <w:rsid w:val="004A0071"/>
    <w:rsid w:val="004A1847"/>
    <w:rsid w:val="004A419A"/>
    <w:rsid w:val="004A4EC2"/>
    <w:rsid w:val="004A7B1A"/>
    <w:rsid w:val="004B0D65"/>
    <w:rsid w:val="004B4276"/>
    <w:rsid w:val="004C3EE0"/>
    <w:rsid w:val="004C7629"/>
    <w:rsid w:val="004C7A20"/>
    <w:rsid w:val="004D11C5"/>
    <w:rsid w:val="004E3487"/>
    <w:rsid w:val="004E4655"/>
    <w:rsid w:val="004E47D7"/>
    <w:rsid w:val="004F21E4"/>
    <w:rsid w:val="004F533F"/>
    <w:rsid w:val="004F64BA"/>
    <w:rsid w:val="005035F4"/>
    <w:rsid w:val="005037A2"/>
    <w:rsid w:val="00504111"/>
    <w:rsid w:val="0051079B"/>
    <w:rsid w:val="00515950"/>
    <w:rsid w:val="00520590"/>
    <w:rsid w:val="00520D94"/>
    <w:rsid w:val="00523BBC"/>
    <w:rsid w:val="00524582"/>
    <w:rsid w:val="00530410"/>
    <w:rsid w:val="00530B20"/>
    <w:rsid w:val="00531F5F"/>
    <w:rsid w:val="00534365"/>
    <w:rsid w:val="0053455E"/>
    <w:rsid w:val="00536B4B"/>
    <w:rsid w:val="00536D37"/>
    <w:rsid w:val="0054085C"/>
    <w:rsid w:val="00542B80"/>
    <w:rsid w:val="00543E78"/>
    <w:rsid w:val="005458D2"/>
    <w:rsid w:val="005516E1"/>
    <w:rsid w:val="005519D8"/>
    <w:rsid w:val="005546B1"/>
    <w:rsid w:val="0055578C"/>
    <w:rsid w:val="0055677F"/>
    <w:rsid w:val="005570E1"/>
    <w:rsid w:val="00563122"/>
    <w:rsid w:val="005639E0"/>
    <w:rsid w:val="005661AE"/>
    <w:rsid w:val="005729CC"/>
    <w:rsid w:val="00573336"/>
    <w:rsid w:val="00582496"/>
    <w:rsid w:val="00583CDF"/>
    <w:rsid w:val="005841E1"/>
    <w:rsid w:val="005851FC"/>
    <w:rsid w:val="0058547C"/>
    <w:rsid w:val="00586797"/>
    <w:rsid w:val="00587B7A"/>
    <w:rsid w:val="00591854"/>
    <w:rsid w:val="00592A05"/>
    <w:rsid w:val="00594915"/>
    <w:rsid w:val="00597B00"/>
    <w:rsid w:val="005A2BE3"/>
    <w:rsid w:val="005B0DBF"/>
    <w:rsid w:val="005B2E3E"/>
    <w:rsid w:val="005B4F9E"/>
    <w:rsid w:val="005C06DB"/>
    <w:rsid w:val="005C2280"/>
    <w:rsid w:val="005C2B1F"/>
    <w:rsid w:val="005C2B4B"/>
    <w:rsid w:val="005D7767"/>
    <w:rsid w:val="005E49E7"/>
    <w:rsid w:val="005E59B6"/>
    <w:rsid w:val="005E7A08"/>
    <w:rsid w:val="005F1B60"/>
    <w:rsid w:val="005F2F4C"/>
    <w:rsid w:val="005F4DD8"/>
    <w:rsid w:val="005F7FC4"/>
    <w:rsid w:val="00603D01"/>
    <w:rsid w:val="00605724"/>
    <w:rsid w:val="00606503"/>
    <w:rsid w:val="006069D7"/>
    <w:rsid w:val="00606FA5"/>
    <w:rsid w:val="00607C1E"/>
    <w:rsid w:val="00611C78"/>
    <w:rsid w:val="00611FBD"/>
    <w:rsid w:val="00612326"/>
    <w:rsid w:val="00613A18"/>
    <w:rsid w:val="00614BB0"/>
    <w:rsid w:val="00615297"/>
    <w:rsid w:val="006164C4"/>
    <w:rsid w:val="00621B43"/>
    <w:rsid w:val="00626BA3"/>
    <w:rsid w:val="00631F74"/>
    <w:rsid w:val="006326DB"/>
    <w:rsid w:val="00636E22"/>
    <w:rsid w:val="00640AD6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6637E"/>
    <w:rsid w:val="0067022D"/>
    <w:rsid w:val="0067678F"/>
    <w:rsid w:val="00676C64"/>
    <w:rsid w:val="006811DC"/>
    <w:rsid w:val="00682960"/>
    <w:rsid w:val="00682CFA"/>
    <w:rsid w:val="00684C94"/>
    <w:rsid w:val="006866F8"/>
    <w:rsid w:val="006879E4"/>
    <w:rsid w:val="006928D5"/>
    <w:rsid w:val="00692ED6"/>
    <w:rsid w:val="006A0FD9"/>
    <w:rsid w:val="006A30DD"/>
    <w:rsid w:val="006A48A4"/>
    <w:rsid w:val="006A57C0"/>
    <w:rsid w:val="006B09B3"/>
    <w:rsid w:val="006B3C8F"/>
    <w:rsid w:val="006B49BC"/>
    <w:rsid w:val="006B4B57"/>
    <w:rsid w:val="006B57B8"/>
    <w:rsid w:val="006B6991"/>
    <w:rsid w:val="006B7663"/>
    <w:rsid w:val="006C3213"/>
    <w:rsid w:val="006C692C"/>
    <w:rsid w:val="006C7E54"/>
    <w:rsid w:val="006D0B56"/>
    <w:rsid w:val="006D1A4D"/>
    <w:rsid w:val="006D6E0C"/>
    <w:rsid w:val="006D703A"/>
    <w:rsid w:val="006D77A9"/>
    <w:rsid w:val="006D7897"/>
    <w:rsid w:val="006E2654"/>
    <w:rsid w:val="006E4117"/>
    <w:rsid w:val="006E79D9"/>
    <w:rsid w:val="006F4C49"/>
    <w:rsid w:val="00700FEF"/>
    <w:rsid w:val="007076A1"/>
    <w:rsid w:val="007106B7"/>
    <w:rsid w:val="0071077B"/>
    <w:rsid w:val="00713D4D"/>
    <w:rsid w:val="007145F5"/>
    <w:rsid w:val="00714D9F"/>
    <w:rsid w:val="007176DE"/>
    <w:rsid w:val="007178BB"/>
    <w:rsid w:val="00721489"/>
    <w:rsid w:val="00723B15"/>
    <w:rsid w:val="00724855"/>
    <w:rsid w:val="0072505B"/>
    <w:rsid w:val="007261F0"/>
    <w:rsid w:val="00733A9F"/>
    <w:rsid w:val="0073635F"/>
    <w:rsid w:val="00736F99"/>
    <w:rsid w:val="007379F9"/>
    <w:rsid w:val="007412C8"/>
    <w:rsid w:val="00742F20"/>
    <w:rsid w:val="007437AF"/>
    <w:rsid w:val="00746402"/>
    <w:rsid w:val="007504DB"/>
    <w:rsid w:val="007509F7"/>
    <w:rsid w:val="00753D10"/>
    <w:rsid w:val="00760336"/>
    <w:rsid w:val="00760C17"/>
    <w:rsid w:val="00760F25"/>
    <w:rsid w:val="00761708"/>
    <w:rsid w:val="00762432"/>
    <w:rsid w:val="007624FA"/>
    <w:rsid w:val="00763CE7"/>
    <w:rsid w:val="00764EEF"/>
    <w:rsid w:val="00765A01"/>
    <w:rsid w:val="00767089"/>
    <w:rsid w:val="00770C75"/>
    <w:rsid w:val="00772178"/>
    <w:rsid w:val="007721D1"/>
    <w:rsid w:val="00775D37"/>
    <w:rsid w:val="0077723B"/>
    <w:rsid w:val="0078002C"/>
    <w:rsid w:val="007805F7"/>
    <w:rsid w:val="00784DBF"/>
    <w:rsid w:val="00785B4D"/>
    <w:rsid w:val="00786C66"/>
    <w:rsid w:val="007900E4"/>
    <w:rsid w:val="007909AD"/>
    <w:rsid w:val="0079124D"/>
    <w:rsid w:val="0079142E"/>
    <w:rsid w:val="0079364F"/>
    <w:rsid w:val="00793D1C"/>
    <w:rsid w:val="0079540F"/>
    <w:rsid w:val="007957DA"/>
    <w:rsid w:val="007A30F0"/>
    <w:rsid w:val="007A320F"/>
    <w:rsid w:val="007A3BC7"/>
    <w:rsid w:val="007A518B"/>
    <w:rsid w:val="007A524A"/>
    <w:rsid w:val="007A6F02"/>
    <w:rsid w:val="007A7231"/>
    <w:rsid w:val="007B3867"/>
    <w:rsid w:val="007B494E"/>
    <w:rsid w:val="007B4DED"/>
    <w:rsid w:val="007C20D5"/>
    <w:rsid w:val="007C31DB"/>
    <w:rsid w:val="007C5924"/>
    <w:rsid w:val="007C5D85"/>
    <w:rsid w:val="007D07C7"/>
    <w:rsid w:val="007D0B71"/>
    <w:rsid w:val="007D1E26"/>
    <w:rsid w:val="007D1E5A"/>
    <w:rsid w:val="007D4A62"/>
    <w:rsid w:val="007E32F7"/>
    <w:rsid w:val="007E371D"/>
    <w:rsid w:val="007E602A"/>
    <w:rsid w:val="007F07ED"/>
    <w:rsid w:val="007F0BF1"/>
    <w:rsid w:val="007F267A"/>
    <w:rsid w:val="007F34A3"/>
    <w:rsid w:val="007F3B45"/>
    <w:rsid w:val="007F47B5"/>
    <w:rsid w:val="007F5A18"/>
    <w:rsid w:val="007F5C1B"/>
    <w:rsid w:val="007F6211"/>
    <w:rsid w:val="00801D23"/>
    <w:rsid w:val="0080338E"/>
    <w:rsid w:val="00804BB3"/>
    <w:rsid w:val="00806068"/>
    <w:rsid w:val="00806148"/>
    <w:rsid w:val="00806A1D"/>
    <w:rsid w:val="00812792"/>
    <w:rsid w:val="00812A99"/>
    <w:rsid w:val="008131B3"/>
    <w:rsid w:val="008154EC"/>
    <w:rsid w:val="008173F7"/>
    <w:rsid w:val="00817D48"/>
    <w:rsid w:val="00821EB7"/>
    <w:rsid w:val="00824046"/>
    <w:rsid w:val="00824C6F"/>
    <w:rsid w:val="0082585E"/>
    <w:rsid w:val="00826A70"/>
    <w:rsid w:val="008302FF"/>
    <w:rsid w:val="00830EDB"/>
    <w:rsid w:val="00832A64"/>
    <w:rsid w:val="00836023"/>
    <w:rsid w:val="00837325"/>
    <w:rsid w:val="00837579"/>
    <w:rsid w:val="00841A90"/>
    <w:rsid w:val="0084343E"/>
    <w:rsid w:val="00843C04"/>
    <w:rsid w:val="00844C5C"/>
    <w:rsid w:val="008466D7"/>
    <w:rsid w:val="0084710E"/>
    <w:rsid w:val="00847D84"/>
    <w:rsid w:val="00851C7C"/>
    <w:rsid w:val="008551EA"/>
    <w:rsid w:val="00863F40"/>
    <w:rsid w:val="00865C3A"/>
    <w:rsid w:val="008661C2"/>
    <w:rsid w:val="00867038"/>
    <w:rsid w:val="00867A90"/>
    <w:rsid w:val="00873A5B"/>
    <w:rsid w:val="0087477B"/>
    <w:rsid w:val="008751F0"/>
    <w:rsid w:val="00877976"/>
    <w:rsid w:val="00881143"/>
    <w:rsid w:val="008814D3"/>
    <w:rsid w:val="00885904"/>
    <w:rsid w:val="00885CC0"/>
    <w:rsid w:val="00887DEA"/>
    <w:rsid w:val="00891FCF"/>
    <w:rsid w:val="00894177"/>
    <w:rsid w:val="008945A8"/>
    <w:rsid w:val="00894FA9"/>
    <w:rsid w:val="0089742E"/>
    <w:rsid w:val="008A060F"/>
    <w:rsid w:val="008A1062"/>
    <w:rsid w:val="008A52A1"/>
    <w:rsid w:val="008A5E1C"/>
    <w:rsid w:val="008A6804"/>
    <w:rsid w:val="008B1AB7"/>
    <w:rsid w:val="008B2C85"/>
    <w:rsid w:val="008B6AEF"/>
    <w:rsid w:val="008B7307"/>
    <w:rsid w:val="008C351A"/>
    <w:rsid w:val="008C4ACE"/>
    <w:rsid w:val="008C7C98"/>
    <w:rsid w:val="008D0C95"/>
    <w:rsid w:val="008D178D"/>
    <w:rsid w:val="008D5C52"/>
    <w:rsid w:val="008D653C"/>
    <w:rsid w:val="008D7D92"/>
    <w:rsid w:val="008E0EF7"/>
    <w:rsid w:val="008E1C28"/>
    <w:rsid w:val="008F068B"/>
    <w:rsid w:val="008F0FBD"/>
    <w:rsid w:val="008F100F"/>
    <w:rsid w:val="008F6F40"/>
    <w:rsid w:val="009003C7"/>
    <w:rsid w:val="0090525A"/>
    <w:rsid w:val="00907D78"/>
    <w:rsid w:val="00913956"/>
    <w:rsid w:val="00914D08"/>
    <w:rsid w:val="009151E7"/>
    <w:rsid w:val="00920145"/>
    <w:rsid w:val="009236D6"/>
    <w:rsid w:val="00924809"/>
    <w:rsid w:val="00925924"/>
    <w:rsid w:val="00926EA5"/>
    <w:rsid w:val="00932375"/>
    <w:rsid w:val="00933F69"/>
    <w:rsid w:val="00936C7A"/>
    <w:rsid w:val="00937C33"/>
    <w:rsid w:val="00941CF2"/>
    <w:rsid w:val="00945F02"/>
    <w:rsid w:val="00946334"/>
    <w:rsid w:val="009466A6"/>
    <w:rsid w:val="00946787"/>
    <w:rsid w:val="00950205"/>
    <w:rsid w:val="00951804"/>
    <w:rsid w:val="00951FC3"/>
    <w:rsid w:val="00955165"/>
    <w:rsid w:val="0095682D"/>
    <w:rsid w:val="00960694"/>
    <w:rsid w:val="009610AC"/>
    <w:rsid w:val="009644E6"/>
    <w:rsid w:val="00966665"/>
    <w:rsid w:val="0097119D"/>
    <w:rsid w:val="0097502A"/>
    <w:rsid w:val="00976621"/>
    <w:rsid w:val="009810BE"/>
    <w:rsid w:val="0098195D"/>
    <w:rsid w:val="009853E2"/>
    <w:rsid w:val="00986069"/>
    <w:rsid w:val="0099238E"/>
    <w:rsid w:val="009970BB"/>
    <w:rsid w:val="009A104A"/>
    <w:rsid w:val="009A1A6C"/>
    <w:rsid w:val="009A3DFE"/>
    <w:rsid w:val="009A4188"/>
    <w:rsid w:val="009A5298"/>
    <w:rsid w:val="009A66C4"/>
    <w:rsid w:val="009B1536"/>
    <w:rsid w:val="009B4DB0"/>
    <w:rsid w:val="009B5A2B"/>
    <w:rsid w:val="009B7ADA"/>
    <w:rsid w:val="009B7CA9"/>
    <w:rsid w:val="009C600E"/>
    <w:rsid w:val="009C74AC"/>
    <w:rsid w:val="009D25F6"/>
    <w:rsid w:val="009E2878"/>
    <w:rsid w:val="009E2A59"/>
    <w:rsid w:val="009E4557"/>
    <w:rsid w:val="009E7A09"/>
    <w:rsid w:val="009F330F"/>
    <w:rsid w:val="009F33CF"/>
    <w:rsid w:val="009F655A"/>
    <w:rsid w:val="00A013BD"/>
    <w:rsid w:val="00A01E13"/>
    <w:rsid w:val="00A0271D"/>
    <w:rsid w:val="00A03723"/>
    <w:rsid w:val="00A06875"/>
    <w:rsid w:val="00A07384"/>
    <w:rsid w:val="00A07CD8"/>
    <w:rsid w:val="00A11CA4"/>
    <w:rsid w:val="00A13D42"/>
    <w:rsid w:val="00A20034"/>
    <w:rsid w:val="00A22BA7"/>
    <w:rsid w:val="00A23761"/>
    <w:rsid w:val="00A23C3F"/>
    <w:rsid w:val="00A24779"/>
    <w:rsid w:val="00A26BD1"/>
    <w:rsid w:val="00A31C21"/>
    <w:rsid w:val="00A417F2"/>
    <w:rsid w:val="00A4297C"/>
    <w:rsid w:val="00A47D24"/>
    <w:rsid w:val="00A546EE"/>
    <w:rsid w:val="00A549B8"/>
    <w:rsid w:val="00A568D8"/>
    <w:rsid w:val="00A608D8"/>
    <w:rsid w:val="00A61D3D"/>
    <w:rsid w:val="00A7449C"/>
    <w:rsid w:val="00A75B1B"/>
    <w:rsid w:val="00A80733"/>
    <w:rsid w:val="00A813A2"/>
    <w:rsid w:val="00A83310"/>
    <w:rsid w:val="00A83BDF"/>
    <w:rsid w:val="00A85CDA"/>
    <w:rsid w:val="00A87476"/>
    <w:rsid w:val="00A903A9"/>
    <w:rsid w:val="00A9530B"/>
    <w:rsid w:val="00A95600"/>
    <w:rsid w:val="00A96B53"/>
    <w:rsid w:val="00A96E1C"/>
    <w:rsid w:val="00AA2300"/>
    <w:rsid w:val="00AA2B66"/>
    <w:rsid w:val="00AA4579"/>
    <w:rsid w:val="00AB062D"/>
    <w:rsid w:val="00AB063F"/>
    <w:rsid w:val="00AB0F7E"/>
    <w:rsid w:val="00AC4DF7"/>
    <w:rsid w:val="00AC6335"/>
    <w:rsid w:val="00AD0951"/>
    <w:rsid w:val="00AD2AD3"/>
    <w:rsid w:val="00AD4118"/>
    <w:rsid w:val="00AD50A2"/>
    <w:rsid w:val="00AD6250"/>
    <w:rsid w:val="00AD63BE"/>
    <w:rsid w:val="00AE016D"/>
    <w:rsid w:val="00AE0604"/>
    <w:rsid w:val="00AE11A5"/>
    <w:rsid w:val="00AE1EF6"/>
    <w:rsid w:val="00AE3AAA"/>
    <w:rsid w:val="00AE4827"/>
    <w:rsid w:val="00AF15D9"/>
    <w:rsid w:val="00AF3C0B"/>
    <w:rsid w:val="00AF4026"/>
    <w:rsid w:val="00AF64BD"/>
    <w:rsid w:val="00AF7C23"/>
    <w:rsid w:val="00B01939"/>
    <w:rsid w:val="00B03D78"/>
    <w:rsid w:val="00B04957"/>
    <w:rsid w:val="00B12836"/>
    <w:rsid w:val="00B15646"/>
    <w:rsid w:val="00B16D4F"/>
    <w:rsid w:val="00B21F81"/>
    <w:rsid w:val="00B26250"/>
    <w:rsid w:val="00B3369A"/>
    <w:rsid w:val="00B40887"/>
    <w:rsid w:val="00B40E9E"/>
    <w:rsid w:val="00B41375"/>
    <w:rsid w:val="00B41D2F"/>
    <w:rsid w:val="00B472DF"/>
    <w:rsid w:val="00B522E1"/>
    <w:rsid w:val="00B53269"/>
    <w:rsid w:val="00B53C49"/>
    <w:rsid w:val="00B56677"/>
    <w:rsid w:val="00B57122"/>
    <w:rsid w:val="00B612F1"/>
    <w:rsid w:val="00B6267B"/>
    <w:rsid w:val="00B62E50"/>
    <w:rsid w:val="00B676E4"/>
    <w:rsid w:val="00B71127"/>
    <w:rsid w:val="00B74151"/>
    <w:rsid w:val="00B75A11"/>
    <w:rsid w:val="00B76DE1"/>
    <w:rsid w:val="00B80F23"/>
    <w:rsid w:val="00B81214"/>
    <w:rsid w:val="00B81485"/>
    <w:rsid w:val="00B83E05"/>
    <w:rsid w:val="00B860A3"/>
    <w:rsid w:val="00B8754D"/>
    <w:rsid w:val="00B94189"/>
    <w:rsid w:val="00B95033"/>
    <w:rsid w:val="00B96520"/>
    <w:rsid w:val="00B9703C"/>
    <w:rsid w:val="00BA3C7D"/>
    <w:rsid w:val="00BA43D0"/>
    <w:rsid w:val="00BA74E3"/>
    <w:rsid w:val="00BB1F8A"/>
    <w:rsid w:val="00BB26A7"/>
    <w:rsid w:val="00BB59E6"/>
    <w:rsid w:val="00BB7FF8"/>
    <w:rsid w:val="00BC0BC7"/>
    <w:rsid w:val="00BC2506"/>
    <w:rsid w:val="00BD1204"/>
    <w:rsid w:val="00BD44C2"/>
    <w:rsid w:val="00BD4E32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5736"/>
    <w:rsid w:val="00BF5A7B"/>
    <w:rsid w:val="00BF6FA2"/>
    <w:rsid w:val="00C052D0"/>
    <w:rsid w:val="00C05DB5"/>
    <w:rsid w:val="00C06FBD"/>
    <w:rsid w:val="00C175A3"/>
    <w:rsid w:val="00C21879"/>
    <w:rsid w:val="00C22727"/>
    <w:rsid w:val="00C27C69"/>
    <w:rsid w:val="00C31FF2"/>
    <w:rsid w:val="00C41B84"/>
    <w:rsid w:val="00C43DC2"/>
    <w:rsid w:val="00C51493"/>
    <w:rsid w:val="00C518AF"/>
    <w:rsid w:val="00C53659"/>
    <w:rsid w:val="00C5376A"/>
    <w:rsid w:val="00C55DF1"/>
    <w:rsid w:val="00C5758B"/>
    <w:rsid w:val="00C57D4D"/>
    <w:rsid w:val="00C60BC3"/>
    <w:rsid w:val="00C65041"/>
    <w:rsid w:val="00C65447"/>
    <w:rsid w:val="00C65B3D"/>
    <w:rsid w:val="00C66FFC"/>
    <w:rsid w:val="00C72129"/>
    <w:rsid w:val="00C75402"/>
    <w:rsid w:val="00C77E5F"/>
    <w:rsid w:val="00C80D67"/>
    <w:rsid w:val="00C81DF4"/>
    <w:rsid w:val="00C81E18"/>
    <w:rsid w:val="00C84259"/>
    <w:rsid w:val="00C85E65"/>
    <w:rsid w:val="00C93D29"/>
    <w:rsid w:val="00CA2982"/>
    <w:rsid w:val="00CA2F15"/>
    <w:rsid w:val="00CA343F"/>
    <w:rsid w:val="00CA5D4E"/>
    <w:rsid w:val="00CB0FFE"/>
    <w:rsid w:val="00CB1BDF"/>
    <w:rsid w:val="00CB6B15"/>
    <w:rsid w:val="00CC06A0"/>
    <w:rsid w:val="00CC1C6E"/>
    <w:rsid w:val="00CC3DDA"/>
    <w:rsid w:val="00CC7241"/>
    <w:rsid w:val="00CC7E7E"/>
    <w:rsid w:val="00CD3672"/>
    <w:rsid w:val="00CD5E82"/>
    <w:rsid w:val="00CE15EC"/>
    <w:rsid w:val="00CF3BBF"/>
    <w:rsid w:val="00CF4C40"/>
    <w:rsid w:val="00D03946"/>
    <w:rsid w:val="00D0550D"/>
    <w:rsid w:val="00D071C5"/>
    <w:rsid w:val="00D07306"/>
    <w:rsid w:val="00D1280A"/>
    <w:rsid w:val="00D168F4"/>
    <w:rsid w:val="00D16AB0"/>
    <w:rsid w:val="00D16F9A"/>
    <w:rsid w:val="00D21DF0"/>
    <w:rsid w:val="00D26C6A"/>
    <w:rsid w:val="00D3193E"/>
    <w:rsid w:val="00D33C46"/>
    <w:rsid w:val="00D33DDB"/>
    <w:rsid w:val="00D35FAC"/>
    <w:rsid w:val="00D36F3F"/>
    <w:rsid w:val="00D43143"/>
    <w:rsid w:val="00D4472B"/>
    <w:rsid w:val="00D451D1"/>
    <w:rsid w:val="00D505DC"/>
    <w:rsid w:val="00D51C90"/>
    <w:rsid w:val="00D52D7B"/>
    <w:rsid w:val="00D54A33"/>
    <w:rsid w:val="00D553AD"/>
    <w:rsid w:val="00D56076"/>
    <w:rsid w:val="00D569A1"/>
    <w:rsid w:val="00D57511"/>
    <w:rsid w:val="00D57CAC"/>
    <w:rsid w:val="00D61E7B"/>
    <w:rsid w:val="00D620C8"/>
    <w:rsid w:val="00D66EB1"/>
    <w:rsid w:val="00D77B21"/>
    <w:rsid w:val="00D807F5"/>
    <w:rsid w:val="00D81538"/>
    <w:rsid w:val="00D82672"/>
    <w:rsid w:val="00D833B3"/>
    <w:rsid w:val="00D84FCB"/>
    <w:rsid w:val="00D860FC"/>
    <w:rsid w:val="00D919BD"/>
    <w:rsid w:val="00D91AB7"/>
    <w:rsid w:val="00D94BCE"/>
    <w:rsid w:val="00DA1A04"/>
    <w:rsid w:val="00DB0C7C"/>
    <w:rsid w:val="00DB2750"/>
    <w:rsid w:val="00DB326F"/>
    <w:rsid w:val="00DB4570"/>
    <w:rsid w:val="00DB5ED0"/>
    <w:rsid w:val="00DB6649"/>
    <w:rsid w:val="00DB6729"/>
    <w:rsid w:val="00DC3BEB"/>
    <w:rsid w:val="00DD0EF7"/>
    <w:rsid w:val="00DD1A5D"/>
    <w:rsid w:val="00DD325A"/>
    <w:rsid w:val="00DD4E83"/>
    <w:rsid w:val="00DD56AA"/>
    <w:rsid w:val="00DD65F7"/>
    <w:rsid w:val="00DE08D2"/>
    <w:rsid w:val="00DE2449"/>
    <w:rsid w:val="00DE4E6C"/>
    <w:rsid w:val="00DE6B7C"/>
    <w:rsid w:val="00DF0984"/>
    <w:rsid w:val="00DF10A9"/>
    <w:rsid w:val="00DF4FE8"/>
    <w:rsid w:val="00DF597D"/>
    <w:rsid w:val="00DF59C8"/>
    <w:rsid w:val="00E03984"/>
    <w:rsid w:val="00E050AA"/>
    <w:rsid w:val="00E066C1"/>
    <w:rsid w:val="00E06750"/>
    <w:rsid w:val="00E11F82"/>
    <w:rsid w:val="00E15793"/>
    <w:rsid w:val="00E21001"/>
    <w:rsid w:val="00E21BCC"/>
    <w:rsid w:val="00E224FC"/>
    <w:rsid w:val="00E24289"/>
    <w:rsid w:val="00E306D3"/>
    <w:rsid w:val="00E332DB"/>
    <w:rsid w:val="00E41ED7"/>
    <w:rsid w:val="00E42538"/>
    <w:rsid w:val="00E43310"/>
    <w:rsid w:val="00E4490A"/>
    <w:rsid w:val="00E47B04"/>
    <w:rsid w:val="00E52CDD"/>
    <w:rsid w:val="00E537CB"/>
    <w:rsid w:val="00E54749"/>
    <w:rsid w:val="00E64043"/>
    <w:rsid w:val="00E656FB"/>
    <w:rsid w:val="00E67A83"/>
    <w:rsid w:val="00E729EA"/>
    <w:rsid w:val="00E72C3E"/>
    <w:rsid w:val="00E75815"/>
    <w:rsid w:val="00E80378"/>
    <w:rsid w:val="00E81F46"/>
    <w:rsid w:val="00E82853"/>
    <w:rsid w:val="00E90B7E"/>
    <w:rsid w:val="00E93083"/>
    <w:rsid w:val="00E947DA"/>
    <w:rsid w:val="00EA624D"/>
    <w:rsid w:val="00EA7BB5"/>
    <w:rsid w:val="00EB0748"/>
    <w:rsid w:val="00EB680E"/>
    <w:rsid w:val="00EC0FE2"/>
    <w:rsid w:val="00EC1CC2"/>
    <w:rsid w:val="00EC3C35"/>
    <w:rsid w:val="00EC42B2"/>
    <w:rsid w:val="00EC45A9"/>
    <w:rsid w:val="00EC74C2"/>
    <w:rsid w:val="00EC7A31"/>
    <w:rsid w:val="00ED042B"/>
    <w:rsid w:val="00ED0635"/>
    <w:rsid w:val="00ED393B"/>
    <w:rsid w:val="00ED67BB"/>
    <w:rsid w:val="00EE2837"/>
    <w:rsid w:val="00EF1392"/>
    <w:rsid w:val="00EF2E08"/>
    <w:rsid w:val="00EF2E8F"/>
    <w:rsid w:val="00EF633B"/>
    <w:rsid w:val="00EF7260"/>
    <w:rsid w:val="00EF7894"/>
    <w:rsid w:val="00EF7ABA"/>
    <w:rsid w:val="00F007A2"/>
    <w:rsid w:val="00F036B3"/>
    <w:rsid w:val="00F0583C"/>
    <w:rsid w:val="00F14D07"/>
    <w:rsid w:val="00F15213"/>
    <w:rsid w:val="00F16C7C"/>
    <w:rsid w:val="00F17394"/>
    <w:rsid w:val="00F208FD"/>
    <w:rsid w:val="00F21537"/>
    <w:rsid w:val="00F22DAB"/>
    <w:rsid w:val="00F2410A"/>
    <w:rsid w:val="00F2598D"/>
    <w:rsid w:val="00F30356"/>
    <w:rsid w:val="00F3052F"/>
    <w:rsid w:val="00F32310"/>
    <w:rsid w:val="00F3670E"/>
    <w:rsid w:val="00F369E2"/>
    <w:rsid w:val="00F400E5"/>
    <w:rsid w:val="00F42BA4"/>
    <w:rsid w:val="00F43667"/>
    <w:rsid w:val="00F45687"/>
    <w:rsid w:val="00F46DC7"/>
    <w:rsid w:val="00F5219B"/>
    <w:rsid w:val="00F52BDB"/>
    <w:rsid w:val="00F540CD"/>
    <w:rsid w:val="00F57B28"/>
    <w:rsid w:val="00F57B2C"/>
    <w:rsid w:val="00F6152B"/>
    <w:rsid w:val="00F6296D"/>
    <w:rsid w:val="00F67386"/>
    <w:rsid w:val="00F701C7"/>
    <w:rsid w:val="00F708BE"/>
    <w:rsid w:val="00F765FC"/>
    <w:rsid w:val="00F850E2"/>
    <w:rsid w:val="00F91E1B"/>
    <w:rsid w:val="00F956E6"/>
    <w:rsid w:val="00FA0BD9"/>
    <w:rsid w:val="00FA191D"/>
    <w:rsid w:val="00FA5C2D"/>
    <w:rsid w:val="00FA66A3"/>
    <w:rsid w:val="00FA7B72"/>
    <w:rsid w:val="00FB122F"/>
    <w:rsid w:val="00FB2E0E"/>
    <w:rsid w:val="00FB4484"/>
    <w:rsid w:val="00FB58E8"/>
    <w:rsid w:val="00FC02C8"/>
    <w:rsid w:val="00FC4151"/>
    <w:rsid w:val="00FC519C"/>
    <w:rsid w:val="00FC5889"/>
    <w:rsid w:val="00FD1C7E"/>
    <w:rsid w:val="00FD53DC"/>
    <w:rsid w:val="00FE0FDD"/>
    <w:rsid w:val="00FE562B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17E84C-D7F9-4430-B6B6-DD1E1422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F7B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0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0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0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link w:val="22"/>
    <w:unhideWhenUsed/>
    <w:rsid w:val="00F57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F57B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1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iPriority w:val="99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2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3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3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3">
    <w:name w:val="Body Text 2"/>
    <w:basedOn w:val="a"/>
    <w:link w:val="24"/>
    <w:rsid w:val="007B3867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5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5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7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0"/>
      </w:numPr>
    </w:pPr>
  </w:style>
  <w:style w:type="paragraph" w:styleId="aff9">
    <w:name w:val="TOC Heading"/>
    <w:basedOn w:val="1"/>
    <w:next w:val="a"/>
    <w:uiPriority w:val="39"/>
    <w:semiHidden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  <w:style w:type="paragraph" w:customStyle="1" w:styleId="affc">
    <w:name w:val="Содержимое таблицы"/>
    <w:basedOn w:val="a"/>
    <w:rsid w:val="00E64043"/>
    <w:pPr>
      <w:suppressLineNumbers/>
      <w:spacing w:line="360" w:lineRule="auto"/>
      <w:ind w:firstLine="709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D3FAA-BD8A-4494-B269-65C157CAC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4468</Words>
  <Characters>25470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Наталья Бойко</cp:lastModifiedBy>
  <cp:revision>33</cp:revision>
  <cp:lastPrinted>2020-06-18T12:13:00Z</cp:lastPrinted>
  <dcterms:created xsi:type="dcterms:W3CDTF">2020-07-15T20:33:00Z</dcterms:created>
  <dcterms:modified xsi:type="dcterms:W3CDTF">2020-07-28T08:26:00Z</dcterms:modified>
</cp:coreProperties>
</file>