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Pr="008B2797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</w:pPr>
      <w:r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C2685C" w:rsidRDefault="00862F86" w:rsidP="008B2797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</w:pPr>
      <w:r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«</w:t>
      </w:r>
      <w:proofErr w:type="spellStart"/>
      <w:r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Синегорское</w:t>
      </w:r>
      <w:proofErr w:type="spellEnd"/>
      <w:r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сельское поселение» за </w:t>
      </w:r>
      <w:r w:rsidR="00A60359"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1 полугодие</w:t>
      </w:r>
      <w:r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20</w:t>
      </w:r>
      <w:r w:rsidR="00EB4AA9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20</w:t>
      </w:r>
      <w:r w:rsidRPr="008B2797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года</w:t>
      </w:r>
    </w:p>
    <w:tbl>
      <w:tblPr>
        <w:tblStyle w:val="a5"/>
        <w:tblW w:w="10888" w:type="dxa"/>
        <w:tblInd w:w="-1026" w:type="dxa"/>
        <w:tblLayout w:type="fixed"/>
        <w:tblLook w:val="04A0"/>
      </w:tblPr>
      <w:tblGrid>
        <w:gridCol w:w="708"/>
        <w:gridCol w:w="7372"/>
        <w:gridCol w:w="2808"/>
      </w:tblGrid>
      <w:tr w:rsidR="0036491E" w:rsidRPr="004770D5" w:rsidTr="0036491E">
        <w:trPr>
          <w:trHeight w:val="889"/>
        </w:trPr>
        <w:tc>
          <w:tcPr>
            <w:tcW w:w="708" w:type="dxa"/>
            <w:vMerge w:val="restart"/>
            <w:vAlign w:val="center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7372" w:type="dxa"/>
            <w:vMerge w:val="restart"/>
            <w:vAlign w:val="center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2808" w:type="dxa"/>
            <w:vAlign w:val="center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Поселения (муниципальные образования)</w:t>
            </w:r>
          </w:p>
        </w:tc>
      </w:tr>
      <w:tr w:rsidR="0036491E" w:rsidRPr="004770D5" w:rsidTr="0036491E">
        <w:trPr>
          <w:trHeight w:val="301"/>
        </w:trPr>
        <w:tc>
          <w:tcPr>
            <w:tcW w:w="708" w:type="dxa"/>
            <w:vMerge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Merge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08" w:type="dxa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г.</w:t>
            </w:r>
          </w:p>
        </w:tc>
      </w:tr>
      <w:tr w:rsidR="0036491E" w:rsidRPr="004770D5" w:rsidTr="0036491E">
        <w:trPr>
          <w:trHeight w:val="286"/>
        </w:trPr>
        <w:tc>
          <w:tcPr>
            <w:tcW w:w="708" w:type="dxa"/>
            <w:vMerge w:val="restart"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808" w:type="dxa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6491E" w:rsidRPr="004770D5" w:rsidTr="0036491E">
        <w:trPr>
          <w:trHeight w:val="286"/>
        </w:trPr>
        <w:tc>
          <w:tcPr>
            <w:tcW w:w="708" w:type="dxa"/>
            <w:vMerge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</w:t>
            </w:r>
          </w:p>
        </w:tc>
        <w:tc>
          <w:tcPr>
            <w:tcW w:w="2808" w:type="dxa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6491E" w:rsidRPr="004770D5" w:rsidTr="0036491E">
        <w:trPr>
          <w:trHeight w:val="301"/>
        </w:trPr>
        <w:tc>
          <w:tcPr>
            <w:tcW w:w="708" w:type="dxa"/>
            <w:vMerge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</w:p>
        </w:tc>
        <w:tc>
          <w:tcPr>
            <w:tcW w:w="2808" w:type="dxa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491E" w:rsidRPr="004770D5" w:rsidTr="0036491E">
        <w:trPr>
          <w:trHeight w:val="286"/>
        </w:trPr>
        <w:tc>
          <w:tcPr>
            <w:tcW w:w="708" w:type="dxa"/>
            <w:vMerge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</w:p>
        </w:tc>
        <w:tc>
          <w:tcPr>
            <w:tcW w:w="2808" w:type="dxa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491E" w:rsidRPr="004770D5" w:rsidTr="0036491E">
        <w:trPr>
          <w:trHeight w:val="301"/>
        </w:trPr>
        <w:tc>
          <w:tcPr>
            <w:tcW w:w="708" w:type="dxa"/>
            <w:vMerge w:val="restart"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808" w:type="dxa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E" w:rsidRPr="004770D5" w:rsidTr="0036491E">
        <w:trPr>
          <w:trHeight w:val="286"/>
        </w:trPr>
        <w:tc>
          <w:tcPr>
            <w:tcW w:w="708" w:type="dxa"/>
            <w:vMerge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ешено положительно (меры приняты)</w:t>
            </w:r>
          </w:p>
        </w:tc>
        <w:tc>
          <w:tcPr>
            <w:tcW w:w="2808" w:type="dxa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491E" w:rsidRPr="004770D5" w:rsidTr="0036491E">
        <w:trPr>
          <w:trHeight w:val="286"/>
        </w:trPr>
        <w:tc>
          <w:tcPr>
            <w:tcW w:w="708" w:type="dxa"/>
            <w:vMerge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аны разъяснения</w:t>
            </w:r>
          </w:p>
        </w:tc>
        <w:tc>
          <w:tcPr>
            <w:tcW w:w="2808" w:type="dxa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491E" w:rsidRPr="004770D5" w:rsidTr="0036491E">
        <w:trPr>
          <w:trHeight w:val="301"/>
        </w:trPr>
        <w:tc>
          <w:tcPr>
            <w:tcW w:w="708" w:type="dxa"/>
            <w:vMerge w:val="restart"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8" w:type="dxa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E" w:rsidRPr="004770D5" w:rsidTr="0036491E">
        <w:trPr>
          <w:trHeight w:val="301"/>
        </w:trPr>
        <w:tc>
          <w:tcPr>
            <w:tcW w:w="708" w:type="dxa"/>
            <w:vMerge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808" w:type="dxa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6491E" w:rsidRPr="004770D5" w:rsidTr="0036491E">
        <w:trPr>
          <w:trHeight w:val="286"/>
        </w:trPr>
        <w:tc>
          <w:tcPr>
            <w:tcW w:w="708" w:type="dxa"/>
            <w:vMerge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770D5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808" w:type="dxa"/>
          </w:tcPr>
          <w:p w:rsidR="0036491E" w:rsidRPr="004770D5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 w:val="restart"/>
          </w:tcPr>
          <w:p w:rsidR="0036491E" w:rsidRPr="004770D5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36491E" w:rsidRPr="004770D5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808" w:type="dxa"/>
          </w:tcPr>
          <w:p w:rsidR="0036491E" w:rsidRPr="004770D5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E" w:rsidRPr="004770D5" w:rsidTr="0036491E">
        <w:trPr>
          <w:trHeight w:val="399"/>
        </w:trPr>
        <w:tc>
          <w:tcPr>
            <w:tcW w:w="708" w:type="dxa"/>
            <w:vMerge/>
          </w:tcPr>
          <w:p w:rsidR="0036491E" w:rsidRPr="004770D5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770D5" w:rsidRDefault="0036491E" w:rsidP="00AF7862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главой  администрации  муниципального  образования</w:t>
            </w:r>
          </w:p>
        </w:tc>
        <w:tc>
          <w:tcPr>
            <w:tcW w:w="2808" w:type="dxa"/>
          </w:tcPr>
          <w:p w:rsidR="0036491E" w:rsidRPr="004770D5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 w:val="restart"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36491E" w:rsidRPr="00880E0E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808" w:type="dxa"/>
          </w:tcPr>
          <w:p w:rsidR="0036491E" w:rsidRPr="00880E0E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E" w:rsidRPr="004770D5" w:rsidTr="0036491E">
        <w:trPr>
          <w:trHeight w:val="397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комплексное благоустройство</w:t>
            </w:r>
          </w:p>
        </w:tc>
        <w:tc>
          <w:tcPr>
            <w:tcW w:w="2808" w:type="dxa"/>
          </w:tcPr>
          <w:p w:rsidR="0036491E" w:rsidRPr="00880E0E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водоснабжение поселений</w:t>
            </w:r>
          </w:p>
        </w:tc>
        <w:tc>
          <w:tcPr>
            <w:tcW w:w="2808" w:type="dxa"/>
          </w:tcPr>
          <w:p w:rsidR="0036491E" w:rsidRPr="00880E0E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конфликты на бытовой почве</w:t>
            </w:r>
          </w:p>
        </w:tc>
        <w:tc>
          <w:tcPr>
            <w:tcW w:w="2808" w:type="dxa"/>
          </w:tcPr>
          <w:p w:rsidR="0036491E" w:rsidRPr="00880E0E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C72B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808" w:type="dxa"/>
          </w:tcPr>
          <w:p w:rsidR="0036491E" w:rsidRPr="00880E0E" w:rsidRDefault="0036491E" w:rsidP="00C72B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C72B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памятники воинам, воинские захоронения, мемориалы</w:t>
            </w:r>
          </w:p>
        </w:tc>
        <w:tc>
          <w:tcPr>
            <w:tcW w:w="2808" w:type="dxa"/>
          </w:tcPr>
          <w:p w:rsidR="0036491E" w:rsidRPr="00880E0E" w:rsidRDefault="0036491E" w:rsidP="00C72B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3E7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уличное освещение</w:t>
            </w:r>
          </w:p>
        </w:tc>
        <w:tc>
          <w:tcPr>
            <w:tcW w:w="2808" w:type="dxa"/>
          </w:tcPr>
          <w:p w:rsidR="0036491E" w:rsidRPr="00880E0E" w:rsidRDefault="0036491E" w:rsidP="003E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3E7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содержание домашних животных</w:t>
            </w:r>
          </w:p>
        </w:tc>
        <w:tc>
          <w:tcPr>
            <w:tcW w:w="2808" w:type="dxa"/>
          </w:tcPr>
          <w:p w:rsidR="0036491E" w:rsidRPr="00880E0E" w:rsidRDefault="0036491E" w:rsidP="003E73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охрана общественного порядка</w:t>
            </w:r>
          </w:p>
        </w:tc>
        <w:tc>
          <w:tcPr>
            <w:tcW w:w="2808" w:type="dxa"/>
          </w:tcPr>
          <w:p w:rsidR="0036491E" w:rsidRPr="00880E0E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D32C9" w:rsidRDefault="0036491E" w:rsidP="005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      </w:r>
          </w:p>
        </w:tc>
        <w:tc>
          <w:tcPr>
            <w:tcW w:w="2808" w:type="dxa"/>
          </w:tcPr>
          <w:p w:rsidR="0036491E" w:rsidRPr="004D32C9" w:rsidRDefault="0036491E" w:rsidP="0050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602A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E">
              <w:rPr>
                <w:rFonts w:ascii="Times New Roman" w:hAnsi="Times New Roman" w:cs="Times New Roman"/>
                <w:szCs w:val="24"/>
              </w:rPr>
              <w:t>-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808" w:type="dxa"/>
          </w:tcPr>
          <w:p w:rsidR="0036491E" w:rsidRPr="00880E0E" w:rsidRDefault="0036491E" w:rsidP="00602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компенсация морального и материального вреда</w:t>
            </w:r>
          </w:p>
        </w:tc>
        <w:tc>
          <w:tcPr>
            <w:tcW w:w="2808" w:type="dxa"/>
          </w:tcPr>
          <w:p w:rsidR="0036491E" w:rsidRPr="00880E0E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электроэнергетика</w:t>
            </w:r>
          </w:p>
        </w:tc>
        <w:tc>
          <w:tcPr>
            <w:tcW w:w="2808" w:type="dxa"/>
          </w:tcPr>
          <w:p w:rsidR="0036491E" w:rsidRPr="00880E0E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нотариат</w:t>
            </w:r>
          </w:p>
        </w:tc>
        <w:tc>
          <w:tcPr>
            <w:tcW w:w="2808" w:type="dxa"/>
          </w:tcPr>
          <w:p w:rsidR="0036491E" w:rsidRPr="00880E0E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- предоставление доп. материалов  и документов</w:t>
            </w:r>
          </w:p>
        </w:tc>
        <w:tc>
          <w:tcPr>
            <w:tcW w:w="2808" w:type="dxa"/>
          </w:tcPr>
          <w:p w:rsidR="0036491E" w:rsidRPr="00880E0E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условий мест для массового отдыха</w:t>
            </w:r>
          </w:p>
        </w:tc>
        <w:tc>
          <w:tcPr>
            <w:tcW w:w="2808" w:type="dxa"/>
          </w:tcPr>
          <w:p w:rsidR="0036491E" w:rsidRPr="00880E0E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  <w:vMerge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880E0E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приватизация земельного участка</w:t>
            </w:r>
          </w:p>
        </w:tc>
        <w:tc>
          <w:tcPr>
            <w:tcW w:w="2808" w:type="dxa"/>
          </w:tcPr>
          <w:p w:rsidR="0036491E" w:rsidRPr="00880E0E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- комплексное благоустройство и ремонт подъездных дорог</w:t>
            </w:r>
          </w:p>
        </w:tc>
        <w:tc>
          <w:tcPr>
            <w:tcW w:w="2808" w:type="dxa"/>
          </w:tcPr>
          <w:p w:rsidR="0036491E" w:rsidRPr="004D32C9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- оплата ЖКХ, взносов в Фонд капитального ремонта</w:t>
            </w:r>
          </w:p>
        </w:tc>
        <w:tc>
          <w:tcPr>
            <w:tcW w:w="2808" w:type="dxa"/>
          </w:tcPr>
          <w:p w:rsidR="0036491E" w:rsidRPr="004D32C9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т</w:t>
            </w:r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ехнологическое присоединение потребителей к системам </w:t>
            </w:r>
            <w:proofErr w:type="spellStart"/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электро</w:t>
            </w:r>
            <w:proofErr w:type="spellEnd"/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-, тепл</w:t>
            </w:r>
            <w:proofErr w:type="gramStart"/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о-</w:t>
            </w:r>
            <w:proofErr w:type="gramEnd"/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, </w:t>
            </w:r>
            <w:proofErr w:type="spellStart"/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газо</w:t>
            </w:r>
            <w:proofErr w:type="spellEnd"/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-, водоснабжения</w:t>
            </w:r>
          </w:p>
        </w:tc>
        <w:tc>
          <w:tcPr>
            <w:tcW w:w="2808" w:type="dxa"/>
          </w:tcPr>
          <w:p w:rsidR="0036491E" w:rsidRPr="004D32C9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редоставление жилья по договору социального найма (ДСН)</w:t>
            </w:r>
          </w:p>
        </w:tc>
        <w:tc>
          <w:tcPr>
            <w:tcW w:w="2808" w:type="dxa"/>
          </w:tcPr>
          <w:p w:rsidR="0036491E" w:rsidRPr="004D32C9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91E" w:rsidRPr="004770D5" w:rsidTr="0036491E">
        <w:trPr>
          <w:trHeight w:val="316"/>
        </w:trPr>
        <w:tc>
          <w:tcPr>
            <w:tcW w:w="708" w:type="dxa"/>
          </w:tcPr>
          <w:p w:rsidR="0036491E" w:rsidRPr="004D32C9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4D32C9" w:rsidRDefault="0036491E" w:rsidP="0060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емонт мед</w:t>
            </w:r>
            <w:proofErr w:type="gramStart"/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05B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еждений</w:t>
            </w:r>
          </w:p>
        </w:tc>
        <w:tc>
          <w:tcPr>
            <w:tcW w:w="2808" w:type="dxa"/>
          </w:tcPr>
          <w:p w:rsidR="0036491E" w:rsidRPr="004D32C9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27BF" w:rsidRDefault="001027BF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8B2797" w:rsidRDefault="009A06A7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4129D2" w:rsidRDefault="009A06A7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</w:t>
      </w:r>
    </w:p>
    <w:p w:rsidR="00091392" w:rsidRDefault="009A06A7" w:rsidP="000E12F5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>и принятые</w:t>
      </w:r>
      <w:r w:rsidR="00946B9A" w:rsidRPr="008B2797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0C71D4"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1 полугодие 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EB4AA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1643D5" w:rsidRPr="008B27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027BF" w:rsidRPr="008B2797" w:rsidRDefault="001027BF" w:rsidP="000E12F5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CF8" w:rsidRPr="008B2797" w:rsidRDefault="00816CF8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Рассмотрение обращений и проведение личного приема граждан в Администрации Синегорского сельского поселения осуществляется 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Федерации», Уставом Синегорского сельского поселения.</w:t>
      </w:r>
    </w:p>
    <w:p w:rsidR="009A06A7" w:rsidRPr="008B2797" w:rsidRDefault="009A06A7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993743" w:rsidRPr="008B2797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8B2797">
        <w:rPr>
          <w:rFonts w:ascii="Times New Roman" w:hAnsi="Times New Roman" w:cs="Times New Roman"/>
          <w:sz w:val="28"/>
          <w:szCs w:val="28"/>
        </w:rPr>
        <w:t xml:space="preserve"> 20</w:t>
      </w:r>
      <w:r w:rsidR="001027BF">
        <w:rPr>
          <w:rFonts w:ascii="Times New Roman" w:hAnsi="Times New Roman" w:cs="Times New Roman"/>
          <w:sz w:val="28"/>
          <w:szCs w:val="28"/>
        </w:rPr>
        <w:t>20</w:t>
      </w:r>
      <w:r w:rsidRPr="008B2797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1027BF">
        <w:rPr>
          <w:rFonts w:ascii="Times New Roman" w:hAnsi="Times New Roman" w:cs="Times New Roman"/>
          <w:sz w:val="28"/>
          <w:szCs w:val="28"/>
        </w:rPr>
        <w:t xml:space="preserve"> 54</w:t>
      </w:r>
      <w:r w:rsidRPr="008B27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27BF">
        <w:rPr>
          <w:rFonts w:ascii="Times New Roman" w:hAnsi="Times New Roman" w:cs="Times New Roman"/>
          <w:sz w:val="28"/>
          <w:szCs w:val="28"/>
        </w:rPr>
        <w:t>я</w:t>
      </w:r>
      <w:r w:rsidRPr="008B279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1027BF">
        <w:rPr>
          <w:rFonts w:ascii="Times New Roman" w:hAnsi="Times New Roman" w:cs="Times New Roman"/>
          <w:sz w:val="28"/>
          <w:szCs w:val="28"/>
        </w:rPr>
        <w:t>46</w:t>
      </w:r>
      <w:r w:rsidR="00707FF8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sz w:val="28"/>
          <w:szCs w:val="28"/>
        </w:rPr>
        <w:t xml:space="preserve">письменных и </w:t>
      </w:r>
      <w:r w:rsidR="00993743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="001027BF">
        <w:rPr>
          <w:rFonts w:ascii="Times New Roman" w:hAnsi="Times New Roman" w:cs="Times New Roman"/>
          <w:sz w:val="28"/>
          <w:szCs w:val="28"/>
        </w:rPr>
        <w:t>8</w:t>
      </w:r>
      <w:r w:rsidR="00993743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sz w:val="28"/>
          <w:szCs w:val="28"/>
        </w:rPr>
        <w:t>устных обращений</w:t>
      </w:r>
      <w:r w:rsidR="008C35A4" w:rsidRPr="008B2797">
        <w:rPr>
          <w:rFonts w:ascii="Times New Roman" w:hAnsi="Times New Roman" w:cs="Times New Roman"/>
          <w:sz w:val="28"/>
          <w:szCs w:val="28"/>
        </w:rPr>
        <w:t xml:space="preserve">. </w:t>
      </w:r>
      <w:r w:rsidRPr="008B279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8B2797" w:rsidRDefault="009A06A7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8B2797">
        <w:rPr>
          <w:rFonts w:ascii="Times New Roman" w:hAnsi="Times New Roman" w:cs="Times New Roman"/>
          <w:sz w:val="28"/>
          <w:szCs w:val="28"/>
        </w:rPr>
        <w:t xml:space="preserve"> – </w:t>
      </w:r>
      <w:r w:rsidR="001027BF">
        <w:rPr>
          <w:rFonts w:ascii="Times New Roman" w:hAnsi="Times New Roman" w:cs="Times New Roman"/>
          <w:sz w:val="28"/>
          <w:szCs w:val="28"/>
        </w:rPr>
        <w:t>9</w:t>
      </w:r>
      <w:r w:rsidR="009F6EDD" w:rsidRPr="008B27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7FF8" w:rsidRPr="008B2797">
        <w:rPr>
          <w:rFonts w:ascii="Times New Roman" w:hAnsi="Times New Roman" w:cs="Times New Roman"/>
          <w:sz w:val="28"/>
          <w:szCs w:val="28"/>
        </w:rPr>
        <w:t>й</w:t>
      </w:r>
      <w:r w:rsidR="004129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Pr="008B2797" w:rsidRDefault="009A06A7" w:rsidP="001027BF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8B2797">
        <w:rPr>
          <w:sz w:val="28"/>
          <w:szCs w:val="28"/>
        </w:rPr>
        <w:t>- Администрации района</w:t>
      </w:r>
      <w:r w:rsidR="009F6EDD" w:rsidRPr="008B2797">
        <w:rPr>
          <w:sz w:val="28"/>
          <w:szCs w:val="28"/>
        </w:rPr>
        <w:t xml:space="preserve"> – </w:t>
      </w:r>
      <w:r w:rsidR="001027BF">
        <w:rPr>
          <w:sz w:val="28"/>
          <w:szCs w:val="28"/>
        </w:rPr>
        <w:t xml:space="preserve"> 11 </w:t>
      </w:r>
      <w:r w:rsidR="009F6EDD" w:rsidRPr="008B2797">
        <w:rPr>
          <w:sz w:val="28"/>
          <w:szCs w:val="28"/>
        </w:rPr>
        <w:t>обращени</w:t>
      </w:r>
      <w:r w:rsidR="005764E2" w:rsidRPr="008B2797">
        <w:rPr>
          <w:sz w:val="28"/>
          <w:szCs w:val="28"/>
        </w:rPr>
        <w:t>й</w:t>
      </w:r>
      <w:r w:rsidRPr="008B2797">
        <w:rPr>
          <w:sz w:val="28"/>
          <w:szCs w:val="28"/>
        </w:rPr>
        <w:t>.</w:t>
      </w:r>
    </w:p>
    <w:p w:rsidR="001027BF" w:rsidRDefault="009A06A7" w:rsidP="001027BF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proofErr w:type="gramStart"/>
      <w:r w:rsidRPr="008B2797">
        <w:rPr>
          <w:sz w:val="28"/>
          <w:szCs w:val="28"/>
        </w:rPr>
        <w:t xml:space="preserve">Анализ характера обращений </w:t>
      </w:r>
      <w:r w:rsidR="008C35A4" w:rsidRPr="008B2797">
        <w:rPr>
          <w:sz w:val="28"/>
          <w:szCs w:val="28"/>
        </w:rPr>
        <w:t xml:space="preserve">за </w:t>
      </w:r>
      <w:r w:rsidR="00993743" w:rsidRPr="008B2797">
        <w:rPr>
          <w:sz w:val="28"/>
          <w:szCs w:val="28"/>
        </w:rPr>
        <w:t xml:space="preserve">6 месяцев </w:t>
      </w:r>
      <w:r w:rsidR="008C35A4" w:rsidRPr="008B2797">
        <w:rPr>
          <w:sz w:val="28"/>
          <w:szCs w:val="28"/>
        </w:rPr>
        <w:t xml:space="preserve"> 20</w:t>
      </w:r>
      <w:r w:rsidR="001027BF">
        <w:rPr>
          <w:sz w:val="28"/>
          <w:szCs w:val="28"/>
        </w:rPr>
        <w:t>20</w:t>
      </w:r>
      <w:r w:rsidR="008C35A4" w:rsidRPr="008B2797">
        <w:rPr>
          <w:sz w:val="28"/>
          <w:szCs w:val="28"/>
        </w:rPr>
        <w:t xml:space="preserve"> года </w:t>
      </w:r>
      <w:r w:rsidRPr="008B2797">
        <w:rPr>
          <w:sz w:val="28"/>
          <w:szCs w:val="28"/>
        </w:rPr>
        <w:t xml:space="preserve">показывает, что наиболее актуальными для жителей поселения </w:t>
      </w:r>
      <w:r w:rsidR="001027BF">
        <w:rPr>
          <w:sz w:val="28"/>
          <w:szCs w:val="28"/>
        </w:rPr>
        <w:t>являются</w:t>
      </w:r>
      <w:r w:rsidRPr="008B2797">
        <w:rPr>
          <w:sz w:val="28"/>
          <w:szCs w:val="28"/>
        </w:rPr>
        <w:t xml:space="preserve"> вопросы </w:t>
      </w:r>
      <w:r w:rsidR="001027BF" w:rsidRPr="00C52DD2">
        <w:rPr>
          <w:sz w:val="28"/>
          <w:szCs w:val="28"/>
        </w:rPr>
        <w:t xml:space="preserve">комплексного </w:t>
      </w:r>
      <w:r w:rsidR="001027BF">
        <w:rPr>
          <w:sz w:val="28"/>
          <w:szCs w:val="28"/>
        </w:rPr>
        <w:t xml:space="preserve">благоустройства территории, водоснабжения поселения, вопросы по конфликтам (спорам) между соседями, вопросы </w:t>
      </w:r>
      <w:r w:rsidR="001027BF" w:rsidRPr="008B2797">
        <w:rPr>
          <w:sz w:val="28"/>
          <w:szCs w:val="28"/>
        </w:rPr>
        <w:t>переселения из ветхого и аварийного жилья</w:t>
      </w:r>
      <w:r w:rsidR="001027BF">
        <w:rPr>
          <w:sz w:val="28"/>
          <w:szCs w:val="28"/>
        </w:rPr>
        <w:t xml:space="preserve">, вопросы, связанные с воинскими захоронениями и мемориалами, а также вопросы </w:t>
      </w:r>
      <w:r w:rsidR="001027BF" w:rsidRPr="008B2797">
        <w:rPr>
          <w:sz w:val="28"/>
          <w:szCs w:val="28"/>
        </w:rPr>
        <w:t>уличного освещения</w:t>
      </w:r>
      <w:r w:rsidR="001027BF">
        <w:rPr>
          <w:sz w:val="28"/>
          <w:szCs w:val="28"/>
        </w:rPr>
        <w:t xml:space="preserve"> и содержания домашних животных.</w:t>
      </w:r>
      <w:proofErr w:type="gramEnd"/>
    </w:p>
    <w:p w:rsidR="001027BF" w:rsidRDefault="001027BF" w:rsidP="001027BF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 вопросы</w:t>
      </w:r>
      <w:r w:rsidRPr="0025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благоустройства </w:t>
      </w:r>
      <w:r w:rsidRPr="009A06A7">
        <w:rPr>
          <w:sz w:val="28"/>
          <w:szCs w:val="28"/>
        </w:rPr>
        <w:t>(благоустройство придомовых территорий</w:t>
      </w:r>
      <w:r>
        <w:rPr>
          <w:sz w:val="28"/>
          <w:szCs w:val="28"/>
        </w:rPr>
        <w:t>,</w:t>
      </w:r>
      <w:r w:rsidRPr="009A06A7">
        <w:rPr>
          <w:sz w:val="28"/>
          <w:szCs w:val="28"/>
        </w:rPr>
        <w:t xml:space="preserve"> обрезка деревь</w:t>
      </w:r>
      <w:r>
        <w:rPr>
          <w:sz w:val="28"/>
          <w:szCs w:val="28"/>
        </w:rPr>
        <w:t>ев</w:t>
      </w:r>
      <w:r w:rsidRPr="009A06A7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  <w:r w:rsidRPr="009A06A7">
        <w:rPr>
          <w:sz w:val="28"/>
          <w:szCs w:val="28"/>
        </w:rPr>
        <w:t>)</w:t>
      </w:r>
      <w:r>
        <w:rPr>
          <w:sz w:val="28"/>
          <w:szCs w:val="28"/>
        </w:rPr>
        <w:t xml:space="preserve"> – 9 обращений.</w:t>
      </w:r>
    </w:p>
    <w:p w:rsidR="001027BF" w:rsidRDefault="001027BF" w:rsidP="001027BF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, связанные с водоснабжением поселений (по замене линии водопровода, по организации подвоза воды), </w:t>
      </w:r>
      <w:r w:rsidRPr="00102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вопросы по конфликтам (спорам) между соседями, вопросы </w:t>
      </w:r>
      <w:r w:rsidRPr="008B2797">
        <w:rPr>
          <w:sz w:val="28"/>
          <w:szCs w:val="28"/>
        </w:rPr>
        <w:t>переселения из ветхого и аварийного жилья</w:t>
      </w:r>
      <w:r>
        <w:rPr>
          <w:sz w:val="28"/>
          <w:szCs w:val="28"/>
        </w:rPr>
        <w:t xml:space="preserve">, вопросы, связанные с воинскими захоронениями и мемориалами </w:t>
      </w:r>
      <w:r w:rsidRPr="006006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занимают второе место –</w:t>
      </w:r>
      <w:r>
        <w:rPr>
          <w:sz w:val="28"/>
          <w:szCs w:val="28"/>
        </w:rPr>
        <w:t xml:space="preserve"> по 4  обращения.</w:t>
      </w:r>
    </w:p>
    <w:p w:rsidR="001027BF" w:rsidRDefault="001027BF" w:rsidP="001027BF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Pr="008B2797">
        <w:rPr>
          <w:sz w:val="28"/>
          <w:szCs w:val="28"/>
        </w:rPr>
        <w:t>уличного освещения</w:t>
      </w:r>
      <w:r>
        <w:rPr>
          <w:sz w:val="28"/>
          <w:szCs w:val="28"/>
        </w:rPr>
        <w:t xml:space="preserve"> и содержания домашних животных</w:t>
      </w:r>
      <w:r w:rsidRPr="001027BF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занимают 3 место – по 3 обращения.</w:t>
      </w:r>
    </w:p>
    <w:p w:rsidR="001027BF" w:rsidRDefault="009A06A7" w:rsidP="001027BF">
      <w:pPr>
        <w:spacing w:after="0" w:line="240" w:lineRule="auto"/>
        <w:ind w:left="-993" w:firstLine="56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B279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 w:rsidR="000837EC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816CF8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1 полугодие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027B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CF8" w:rsidRPr="008B2797">
        <w:rPr>
          <w:rFonts w:ascii="Times New Roman" w:hAnsi="Times New Roman" w:cs="Times New Roman"/>
          <w:color w:val="000000"/>
          <w:sz w:val="28"/>
          <w:szCs w:val="28"/>
        </w:rPr>
        <w:t>было принято</w:t>
      </w:r>
      <w:r w:rsidR="001027BF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816CF8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2F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1027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="000E12F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37EC" w:rsidRPr="008B2797" w:rsidRDefault="009A06A7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</w:t>
      </w:r>
      <w:r w:rsidR="00816CF8" w:rsidRPr="008B2797">
        <w:rPr>
          <w:rFonts w:ascii="Times New Roman" w:hAnsi="Times New Roman" w:cs="Times New Roman"/>
          <w:sz w:val="28"/>
          <w:szCs w:val="28"/>
        </w:rPr>
        <w:t>–</w:t>
      </w:r>
      <w:r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="001027BF">
        <w:rPr>
          <w:rFonts w:ascii="Times New Roman" w:hAnsi="Times New Roman" w:cs="Times New Roman"/>
          <w:sz w:val="28"/>
          <w:szCs w:val="28"/>
        </w:rPr>
        <w:t>9</w:t>
      </w:r>
      <w:r w:rsidR="00816CF8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sz w:val="28"/>
          <w:szCs w:val="28"/>
        </w:rPr>
        <w:t>обращени</w:t>
      </w:r>
      <w:r w:rsidR="00AD62F4" w:rsidRPr="008B2797">
        <w:rPr>
          <w:rFonts w:ascii="Times New Roman" w:hAnsi="Times New Roman" w:cs="Times New Roman"/>
          <w:sz w:val="28"/>
          <w:szCs w:val="28"/>
        </w:rPr>
        <w:t>й</w:t>
      </w:r>
      <w:r w:rsidRPr="008B279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Default="009A06A7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E12F5" w:rsidRDefault="000E12F5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7BF" w:rsidRPr="008B2797" w:rsidRDefault="001027BF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8B2797" w:rsidRDefault="009A06A7" w:rsidP="004129D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41586" w:rsidRPr="008B2797" w:rsidRDefault="009A06A7" w:rsidP="000E12F5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 w:rsidRPr="008B279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B279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="00D16DAB" w:rsidRPr="008B27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B2797">
        <w:rPr>
          <w:rFonts w:ascii="Times New Roman" w:hAnsi="Times New Roman" w:cs="Times New Roman"/>
          <w:sz w:val="28"/>
          <w:szCs w:val="28"/>
        </w:rPr>
        <w:t xml:space="preserve">  </w:t>
      </w:r>
      <w:r w:rsidR="000E12F5">
        <w:rPr>
          <w:rFonts w:ascii="Times New Roman" w:hAnsi="Times New Roman" w:cs="Times New Roman"/>
          <w:sz w:val="28"/>
          <w:szCs w:val="28"/>
        </w:rPr>
        <w:t xml:space="preserve">     </w:t>
      </w:r>
      <w:r w:rsidR="00A21C53" w:rsidRPr="008B27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491E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36491E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</w:p>
    <w:sectPr w:rsidR="00C41586" w:rsidRPr="008B2797" w:rsidSect="0036491E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0C71D4"/>
    <w:rsid w:val="000E12F5"/>
    <w:rsid w:val="001027BF"/>
    <w:rsid w:val="00126B86"/>
    <w:rsid w:val="001643D5"/>
    <w:rsid w:val="001A4D7C"/>
    <w:rsid w:val="001B5C1A"/>
    <w:rsid w:val="00284C4A"/>
    <w:rsid w:val="002F4FD0"/>
    <w:rsid w:val="002F7F79"/>
    <w:rsid w:val="0036491E"/>
    <w:rsid w:val="00383C90"/>
    <w:rsid w:val="003A1C98"/>
    <w:rsid w:val="004129D2"/>
    <w:rsid w:val="004770D5"/>
    <w:rsid w:val="004D40FF"/>
    <w:rsid w:val="004D5E2D"/>
    <w:rsid w:val="00504C90"/>
    <w:rsid w:val="00513835"/>
    <w:rsid w:val="0056361B"/>
    <w:rsid w:val="005747A0"/>
    <w:rsid w:val="005764E2"/>
    <w:rsid w:val="005B3598"/>
    <w:rsid w:val="005F4C5F"/>
    <w:rsid w:val="00605B75"/>
    <w:rsid w:val="0066115B"/>
    <w:rsid w:val="006A0F3E"/>
    <w:rsid w:val="006A621F"/>
    <w:rsid w:val="006F57C4"/>
    <w:rsid w:val="00707FF8"/>
    <w:rsid w:val="00816CF8"/>
    <w:rsid w:val="008365F6"/>
    <w:rsid w:val="00862F86"/>
    <w:rsid w:val="008A337A"/>
    <w:rsid w:val="008B2797"/>
    <w:rsid w:val="008C35A4"/>
    <w:rsid w:val="00940952"/>
    <w:rsid w:val="009411F9"/>
    <w:rsid w:val="00946B9A"/>
    <w:rsid w:val="00951090"/>
    <w:rsid w:val="00993743"/>
    <w:rsid w:val="009A06A7"/>
    <w:rsid w:val="009F6EDD"/>
    <w:rsid w:val="00A21C53"/>
    <w:rsid w:val="00A60359"/>
    <w:rsid w:val="00AD62F4"/>
    <w:rsid w:val="00B961BC"/>
    <w:rsid w:val="00BB4C29"/>
    <w:rsid w:val="00BE30B7"/>
    <w:rsid w:val="00BE5C8F"/>
    <w:rsid w:val="00C02927"/>
    <w:rsid w:val="00C26162"/>
    <w:rsid w:val="00C2685C"/>
    <w:rsid w:val="00C41586"/>
    <w:rsid w:val="00C50ABA"/>
    <w:rsid w:val="00C52DD2"/>
    <w:rsid w:val="00C92C21"/>
    <w:rsid w:val="00D16DAB"/>
    <w:rsid w:val="00D65DE4"/>
    <w:rsid w:val="00D805C7"/>
    <w:rsid w:val="00DA60B6"/>
    <w:rsid w:val="00DC65F3"/>
    <w:rsid w:val="00DD72C8"/>
    <w:rsid w:val="00E17917"/>
    <w:rsid w:val="00EB4AA9"/>
    <w:rsid w:val="00FA22D9"/>
    <w:rsid w:val="00FA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1 полугодие 2020 года</vt:lpstr>
    </vt:vector>
  </TitlesOfParts>
  <Company>Microsoft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5</cp:revision>
  <cp:lastPrinted>2019-07-02T05:44:00Z</cp:lastPrinted>
  <dcterms:created xsi:type="dcterms:W3CDTF">2020-07-02T10:39:00Z</dcterms:created>
  <dcterms:modified xsi:type="dcterms:W3CDTF">2020-07-02T11:06:00Z</dcterms:modified>
</cp:coreProperties>
</file>