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64D" w:rsidRPr="006A261C" w:rsidRDefault="00C9164D" w:rsidP="00C9164D">
      <w:pPr>
        <w:tabs>
          <w:tab w:val="center" w:pos="4536"/>
          <w:tab w:val="right" w:pos="9072"/>
        </w:tabs>
        <w:jc w:val="center"/>
        <w:rPr>
          <w:b/>
          <w:sz w:val="28"/>
        </w:rPr>
      </w:pPr>
      <w:r>
        <w:rPr>
          <w:noProof/>
        </w:rPr>
        <w:drawing>
          <wp:inline distT="0" distB="0" distL="0" distR="0">
            <wp:extent cx="571500" cy="723900"/>
            <wp:effectExtent l="0" t="0" r="0" b="0"/>
            <wp:docPr id="1" name="Рисунок 2"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C9164D" w:rsidRDefault="00C9164D" w:rsidP="00C9164D">
      <w:pPr>
        <w:keepNext/>
        <w:jc w:val="center"/>
        <w:outlineLvl w:val="1"/>
        <w:rPr>
          <w:sz w:val="28"/>
          <w:szCs w:val="28"/>
        </w:rPr>
      </w:pPr>
      <w:r>
        <w:rPr>
          <w:sz w:val="28"/>
          <w:szCs w:val="28"/>
        </w:rPr>
        <w:t>РОССИЙСКАЯ  ФЕДЕРАЦИЯ</w:t>
      </w:r>
    </w:p>
    <w:p w:rsidR="00C9164D" w:rsidRDefault="00C9164D" w:rsidP="00C9164D">
      <w:pPr>
        <w:keepNext/>
        <w:jc w:val="center"/>
        <w:outlineLvl w:val="1"/>
        <w:rPr>
          <w:sz w:val="28"/>
          <w:szCs w:val="28"/>
        </w:rPr>
      </w:pPr>
      <w:r>
        <w:rPr>
          <w:sz w:val="28"/>
          <w:szCs w:val="28"/>
        </w:rPr>
        <w:t>РОСТОВСКАЯ ОБЛАСТЬ</w:t>
      </w:r>
    </w:p>
    <w:p w:rsidR="00C9164D" w:rsidRDefault="00C9164D" w:rsidP="00C9164D">
      <w:pPr>
        <w:keepNext/>
        <w:jc w:val="center"/>
        <w:outlineLvl w:val="1"/>
        <w:rPr>
          <w:sz w:val="28"/>
          <w:szCs w:val="28"/>
        </w:rPr>
      </w:pPr>
      <w:r>
        <w:rPr>
          <w:sz w:val="28"/>
          <w:szCs w:val="28"/>
        </w:rPr>
        <w:t>БЕЛОКАЛИТВИНСКИЙ РАЙОН</w:t>
      </w:r>
    </w:p>
    <w:p w:rsidR="00C9164D" w:rsidRDefault="00C9164D" w:rsidP="00C9164D">
      <w:pPr>
        <w:keepNext/>
        <w:jc w:val="center"/>
        <w:outlineLvl w:val="1"/>
        <w:rPr>
          <w:sz w:val="28"/>
          <w:szCs w:val="28"/>
        </w:rPr>
      </w:pPr>
      <w:r>
        <w:rPr>
          <w:sz w:val="28"/>
          <w:szCs w:val="28"/>
        </w:rPr>
        <w:t xml:space="preserve">МУНИЦИПАЛЬНОЕ ОБРАЗОВАНИЕ </w:t>
      </w:r>
    </w:p>
    <w:p w:rsidR="00C9164D" w:rsidRDefault="00C9164D" w:rsidP="00C9164D">
      <w:pPr>
        <w:keepNext/>
        <w:jc w:val="center"/>
        <w:outlineLvl w:val="1"/>
        <w:rPr>
          <w:sz w:val="28"/>
          <w:szCs w:val="28"/>
        </w:rPr>
      </w:pPr>
      <w:r>
        <w:rPr>
          <w:sz w:val="28"/>
          <w:szCs w:val="28"/>
        </w:rPr>
        <w:t>«</w:t>
      </w:r>
      <w:r w:rsidR="00DC70D2">
        <w:rPr>
          <w:sz w:val="28"/>
          <w:szCs w:val="28"/>
        </w:rPr>
        <w:t>СИНЕГОРСК</w:t>
      </w:r>
      <w:r>
        <w:rPr>
          <w:sz w:val="28"/>
          <w:szCs w:val="28"/>
        </w:rPr>
        <w:t>ОЕ СЕЛЬСКОЕ ПОСЕЛЕНИЕ»</w:t>
      </w:r>
    </w:p>
    <w:p w:rsidR="00C9164D" w:rsidRDefault="00C9164D" w:rsidP="00C9164D">
      <w:pPr>
        <w:keepNext/>
        <w:jc w:val="center"/>
        <w:outlineLvl w:val="1"/>
        <w:rPr>
          <w:sz w:val="28"/>
          <w:szCs w:val="28"/>
        </w:rPr>
      </w:pPr>
      <w:r>
        <w:rPr>
          <w:sz w:val="28"/>
          <w:szCs w:val="28"/>
        </w:rPr>
        <w:t xml:space="preserve">АДМИНИСТРАЦИЯ </w:t>
      </w:r>
      <w:r w:rsidR="00DC70D2">
        <w:rPr>
          <w:sz w:val="28"/>
          <w:szCs w:val="28"/>
        </w:rPr>
        <w:t>СИНЕГОРСК</w:t>
      </w:r>
      <w:r>
        <w:rPr>
          <w:sz w:val="28"/>
          <w:szCs w:val="28"/>
        </w:rPr>
        <w:t>ОГО СЕЛЬСКОГО ПОСЕЛЕНИЯ</w:t>
      </w:r>
    </w:p>
    <w:p w:rsidR="00C9164D" w:rsidRDefault="00C9164D" w:rsidP="00C9164D">
      <w:pPr>
        <w:tabs>
          <w:tab w:val="center" w:pos="4536"/>
          <w:tab w:val="right" w:pos="9072"/>
        </w:tabs>
        <w:spacing w:before="120"/>
        <w:jc w:val="center"/>
        <w:rPr>
          <w:b/>
          <w:spacing w:val="40"/>
          <w:sz w:val="28"/>
          <w:szCs w:val="28"/>
        </w:rPr>
      </w:pPr>
      <w:r>
        <w:rPr>
          <w:b/>
          <w:spacing w:val="40"/>
          <w:sz w:val="28"/>
          <w:szCs w:val="28"/>
        </w:rPr>
        <w:t>ПОСТАНОВЛЕНИЕ</w:t>
      </w:r>
    </w:p>
    <w:p w:rsidR="00C9164D" w:rsidRDefault="00C9164D" w:rsidP="00C9164D">
      <w:pPr>
        <w:spacing w:before="120" w:after="200" w:line="276" w:lineRule="auto"/>
        <w:jc w:val="center"/>
        <w:rPr>
          <w:rFonts w:eastAsia="Calibri"/>
          <w:sz w:val="28"/>
          <w:szCs w:val="28"/>
          <w:lang w:eastAsia="en-US"/>
        </w:rPr>
      </w:pPr>
      <w:r>
        <w:rPr>
          <w:rFonts w:eastAsia="Calibri"/>
          <w:sz w:val="28"/>
          <w:szCs w:val="28"/>
          <w:lang w:eastAsia="en-US"/>
        </w:rPr>
        <w:t xml:space="preserve">от </w:t>
      </w:r>
      <w:r w:rsidR="00C135AA">
        <w:rPr>
          <w:rFonts w:eastAsia="Calibri"/>
          <w:sz w:val="28"/>
          <w:szCs w:val="28"/>
          <w:lang w:eastAsia="en-US"/>
        </w:rPr>
        <w:t>23.04</w:t>
      </w:r>
      <w:r>
        <w:rPr>
          <w:rFonts w:eastAsia="Calibri"/>
          <w:sz w:val="28"/>
          <w:szCs w:val="28"/>
          <w:lang w:eastAsia="en-US"/>
        </w:rPr>
        <w:t>.202</w:t>
      </w:r>
      <w:r w:rsidR="003B20F6">
        <w:rPr>
          <w:rFonts w:eastAsia="Calibri"/>
          <w:sz w:val="28"/>
          <w:szCs w:val="28"/>
          <w:lang w:eastAsia="en-US"/>
        </w:rPr>
        <w:t>5</w:t>
      </w:r>
      <w:r w:rsidR="00C135AA">
        <w:rPr>
          <w:rFonts w:eastAsia="Calibri"/>
          <w:sz w:val="28"/>
          <w:szCs w:val="28"/>
          <w:lang w:eastAsia="en-US"/>
        </w:rPr>
        <w:t xml:space="preserve"> № 67</w:t>
      </w:r>
    </w:p>
    <w:p w:rsidR="00C01AAA" w:rsidRDefault="00C9164D" w:rsidP="00C9164D">
      <w:pPr>
        <w:spacing w:line="247" w:lineRule="auto"/>
        <w:ind w:right="567"/>
        <w:jc w:val="center"/>
        <w:rPr>
          <w:b/>
          <w:color w:val="000000"/>
          <w:spacing w:val="-2"/>
          <w:sz w:val="28"/>
          <w:szCs w:val="28"/>
        </w:rPr>
      </w:pPr>
      <w:r w:rsidRPr="004B40B0">
        <w:rPr>
          <w:b/>
          <w:bCs/>
          <w:sz w:val="28"/>
          <w:szCs w:val="28"/>
        </w:rPr>
        <w:t xml:space="preserve">О внесении изменений в </w:t>
      </w:r>
      <w:r w:rsidR="00DC70D2">
        <w:rPr>
          <w:b/>
          <w:bCs/>
          <w:sz w:val="28"/>
          <w:szCs w:val="28"/>
        </w:rPr>
        <w:t>п</w:t>
      </w:r>
      <w:r w:rsidRPr="004B40B0">
        <w:rPr>
          <w:b/>
          <w:bCs/>
          <w:sz w:val="28"/>
          <w:szCs w:val="28"/>
        </w:rPr>
        <w:t xml:space="preserve">остановление </w:t>
      </w:r>
      <w:r w:rsidR="00DC70D2">
        <w:rPr>
          <w:b/>
          <w:bCs/>
          <w:sz w:val="28"/>
          <w:szCs w:val="28"/>
        </w:rPr>
        <w:t xml:space="preserve">                                                            </w:t>
      </w:r>
      <w:r w:rsidRPr="004B40B0">
        <w:rPr>
          <w:b/>
          <w:bCs/>
          <w:sz w:val="28"/>
          <w:szCs w:val="28"/>
        </w:rPr>
        <w:t xml:space="preserve">Администрации </w:t>
      </w:r>
      <w:r w:rsidR="00DC70D2">
        <w:rPr>
          <w:b/>
          <w:bCs/>
          <w:sz w:val="28"/>
          <w:szCs w:val="28"/>
        </w:rPr>
        <w:t>Синегорск</w:t>
      </w:r>
      <w:r w:rsidRPr="004B40B0">
        <w:rPr>
          <w:b/>
          <w:bCs/>
          <w:sz w:val="28"/>
          <w:szCs w:val="28"/>
        </w:rPr>
        <w:t>ого</w:t>
      </w:r>
      <w:r>
        <w:rPr>
          <w:b/>
          <w:bCs/>
          <w:sz w:val="28"/>
          <w:szCs w:val="28"/>
        </w:rPr>
        <w:t xml:space="preserve"> </w:t>
      </w:r>
      <w:r w:rsidRPr="004B40B0">
        <w:rPr>
          <w:b/>
          <w:bCs/>
          <w:sz w:val="28"/>
          <w:szCs w:val="28"/>
        </w:rPr>
        <w:t xml:space="preserve">сельского поселения </w:t>
      </w:r>
      <w:r w:rsidR="00DC70D2">
        <w:rPr>
          <w:b/>
          <w:bCs/>
          <w:sz w:val="28"/>
          <w:szCs w:val="28"/>
        </w:rPr>
        <w:t>от 30.11.2018 № 172</w:t>
      </w:r>
      <w:r w:rsidRPr="00DA70CA">
        <w:rPr>
          <w:b/>
          <w:bCs/>
          <w:sz w:val="28"/>
          <w:szCs w:val="28"/>
        </w:rPr>
        <w:t xml:space="preserve"> </w:t>
      </w:r>
    </w:p>
    <w:p w:rsidR="00C9164D" w:rsidRPr="00D035E4" w:rsidRDefault="00C9164D" w:rsidP="00C9164D">
      <w:pPr>
        <w:spacing w:line="247" w:lineRule="auto"/>
        <w:ind w:right="567"/>
        <w:jc w:val="center"/>
        <w:rPr>
          <w:sz w:val="28"/>
          <w:szCs w:val="28"/>
        </w:rPr>
      </w:pPr>
    </w:p>
    <w:p w:rsidR="00805780" w:rsidRPr="00805780" w:rsidRDefault="00045734" w:rsidP="00C9164D">
      <w:pPr>
        <w:widowControl w:val="0"/>
        <w:tabs>
          <w:tab w:val="left" w:pos="847"/>
          <w:tab w:val="left" w:pos="4928"/>
        </w:tabs>
        <w:suppressAutoHyphens/>
        <w:ind w:firstLine="567"/>
        <w:jc w:val="both"/>
        <w:rPr>
          <w:rFonts w:eastAsia="Droid Sans Fallback" w:cs="FreeSans"/>
          <w:kern w:val="1"/>
          <w:sz w:val="16"/>
          <w:szCs w:val="16"/>
          <w:lang w:eastAsia="zh-CN" w:bidi="hi-IN"/>
        </w:rPr>
      </w:pPr>
      <w:r>
        <w:rPr>
          <w:sz w:val="28"/>
          <w:szCs w:val="28"/>
        </w:rPr>
        <w:t xml:space="preserve">В связи с необходимостью корректировки объемов финансирования комплексов процессных мероприятий </w:t>
      </w:r>
      <w:r w:rsidRPr="00045734">
        <w:rPr>
          <w:sz w:val="28"/>
          <w:szCs w:val="28"/>
        </w:rPr>
        <w:t>«Создание условий для обеспечения качественными коммунальными услугами»</w:t>
      </w:r>
      <w:r>
        <w:rPr>
          <w:sz w:val="28"/>
          <w:szCs w:val="28"/>
        </w:rPr>
        <w:t xml:space="preserve">, </w:t>
      </w:r>
      <w:r w:rsidRPr="00045734">
        <w:rPr>
          <w:sz w:val="28"/>
          <w:szCs w:val="28"/>
        </w:rPr>
        <w:t>«Обеспечение качественными жилищными услугами»</w:t>
      </w:r>
      <w:r>
        <w:rPr>
          <w:sz w:val="28"/>
          <w:szCs w:val="28"/>
        </w:rPr>
        <w:t xml:space="preserve"> </w:t>
      </w:r>
      <w:r w:rsidR="00805780" w:rsidRPr="00805780">
        <w:rPr>
          <w:rFonts w:eastAsia="Droid Sans Fallback" w:cs="FreeSans"/>
          <w:kern w:val="1"/>
          <w:sz w:val="28"/>
          <w:szCs w:val="28"/>
          <w:lang w:eastAsia="zh-CN" w:bidi="hi-IN"/>
        </w:rPr>
        <w:t xml:space="preserve">муниципальной программы </w:t>
      </w:r>
      <w:r w:rsidR="00805780" w:rsidRPr="00805780">
        <w:rPr>
          <w:rFonts w:eastAsia="Calibri"/>
          <w:sz w:val="28"/>
          <w:szCs w:val="28"/>
          <w:lang w:eastAsia="en-US"/>
        </w:rPr>
        <w:t>«</w:t>
      </w:r>
      <w:r w:rsidR="003C5952">
        <w:rPr>
          <w:rFonts w:eastAsia="Calibri"/>
          <w:sz w:val="28"/>
          <w:szCs w:val="28"/>
          <w:lang w:eastAsia="en-US"/>
        </w:rPr>
        <w:t xml:space="preserve">Обеспечение качественными </w:t>
      </w:r>
      <w:r>
        <w:rPr>
          <w:rFonts w:eastAsia="Calibri"/>
          <w:sz w:val="28"/>
          <w:szCs w:val="28"/>
          <w:lang w:eastAsia="en-US"/>
        </w:rPr>
        <w:t>жилищно-коммунальными</w:t>
      </w:r>
      <w:r w:rsidR="003C5952">
        <w:rPr>
          <w:rFonts w:eastAsia="Calibri"/>
          <w:sz w:val="28"/>
          <w:szCs w:val="28"/>
          <w:lang w:eastAsia="en-US"/>
        </w:rPr>
        <w:t xml:space="preserve"> услугами населения</w:t>
      </w:r>
      <w:r w:rsidR="00C9164D" w:rsidRPr="00C9164D">
        <w:rPr>
          <w:sz w:val="28"/>
          <w:szCs w:val="28"/>
        </w:rPr>
        <w:t xml:space="preserve"> </w:t>
      </w:r>
      <w:r w:rsidR="00DC70D2">
        <w:rPr>
          <w:sz w:val="28"/>
          <w:szCs w:val="28"/>
        </w:rPr>
        <w:t>Синегорск</w:t>
      </w:r>
      <w:r w:rsidR="00C9164D" w:rsidRPr="00110C75">
        <w:rPr>
          <w:sz w:val="28"/>
          <w:szCs w:val="28"/>
        </w:rPr>
        <w:t xml:space="preserve">ого </w:t>
      </w:r>
      <w:r w:rsidR="00C9164D">
        <w:rPr>
          <w:sz w:val="28"/>
          <w:szCs w:val="28"/>
        </w:rPr>
        <w:t>сельского поселения</w:t>
      </w:r>
      <w:r w:rsidR="00805780" w:rsidRPr="00805780">
        <w:rPr>
          <w:rFonts w:eastAsia="Calibri"/>
          <w:sz w:val="28"/>
          <w:szCs w:val="28"/>
          <w:lang w:eastAsia="en-US"/>
        </w:rPr>
        <w:t>»</w:t>
      </w:r>
      <w:r w:rsidR="00805780" w:rsidRPr="00805780">
        <w:rPr>
          <w:rFonts w:eastAsia="Droid Sans Fallback" w:cs="FreeSans"/>
          <w:kern w:val="1"/>
          <w:sz w:val="28"/>
          <w:szCs w:val="28"/>
          <w:lang w:eastAsia="zh-CN" w:bidi="hi-IN"/>
        </w:rPr>
        <w:t xml:space="preserve"> Администрация </w:t>
      </w:r>
      <w:r w:rsidR="00DC70D2">
        <w:rPr>
          <w:rFonts w:eastAsia="Droid Sans Fallback" w:cs="FreeSans"/>
          <w:kern w:val="1"/>
          <w:sz w:val="28"/>
          <w:szCs w:val="28"/>
          <w:lang w:eastAsia="zh-CN" w:bidi="hi-IN"/>
        </w:rPr>
        <w:t>Синегорск</w:t>
      </w:r>
      <w:r w:rsidR="00D11B77">
        <w:rPr>
          <w:rFonts w:eastAsia="Droid Sans Fallback" w:cs="FreeSans"/>
          <w:kern w:val="1"/>
          <w:sz w:val="28"/>
          <w:szCs w:val="28"/>
          <w:lang w:eastAsia="zh-CN" w:bidi="hi-IN"/>
        </w:rPr>
        <w:t>ого сельского поселения</w:t>
      </w:r>
      <w:r w:rsidR="00C9164D">
        <w:rPr>
          <w:rFonts w:eastAsia="Droid Sans Fallback" w:cs="FreeSans"/>
          <w:kern w:val="1"/>
          <w:sz w:val="28"/>
          <w:szCs w:val="28"/>
          <w:lang w:eastAsia="zh-CN" w:bidi="hi-IN"/>
        </w:rPr>
        <w:t xml:space="preserve"> </w:t>
      </w:r>
      <w:r w:rsidR="00805780" w:rsidRPr="00805780">
        <w:rPr>
          <w:rFonts w:eastAsia="Droid Sans Fallback" w:cs="FreeSans"/>
          <w:b/>
          <w:spacing w:val="20"/>
          <w:kern w:val="28"/>
          <w:sz w:val="28"/>
          <w:szCs w:val="28"/>
          <w:lang w:eastAsia="zh-CN" w:bidi="hi-IN"/>
        </w:rPr>
        <w:t>постановляет</w:t>
      </w:r>
      <w:r w:rsidR="00805780" w:rsidRPr="00805780">
        <w:rPr>
          <w:rFonts w:eastAsia="Droid Sans Fallback" w:cs="FreeSans"/>
          <w:b/>
          <w:kern w:val="1"/>
          <w:sz w:val="28"/>
          <w:szCs w:val="28"/>
          <w:lang w:eastAsia="zh-CN" w:bidi="hi-IN"/>
        </w:rPr>
        <w:t>:</w:t>
      </w:r>
    </w:p>
    <w:p w:rsidR="00805780" w:rsidRDefault="00805780" w:rsidP="00C9164D">
      <w:pPr>
        <w:ind w:firstLine="709"/>
        <w:jc w:val="both"/>
        <w:rPr>
          <w:rFonts w:eastAsia="Droid Sans Fallback" w:cs="FreeSans"/>
          <w:kern w:val="1"/>
          <w:sz w:val="28"/>
          <w:szCs w:val="28"/>
          <w:lang w:eastAsia="zh-CN" w:bidi="hi-IN"/>
        </w:rPr>
      </w:pPr>
    </w:p>
    <w:p w:rsidR="00805780" w:rsidRPr="00A93034" w:rsidRDefault="00C01AAA" w:rsidP="00C9164D">
      <w:pPr>
        <w:widowControl w:val="0"/>
        <w:tabs>
          <w:tab w:val="left" w:pos="993"/>
        </w:tabs>
        <w:suppressAutoHyphens/>
        <w:ind w:firstLine="709"/>
        <w:contextualSpacing/>
        <w:jc w:val="both"/>
        <w:rPr>
          <w:rFonts w:ascii="Calibri" w:eastAsia="Droid Sans Fallback" w:hAnsi="Calibri"/>
          <w:color w:val="000000"/>
          <w:kern w:val="1"/>
          <w:sz w:val="28"/>
          <w:szCs w:val="28"/>
          <w:lang w:bidi="hi-IN"/>
        </w:rPr>
      </w:pPr>
      <w:r w:rsidRPr="00060EE2">
        <w:rPr>
          <w:spacing w:val="-8"/>
          <w:sz w:val="28"/>
          <w:szCs w:val="28"/>
        </w:rPr>
        <w:t>1. </w:t>
      </w:r>
      <w:r w:rsidR="00805780" w:rsidRPr="00205045">
        <w:rPr>
          <w:rFonts w:eastAsia="Droid Sans Fallback"/>
          <w:color w:val="000000"/>
          <w:kern w:val="1"/>
          <w:sz w:val="28"/>
          <w:szCs w:val="28"/>
          <w:lang w:bidi="hi-IN"/>
        </w:rPr>
        <w:t>Внести в постановлени</w:t>
      </w:r>
      <w:r w:rsidR="00805780">
        <w:rPr>
          <w:rFonts w:eastAsia="Droid Sans Fallback"/>
          <w:color w:val="000000"/>
          <w:kern w:val="1"/>
          <w:sz w:val="28"/>
          <w:szCs w:val="28"/>
          <w:lang w:bidi="hi-IN"/>
        </w:rPr>
        <w:t>е</w:t>
      </w:r>
      <w:r w:rsidR="00805780" w:rsidRPr="00205045">
        <w:rPr>
          <w:rFonts w:eastAsia="Droid Sans Fallback"/>
          <w:color w:val="000000"/>
          <w:kern w:val="1"/>
          <w:sz w:val="28"/>
          <w:szCs w:val="28"/>
          <w:lang w:bidi="hi-IN"/>
        </w:rPr>
        <w:t xml:space="preserve"> Администрации </w:t>
      </w:r>
      <w:r w:rsidR="00DC70D2">
        <w:rPr>
          <w:rFonts w:eastAsia="Droid Sans Fallback" w:cs="FreeSans"/>
          <w:kern w:val="1"/>
          <w:sz w:val="28"/>
          <w:szCs w:val="28"/>
          <w:lang w:eastAsia="zh-CN" w:bidi="hi-IN"/>
        </w:rPr>
        <w:t>Синегорск</w:t>
      </w:r>
      <w:r w:rsidR="00D11B77">
        <w:rPr>
          <w:rFonts w:eastAsia="Droid Sans Fallback" w:cs="FreeSans"/>
          <w:kern w:val="1"/>
          <w:sz w:val="28"/>
          <w:szCs w:val="28"/>
          <w:lang w:eastAsia="zh-CN" w:bidi="hi-IN"/>
        </w:rPr>
        <w:t>ого сельского поселения</w:t>
      </w:r>
      <w:r w:rsidR="00C9164D">
        <w:rPr>
          <w:rFonts w:eastAsia="Droid Sans Fallback" w:cs="FreeSans"/>
          <w:kern w:val="1"/>
          <w:sz w:val="28"/>
          <w:szCs w:val="28"/>
          <w:lang w:eastAsia="zh-CN" w:bidi="hi-IN"/>
        </w:rPr>
        <w:t xml:space="preserve"> </w:t>
      </w:r>
      <w:r w:rsidR="00805780" w:rsidRPr="00205045">
        <w:rPr>
          <w:rFonts w:eastAsia="Droid Sans Fallback"/>
          <w:color w:val="000000"/>
          <w:kern w:val="1"/>
          <w:sz w:val="28"/>
          <w:szCs w:val="28"/>
          <w:lang w:bidi="hi-IN"/>
        </w:rPr>
        <w:t>от</w:t>
      </w:r>
      <w:r w:rsidR="00C9164D">
        <w:rPr>
          <w:rFonts w:eastAsia="Droid Sans Fallback"/>
          <w:color w:val="000000"/>
          <w:kern w:val="1"/>
          <w:sz w:val="28"/>
          <w:szCs w:val="28"/>
          <w:lang w:bidi="hi-IN"/>
        </w:rPr>
        <w:t xml:space="preserve"> </w:t>
      </w:r>
      <w:r w:rsidR="00D11B77">
        <w:rPr>
          <w:rFonts w:eastAsia="Droid Sans Fallback" w:cs="FreeSans"/>
          <w:kern w:val="1"/>
          <w:sz w:val="28"/>
          <w:szCs w:val="28"/>
          <w:lang w:eastAsia="zh-CN" w:bidi="hi-IN"/>
        </w:rPr>
        <w:t>30</w:t>
      </w:r>
      <w:r w:rsidR="00805780" w:rsidRPr="00805780">
        <w:rPr>
          <w:rFonts w:eastAsia="Droid Sans Fallback" w:cs="FreeSans"/>
          <w:kern w:val="1"/>
          <w:sz w:val="28"/>
          <w:szCs w:val="28"/>
          <w:lang w:eastAsia="zh-CN" w:bidi="hi-IN"/>
        </w:rPr>
        <w:t>.</w:t>
      </w:r>
      <w:r w:rsidR="00D11B77">
        <w:rPr>
          <w:rFonts w:eastAsia="Droid Sans Fallback" w:cs="FreeSans"/>
          <w:kern w:val="1"/>
          <w:sz w:val="28"/>
          <w:szCs w:val="28"/>
          <w:lang w:eastAsia="zh-CN" w:bidi="hi-IN"/>
        </w:rPr>
        <w:t>11</w:t>
      </w:r>
      <w:r w:rsidR="00805780" w:rsidRPr="00805780">
        <w:rPr>
          <w:rFonts w:eastAsia="Droid Sans Fallback" w:cs="FreeSans"/>
          <w:kern w:val="1"/>
          <w:sz w:val="28"/>
          <w:szCs w:val="28"/>
          <w:lang w:eastAsia="zh-CN" w:bidi="hi-IN"/>
        </w:rPr>
        <w:t xml:space="preserve">.2018 № </w:t>
      </w:r>
      <w:r w:rsidR="00DC70D2">
        <w:rPr>
          <w:rFonts w:eastAsia="Droid Sans Fallback" w:cs="FreeSans"/>
          <w:kern w:val="1"/>
          <w:sz w:val="28"/>
          <w:szCs w:val="28"/>
          <w:lang w:eastAsia="zh-CN" w:bidi="hi-IN"/>
        </w:rPr>
        <w:t>172</w:t>
      </w:r>
      <w:r w:rsidR="00C9164D">
        <w:rPr>
          <w:rFonts w:eastAsia="Droid Sans Fallback" w:cs="FreeSans"/>
          <w:kern w:val="1"/>
          <w:sz w:val="28"/>
          <w:szCs w:val="28"/>
          <w:lang w:eastAsia="zh-CN" w:bidi="hi-IN"/>
        </w:rPr>
        <w:t xml:space="preserve"> </w:t>
      </w:r>
      <w:r w:rsidR="00C9164D" w:rsidRPr="00631E11">
        <w:rPr>
          <w:sz w:val="28"/>
          <w:szCs w:val="28"/>
        </w:rPr>
        <w:t xml:space="preserve">«Об утверждении муниципальной программы </w:t>
      </w:r>
      <w:r w:rsidR="00DC70D2">
        <w:rPr>
          <w:sz w:val="28"/>
          <w:szCs w:val="28"/>
        </w:rPr>
        <w:t>Синегорск</w:t>
      </w:r>
      <w:r w:rsidR="00C9164D">
        <w:rPr>
          <w:sz w:val="28"/>
          <w:szCs w:val="28"/>
        </w:rPr>
        <w:t>ого сельского поселения</w:t>
      </w:r>
      <w:r w:rsidR="00C9164D" w:rsidRPr="00805780">
        <w:rPr>
          <w:rFonts w:eastAsia="Calibri"/>
          <w:sz w:val="28"/>
          <w:szCs w:val="28"/>
          <w:lang w:eastAsia="en-US"/>
        </w:rPr>
        <w:t xml:space="preserve"> «</w:t>
      </w:r>
      <w:r w:rsidR="00C9164D">
        <w:rPr>
          <w:rFonts w:eastAsia="Calibri"/>
          <w:sz w:val="28"/>
          <w:szCs w:val="28"/>
          <w:lang w:eastAsia="en-US"/>
        </w:rPr>
        <w:t xml:space="preserve">Обеспечение качественными </w:t>
      </w:r>
      <w:r w:rsidR="009418C9">
        <w:rPr>
          <w:rFonts w:eastAsia="Calibri"/>
          <w:sz w:val="28"/>
          <w:szCs w:val="28"/>
          <w:lang w:eastAsia="en-US"/>
        </w:rPr>
        <w:t>жилищно-коммунальными</w:t>
      </w:r>
      <w:r w:rsidR="00C9164D">
        <w:rPr>
          <w:rFonts w:eastAsia="Calibri"/>
          <w:sz w:val="28"/>
          <w:szCs w:val="28"/>
          <w:lang w:eastAsia="en-US"/>
        </w:rPr>
        <w:t xml:space="preserve"> услугами населения</w:t>
      </w:r>
      <w:r w:rsidR="00C9164D" w:rsidRPr="00C9164D">
        <w:rPr>
          <w:sz w:val="28"/>
          <w:szCs w:val="28"/>
        </w:rPr>
        <w:t xml:space="preserve"> </w:t>
      </w:r>
      <w:r w:rsidR="00DC70D2">
        <w:rPr>
          <w:sz w:val="28"/>
          <w:szCs w:val="28"/>
        </w:rPr>
        <w:t>Синегорск</w:t>
      </w:r>
      <w:r w:rsidR="00C9164D" w:rsidRPr="00110C75">
        <w:rPr>
          <w:sz w:val="28"/>
          <w:szCs w:val="28"/>
        </w:rPr>
        <w:t xml:space="preserve">ого </w:t>
      </w:r>
      <w:r w:rsidR="00C9164D">
        <w:rPr>
          <w:sz w:val="28"/>
          <w:szCs w:val="28"/>
        </w:rPr>
        <w:t>сельского поселения</w:t>
      </w:r>
      <w:r w:rsidR="00C9164D" w:rsidRPr="00805780">
        <w:rPr>
          <w:rFonts w:eastAsia="Calibri"/>
          <w:sz w:val="28"/>
          <w:szCs w:val="28"/>
          <w:lang w:eastAsia="en-US"/>
        </w:rPr>
        <w:t>»</w:t>
      </w:r>
      <w:r w:rsidR="00C9164D">
        <w:rPr>
          <w:rFonts w:eastAsia="Calibri"/>
          <w:sz w:val="28"/>
          <w:szCs w:val="28"/>
          <w:lang w:eastAsia="en-US"/>
        </w:rPr>
        <w:t xml:space="preserve"> </w:t>
      </w:r>
      <w:r w:rsidR="00805780">
        <w:rPr>
          <w:rFonts w:eastAsia="Droid Sans Fallback"/>
          <w:color w:val="000000"/>
          <w:kern w:val="1"/>
          <w:sz w:val="28"/>
          <w:szCs w:val="28"/>
          <w:lang w:bidi="hi-IN"/>
        </w:rPr>
        <w:t>изменения согласно приложению.</w:t>
      </w:r>
    </w:p>
    <w:p w:rsidR="00805780" w:rsidRPr="001D5BC6" w:rsidRDefault="00C01AAA" w:rsidP="00C9164D">
      <w:pPr>
        <w:widowControl w:val="0"/>
        <w:tabs>
          <w:tab w:val="left" w:pos="993"/>
        </w:tabs>
        <w:suppressAutoHyphens/>
        <w:ind w:firstLine="709"/>
        <w:contextualSpacing/>
        <w:jc w:val="both"/>
        <w:rPr>
          <w:rFonts w:eastAsia="Droid Sans Fallback"/>
          <w:color w:val="000000"/>
          <w:kern w:val="1"/>
          <w:sz w:val="28"/>
          <w:szCs w:val="28"/>
          <w:lang w:bidi="hi-IN"/>
        </w:rPr>
      </w:pPr>
      <w:r w:rsidRPr="00060EE2">
        <w:rPr>
          <w:sz w:val="28"/>
          <w:szCs w:val="28"/>
        </w:rPr>
        <w:t>2.</w:t>
      </w:r>
      <w:r w:rsidR="00C9164D">
        <w:rPr>
          <w:sz w:val="28"/>
          <w:szCs w:val="28"/>
        </w:rPr>
        <w:t xml:space="preserve"> </w:t>
      </w:r>
      <w:r w:rsidR="00805780" w:rsidRPr="001D5BC6">
        <w:rPr>
          <w:rFonts w:eastAsia="Droid Sans Fallback"/>
          <w:color w:val="000000"/>
          <w:kern w:val="1"/>
          <w:sz w:val="28"/>
          <w:szCs w:val="28"/>
          <w:lang w:bidi="hi-IN"/>
        </w:rPr>
        <w:t xml:space="preserve">Настоящее постановление вступает в силу </w:t>
      </w:r>
      <w:r w:rsidR="00805780">
        <w:rPr>
          <w:rFonts w:eastAsia="Droid Sans Fallback"/>
          <w:color w:val="000000"/>
          <w:kern w:val="1"/>
          <w:sz w:val="28"/>
          <w:szCs w:val="28"/>
          <w:lang w:bidi="hi-IN"/>
        </w:rPr>
        <w:t>с 01.01.2025, после</w:t>
      </w:r>
      <w:r w:rsidR="00805780" w:rsidRPr="001D5BC6">
        <w:rPr>
          <w:rFonts w:eastAsia="Droid Sans Fallback"/>
          <w:color w:val="000000"/>
          <w:kern w:val="1"/>
          <w:sz w:val="28"/>
          <w:szCs w:val="28"/>
          <w:lang w:bidi="hi-IN"/>
        </w:rPr>
        <w:t xml:space="preserve"> официального опубликования</w:t>
      </w:r>
      <w:r w:rsidR="00805780">
        <w:rPr>
          <w:rFonts w:eastAsia="Droid Sans Fallback"/>
          <w:color w:val="000000"/>
          <w:kern w:val="1"/>
          <w:sz w:val="28"/>
          <w:szCs w:val="28"/>
          <w:lang w:bidi="hi-IN"/>
        </w:rPr>
        <w:t xml:space="preserve">, и распространяется на правоотношения, возникающие начиная с составления проекта бюджета </w:t>
      </w:r>
      <w:r w:rsidR="00DC70D2">
        <w:rPr>
          <w:sz w:val="28"/>
          <w:szCs w:val="28"/>
        </w:rPr>
        <w:t>Синегорск</w:t>
      </w:r>
      <w:r w:rsidR="00471DF2" w:rsidRPr="00CD1B92">
        <w:rPr>
          <w:sz w:val="28"/>
          <w:szCs w:val="28"/>
        </w:rPr>
        <w:t xml:space="preserve">ого </w:t>
      </w:r>
      <w:r w:rsidR="00471DF2" w:rsidRPr="00CD1B92">
        <w:rPr>
          <w:bCs/>
          <w:kern w:val="2"/>
          <w:sz w:val="28"/>
          <w:szCs w:val="28"/>
        </w:rPr>
        <w:t xml:space="preserve">сельского поселения </w:t>
      </w:r>
      <w:proofErr w:type="spellStart"/>
      <w:r w:rsidR="00471DF2" w:rsidRPr="00CD1B92">
        <w:rPr>
          <w:bCs/>
          <w:kern w:val="2"/>
          <w:sz w:val="28"/>
          <w:szCs w:val="28"/>
        </w:rPr>
        <w:t>Белокалитвинского</w:t>
      </w:r>
      <w:proofErr w:type="spellEnd"/>
      <w:r w:rsidR="00471DF2" w:rsidRPr="00CD1B92">
        <w:rPr>
          <w:bCs/>
          <w:kern w:val="2"/>
          <w:sz w:val="28"/>
          <w:szCs w:val="28"/>
        </w:rPr>
        <w:t xml:space="preserve"> района </w:t>
      </w:r>
      <w:r w:rsidR="00805780">
        <w:rPr>
          <w:rFonts w:eastAsia="Droid Sans Fallback"/>
          <w:color w:val="000000"/>
          <w:kern w:val="1"/>
          <w:sz w:val="28"/>
          <w:szCs w:val="28"/>
          <w:lang w:bidi="hi-IN"/>
        </w:rPr>
        <w:t>на 2025 год и плановый период 2026 и 2027 годов</w:t>
      </w:r>
      <w:r w:rsidR="00805780" w:rsidRPr="001D5BC6">
        <w:rPr>
          <w:rFonts w:eastAsia="Droid Sans Fallback"/>
          <w:color w:val="000000"/>
          <w:kern w:val="1"/>
          <w:sz w:val="28"/>
          <w:szCs w:val="28"/>
          <w:lang w:bidi="hi-IN"/>
        </w:rPr>
        <w:t>.</w:t>
      </w:r>
    </w:p>
    <w:p w:rsidR="005555A7" w:rsidRDefault="00805780" w:rsidP="00C9164D">
      <w:pPr>
        <w:autoSpaceDE w:val="0"/>
        <w:ind w:firstLine="709"/>
        <w:jc w:val="both"/>
        <w:rPr>
          <w:b/>
          <w:sz w:val="28"/>
        </w:rPr>
      </w:pPr>
      <w:r>
        <w:rPr>
          <w:sz w:val="28"/>
          <w:szCs w:val="28"/>
        </w:rPr>
        <w:t>3</w:t>
      </w:r>
      <w:r w:rsidR="00C01AAA" w:rsidRPr="00464A49">
        <w:rPr>
          <w:sz w:val="28"/>
          <w:szCs w:val="28"/>
        </w:rPr>
        <w:t xml:space="preserve">. </w:t>
      </w:r>
      <w:proofErr w:type="gramStart"/>
      <w:r w:rsidR="00D11B77" w:rsidRPr="00CD1B92">
        <w:rPr>
          <w:kern w:val="2"/>
          <w:sz w:val="28"/>
          <w:szCs w:val="28"/>
        </w:rPr>
        <w:t>Контроль за</w:t>
      </w:r>
      <w:proofErr w:type="gramEnd"/>
      <w:r w:rsidR="00D11B77" w:rsidRPr="00CD1B92">
        <w:rPr>
          <w:kern w:val="2"/>
          <w:sz w:val="28"/>
          <w:szCs w:val="28"/>
        </w:rPr>
        <w:t xml:space="preserve"> исполнением постановления оставляю за собой</w:t>
      </w:r>
      <w:r w:rsidR="00D11B77">
        <w:rPr>
          <w:kern w:val="2"/>
          <w:sz w:val="28"/>
          <w:szCs w:val="28"/>
        </w:rPr>
        <w:t>.</w:t>
      </w:r>
    </w:p>
    <w:p w:rsidR="00EE733B" w:rsidRDefault="00EE733B" w:rsidP="00EE733B">
      <w:pPr>
        <w:keepNext/>
        <w:outlineLvl w:val="1"/>
        <w:rPr>
          <w:b/>
          <w:sz w:val="28"/>
        </w:rPr>
      </w:pPr>
      <w:bookmarkStart w:id="0" w:name="Наименование"/>
      <w:bookmarkEnd w:id="0"/>
    </w:p>
    <w:p w:rsidR="00DC70D2" w:rsidRPr="0029284D" w:rsidRDefault="00DC70D2" w:rsidP="00DC70D2">
      <w:pPr>
        <w:pStyle w:val="ConsPlusNormal"/>
        <w:ind w:firstLine="0"/>
        <w:contextualSpacing/>
        <w:jc w:val="both"/>
        <w:rPr>
          <w:rFonts w:ascii="Times New Roman" w:hAnsi="Times New Roman" w:cs="Times New Roman"/>
          <w:sz w:val="28"/>
          <w:szCs w:val="28"/>
        </w:rPr>
      </w:pPr>
      <w:r w:rsidRPr="0029284D">
        <w:rPr>
          <w:rFonts w:ascii="Times New Roman" w:hAnsi="Times New Roman" w:cs="Times New Roman"/>
          <w:sz w:val="28"/>
          <w:szCs w:val="28"/>
        </w:rPr>
        <w:t>Глава Администрации</w:t>
      </w:r>
    </w:p>
    <w:p w:rsidR="00DC70D2" w:rsidRPr="0029284D" w:rsidRDefault="00DC70D2" w:rsidP="00DC70D2">
      <w:pPr>
        <w:pStyle w:val="ConsPlusNormal"/>
        <w:ind w:firstLine="0"/>
        <w:contextualSpacing/>
        <w:jc w:val="both"/>
        <w:rPr>
          <w:rFonts w:ascii="Times New Roman" w:hAnsi="Times New Roman" w:cs="Times New Roman"/>
          <w:sz w:val="28"/>
          <w:szCs w:val="28"/>
        </w:rPr>
      </w:pPr>
      <w:r w:rsidRPr="0029284D">
        <w:rPr>
          <w:rFonts w:ascii="Times New Roman" w:hAnsi="Times New Roman" w:cs="Times New Roman"/>
          <w:sz w:val="28"/>
          <w:szCs w:val="28"/>
        </w:rPr>
        <w:t xml:space="preserve">Синегорского сельского поселения                                        </w:t>
      </w:r>
      <w:r>
        <w:rPr>
          <w:rFonts w:ascii="Times New Roman" w:hAnsi="Times New Roman" w:cs="Times New Roman"/>
          <w:sz w:val="28"/>
          <w:szCs w:val="28"/>
        </w:rPr>
        <w:t xml:space="preserve">              А.В. Гвозденко</w:t>
      </w:r>
    </w:p>
    <w:p w:rsidR="00DC70D2" w:rsidRPr="0029284D" w:rsidRDefault="00DC70D2" w:rsidP="00DC70D2">
      <w:pPr>
        <w:pStyle w:val="ConsPlusNormal"/>
        <w:ind w:firstLine="0"/>
        <w:contextualSpacing/>
        <w:jc w:val="both"/>
        <w:rPr>
          <w:rFonts w:ascii="Times New Roman" w:hAnsi="Times New Roman" w:cs="Times New Roman"/>
          <w:sz w:val="28"/>
          <w:szCs w:val="28"/>
        </w:rPr>
      </w:pPr>
    </w:p>
    <w:p w:rsidR="00DC70D2" w:rsidRPr="0029284D" w:rsidRDefault="00C135AA" w:rsidP="00DC70D2">
      <w:pPr>
        <w:contextualSpacing/>
        <w:rPr>
          <w:sz w:val="28"/>
          <w:szCs w:val="28"/>
        </w:rPr>
      </w:pPr>
      <w:r>
        <w:rPr>
          <w:sz w:val="28"/>
          <w:szCs w:val="28"/>
        </w:rPr>
        <w:t>Верно</w:t>
      </w:r>
      <w:r w:rsidR="00DC70D2" w:rsidRPr="0029284D">
        <w:rPr>
          <w:sz w:val="28"/>
          <w:szCs w:val="28"/>
        </w:rPr>
        <w:t>:</w:t>
      </w:r>
    </w:p>
    <w:p w:rsidR="00DC70D2" w:rsidRPr="0029284D" w:rsidRDefault="00DC70D2" w:rsidP="00DC70D2">
      <w:pPr>
        <w:contextualSpacing/>
        <w:jc w:val="both"/>
        <w:rPr>
          <w:color w:val="000000"/>
          <w:sz w:val="28"/>
          <w:szCs w:val="28"/>
        </w:rPr>
      </w:pPr>
      <w:r w:rsidRPr="0029284D">
        <w:rPr>
          <w:color w:val="000000"/>
          <w:sz w:val="28"/>
          <w:szCs w:val="28"/>
        </w:rPr>
        <w:t xml:space="preserve">Заведующий сектором </w:t>
      </w:r>
      <w:proofErr w:type="gramStart"/>
      <w:r w:rsidRPr="0029284D">
        <w:rPr>
          <w:color w:val="000000"/>
          <w:sz w:val="28"/>
          <w:szCs w:val="28"/>
        </w:rPr>
        <w:t>по</w:t>
      </w:r>
      <w:proofErr w:type="gramEnd"/>
      <w:r w:rsidRPr="0029284D">
        <w:rPr>
          <w:color w:val="000000"/>
          <w:sz w:val="28"/>
          <w:szCs w:val="28"/>
        </w:rPr>
        <w:t xml:space="preserve"> общим и </w:t>
      </w:r>
    </w:p>
    <w:p w:rsidR="00DC70D2" w:rsidRDefault="00DC70D2" w:rsidP="003B20F6">
      <w:pPr>
        <w:contextualSpacing/>
        <w:jc w:val="both"/>
        <w:rPr>
          <w:color w:val="000000"/>
          <w:sz w:val="28"/>
          <w:szCs w:val="28"/>
        </w:rPr>
      </w:pPr>
      <w:r w:rsidRPr="0029284D">
        <w:rPr>
          <w:color w:val="000000"/>
          <w:sz w:val="28"/>
          <w:szCs w:val="28"/>
        </w:rPr>
        <w:t xml:space="preserve">земельно-правовым вопросам                                                          </w:t>
      </w:r>
      <w:r>
        <w:rPr>
          <w:color w:val="000000"/>
          <w:sz w:val="28"/>
          <w:szCs w:val="28"/>
        </w:rPr>
        <w:t xml:space="preserve">      </w:t>
      </w:r>
      <w:r w:rsidRPr="0029284D">
        <w:rPr>
          <w:color w:val="000000"/>
          <w:sz w:val="28"/>
          <w:szCs w:val="28"/>
        </w:rPr>
        <w:t>С.П. Беседина</w:t>
      </w:r>
    </w:p>
    <w:p w:rsidR="00C135AA" w:rsidRDefault="00C135AA" w:rsidP="003B20F6">
      <w:pPr>
        <w:contextualSpacing/>
        <w:jc w:val="both"/>
        <w:rPr>
          <w:color w:val="000000"/>
          <w:sz w:val="28"/>
          <w:szCs w:val="28"/>
        </w:rPr>
      </w:pPr>
    </w:p>
    <w:p w:rsidR="00C135AA" w:rsidRDefault="00C135AA" w:rsidP="003B20F6">
      <w:pPr>
        <w:contextualSpacing/>
        <w:jc w:val="both"/>
        <w:rPr>
          <w:color w:val="000000"/>
          <w:sz w:val="28"/>
          <w:szCs w:val="28"/>
        </w:rPr>
      </w:pPr>
    </w:p>
    <w:p w:rsidR="00C135AA" w:rsidRDefault="00C135AA" w:rsidP="003B20F6">
      <w:pPr>
        <w:contextualSpacing/>
        <w:jc w:val="both"/>
        <w:rPr>
          <w:color w:val="000000"/>
          <w:sz w:val="28"/>
          <w:szCs w:val="28"/>
        </w:rPr>
      </w:pPr>
    </w:p>
    <w:p w:rsidR="00C135AA" w:rsidRPr="003B20F6" w:rsidRDefault="00C135AA" w:rsidP="003B20F6">
      <w:pPr>
        <w:contextualSpacing/>
        <w:jc w:val="both"/>
        <w:rPr>
          <w:color w:val="000000"/>
          <w:sz w:val="28"/>
          <w:szCs w:val="28"/>
        </w:rPr>
      </w:pPr>
    </w:p>
    <w:p w:rsidR="000A3302" w:rsidRDefault="00C9164D" w:rsidP="00C9164D">
      <w:pPr>
        <w:tabs>
          <w:tab w:val="left" w:pos="9781"/>
        </w:tabs>
        <w:ind w:right="-29"/>
        <w:jc w:val="right"/>
        <w:rPr>
          <w:sz w:val="28"/>
          <w:szCs w:val="28"/>
        </w:rPr>
      </w:pPr>
      <w:r w:rsidRPr="003249F8">
        <w:rPr>
          <w:sz w:val="28"/>
          <w:szCs w:val="28"/>
        </w:rPr>
        <w:lastRenderedPageBreak/>
        <w:t xml:space="preserve">Приложение </w:t>
      </w:r>
    </w:p>
    <w:p w:rsidR="00C9164D" w:rsidRPr="003249F8" w:rsidRDefault="00C9164D" w:rsidP="00C9164D">
      <w:pPr>
        <w:tabs>
          <w:tab w:val="left" w:pos="9781"/>
        </w:tabs>
        <w:ind w:right="-29"/>
        <w:jc w:val="right"/>
        <w:rPr>
          <w:sz w:val="28"/>
          <w:szCs w:val="28"/>
        </w:rPr>
      </w:pPr>
      <w:r w:rsidRPr="003249F8">
        <w:rPr>
          <w:sz w:val="28"/>
          <w:szCs w:val="28"/>
        </w:rPr>
        <w:t xml:space="preserve">к </w:t>
      </w:r>
      <w:r w:rsidR="00C135AA">
        <w:rPr>
          <w:sz w:val="28"/>
          <w:szCs w:val="28"/>
        </w:rPr>
        <w:t>п</w:t>
      </w:r>
      <w:r w:rsidRPr="003249F8">
        <w:rPr>
          <w:sz w:val="28"/>
          <w:szCs w:val="28"/>
        </w:rPr>
        <w:t>остановлению</w:t>
      </w:r>
    </w:p>
    <w:p w:rsidR="00C9164D" w:rsidRDefault="00C9164D" w:rsidP="00C9164D">
      <w:pPr>
        <w:tabs>
          <w:tab w:val="left" w:pos="9781"/>
        </w:tabs>
        <w:ind w:right="-29"/>
        <w:jc w:val="right"/>
        <w:rPr>
          <w:sz w:val="28"/>
          <w:szCs w:val="28"/>
        </w:rPr>
      </w:pPr>
      <w:r w:rsidRPr="003249F8">
        <w:rPr>
          <w:sz w:val="28"/>
          <w:szCs w:val="28"/>
        </w:rPr>
        <w:t xml:space="preserve">Администрации </w:t>
      </w:r>
      <w:r w:rsidR="00DC70D2">
        <w:rPr>
          <w:sz w:val="28"/>
          <w:szCs w:val="28"/>
        </w:rPr>
        <w:t>Синегорск</w:t>
      </w:r>
      <w:r w:rsidRPr="003249F8">
        <w:rPr>
          <w:sz w:val="28"/>
          <w:szCs w:val="28"/>
        </w:rPr>
        <w:t xml:space="preserve">ого </w:t>
      </w:r>
    </w:p>
    <w:p w:rsidR="00C9164D" w:rsidRPr="003249F8" w:rsidRDefault="00C9164D" w:rsidP="00C9164D">
      <w:pPr>
        <w:tabs>
          <w:tab w:val="left" w:pos="9781"/>
        </w:tabs>
        <w:ind w:right="-29"/>
        <w:jc w:val="right"/>
        <w:rPr>
          <w:sz w:val="28"/>
          <w:szCs w:val="28"/>
        </w:rPr>
      </w:pPr>
      <w:r w:rsidRPr="003249F8">
        <w:rPr>
          <w:sz w:val="28"/>
          <w:szCs w:val="28"/>
        </w:rPr>
        <w:t>сельского</w:t>
      </w:r>
      <w:r>
        <w:rPr>
          <w:sz w:val="28"/>
          <w:szCs w:val="28"/>
        </w:rPr>
        <w:t xml:space="preserve"> </w:t>
      </w:r>
      <w:r w:rsidRPr="003249F8">
        <w:rPr>
          <w:sz w:val="28"/>
          <w:szCs w:val="28"/>
        </w:rPr>
        <w:t>поселения</w:t>
      </w:r>
    </w:p>
    <w:p w:rsidR="00C9164D" w:rsidRPr="003249F8" w:rsidRDefault="00C135AA" w:rsidP="00C9164D">
      <w:pPr>
        <w:tabs>
          <w:tab w:val="left" w:pos="9781"/>
        </w:tabs>
        <w:ind w:right="-29"/>
        <w:jc w:val="right"/>
        <w:rPr>
          <w:sz w:val="28"/>
          <w:szCs w:val="28"/>
        </w:rPr>
      </w:pPr>
      <w:r>
        <w:rPr>
          <w:sz w:val="28"/>
          <w:szCs w:val="28"/>
        </w:rPr>
        <w:t>от 23.04.</w:t>
      </w:r>
      <w:r w:rsidR="00C9164D" w:rsidRPr="003249F8">
        <w:rPr>
          <w:sz w:val="28"/>
          <w:szCs w:val="28"/>
        </w:rPr>
        <w:t>202</w:t>
      </w:r>
      <w:r w:rsidR="003B20F6">
        <w:rPr>
          <w:sz w:val="28"/>
          <w:szCs w:val="28"/>
        </w:rPr>
        <w:t>5</w:t>
      </w:r>
      <w:r w:rsidR="00C9164D" w:rsidRPr="003249F8">
        <w:rPr>
          <w:sz w:val="28"/>
          <w:szCs w:val="28"/>
        </w:rPr>
        <w:t xml:space="preserve"> № </w:t>
      </w:r>
      <w:r>
        <w:rPr>
          <w:sz w:val="28"/>
          <w:szCs w:val="28"/>
        </w:rPr>
        <w:t>67</w:t>
      </w:r>
      <w:bookmarkStart w:id="1" w:name="_GoBack"/>
      <w:bookmarkEnd w:id="1"/>
    </w:p>
    <w:p w:rsidR="00C9164D" w:rsidRDefault="00C9164D" w:rsidP="00C9164D">
      <w:pPr>
        <w:tabs>
          <w:tab w:val="left" w:pos="9781"/>
        </w:tabs>
        <w:ind w:right="-29"/>
        <w:jc w:val="right"/>
        <w:rPr>
          <w:sz w:val="28"/>
          <w:szCs w:val="28"/>
        </w:rPr>
      </w:pPr>
    </w:p>
    <w:p w:rsidR="00C9164D" w:rsidRDefault="00C9164D" w:rsidP="00C9164D">
      <w:pPr>
        <w:tabs>
          <w:tab w:val="left" w:pos="9781"/>
        </w:tabs>
        <w:ind w:right="-29"/>
        <w:jc w:val="center"/>
        <w:rPr>
          <w:sz w:val="28"/>
          <w:szCs w:val="28"/>
        </w:rPr>
      </w:pPr>
      <w:r>
        <w:rPr>
          <w:sz w:val="28"/>
          <w:szCs w:val="28"/>
        </w:rPr>
        <w:t xml:space="preserve">ИЗМЕНЕНИЯ, </w:t>
      </w:r>
    </w:p>
    <w:p w:rsidR="00C9164D" w:rsidRDefault="00DC70D2" w:rsidP="00DC70D2">
      <w:pPr>
        <w:tabs>
          <w:tab w:val="left" w:pos="9781"/>
        </w:tabs>
        <w:ind w:right="-29"/>
        <w:jc w:val="center"/>
        <w:rPr>
          <w:sz w:val="28"/>
          <w:szCs w:val="28"/>
        </w:rPr>
      </w:pPr>
      <w:r>
        <w:rPr>
          <w:sz w:val="28"/>
          <w:szCs w:val="28"/>
        </w:rPr>
        <w:t>вносимые в п</w:t>
      </w:r>
      <w:r w:rsidR="00C9164D">
        <w:rPr>
          <w:sz w:val="28"/>
          <w:szCs w:val="28"/>
        </w:rPr>
        <w:t xml:space="preserve">остановление Администрации </w:t>
      </w:r>
      <w:r>
        <w:rPr>
          <w:sz w:val="28"/>
          <w:szCs w:val="28"/>
        </w:rPr>
        <w:t>Синегорск</w:t>
      </w:r>
      <w:r w:rsidR="00C9164D">
        <w:rPr>
          <w:sz w:val="28"/>
          <w:szCs w:val="28"/>
        </w:rPr>
        <w:t>ого сельского</w:t>
      </w:r>
    </w:p>
    <w:p w:rsidR="00C9164D" w:rsidRDefault="00C9164D" w:rsidP="00DC70D2">
      <w:pPr>
        <w:tabs>
          <w:tab w:val="left" w:pos="9781"/>
        </w:tabs>
        <w:ind w:right="-29"/>
        <w:jc w:val="center"/>
        <w:rPr>
          <w:sz w:val="28"/>
          <w:szCs w:val="28"/>
        </w:rPr>
      </w:pPr>
      <w:r>
        <w:rPr>
          <w:sz w:val="28"/>
          <w:szCs w:val="28"/>
        </w:rPr>
        <w:t>поселения от 30.11.2018 г. № 1</w:t>
      </w:r>
      <w:r w:rsidR="00DC70D2">
        <w:rPr>
          <w:sz w:val="28"/>
          <w:szCs w:val="28"/>
        </w:rPr>
        <w:t>72</w:t>
      </w:r>
      <w:r>
        <w:rPr>
          <w:sz w:val="28"/>
          <w:szCs w:val="28"/>
        </w:rPr>
        <w:t xml:space="preserve"> </w:t>
      </w:r>
      <w:r w:rsidRPr="00631E11">
        <w:rPr>
          <w:sz w:val="28"/>
          <w:szCs w:val="28"/>
        </w:rPr>
        <w:t xml:space="preserve">«Об утверждении муниципальной программы </w:t>
      </w:r>
      <w:r w:rsidR="00DC70D2">
        <w:rPr>
          <w:sz w:val="28"/>
          <w:szCs w:val="28"/>
        </w:rPr>
        <w:t>Синегорск</w:t>
      </w:r>
      <w:r>
        <w:rPr>
          <w:sz w:val="28"/>
          <w:szCs w:val="28"/>
        </w:rPr>
        <w:t>ого сельского поселения</w:t>
      </w:r>
      <w:r w:rsidRPr="00805780">
        <w:rPr>
          <w:rFonts w:eastAsia="Calibri"/>
          <w:sz w:val="28"/>
          <w:szCs w:val="28"/>
          <w:lang w:eastAsia="en-US"/>
        </w:rPr>
        <w:t xml:space="preserve"> «</w:t>
      </w:r>
      <w:r>
        <w:rPr>
          <w:rFonts w:eastAsia="Calibri"/>
          <w:sz w:val="28"/>
          <w:szCs w:val="28"/>
          <w:lang w:eastAsia="en-US"/>
        </w:rPr>
        <w:t xml:space="preserve">Обеспечение качественными </w:t>
      </w:r>
      <w:r w:rsidR="00F92530">
        <w:rPr>
          <w:rFonts w:eastAsia="Calibri"/>
          <w:sz w:val="28"/>
          <w:szCs w:val="28"/>
          <w:lang w:eastAsia="en-US"/>
        </w:rPr>
        <w:t>жилищно-коммунальными</w:t>
      </w:r>
      <w:r>
        <w:rPr>
          <w:rFonts w:eastAsia="Calibri"/>
          <w:sz w:val="28"/>
          <w:szCs w:val="28"/>
          <w:lang w:eastAsia="en-US"/>
        </w:rPr>
        <w:t xml:space="preserve"> услугами населения</w:t>
      </w:r>
      <w:r w:rsidRPr="00C9164D">
        <w:rPr>
          <w:sz w:val="28"/>
          <w:szCs w:val="28"/>
        </w:rPr>
        <w:t xml:space="preserve"> </w:t>
      </w:r>
      <w:r w:rsidR="00DC70D2">
        <w:rPr>
          <w:sz w:val="28"/>
          <w:szCs w:val="28"/>
        </w:rPr>
        <w:t>Синегорск</w:t>
      </w:r>
      <w:r w:rsidRPr="00110C75">
        <w:rPr>
          <w:sz w:val="28"/>
          <w:szCs w:val="28"/>
        </w:rPr>
        <w:t xml:space="preserve">ого </w:t>
      </w:r>
      <w:r w:rsidR="00260BED">
        <w:rPr>
          <w:sz w:val="28"/>
          <w:szCs w:val="28"/>
        </w:rPr>
        <w:t>сельского поселения</w:t>
      </w:r>
      <w:r w:rsidRPr="00805780">
        <w:rPr>
          <w:rFonts w:eastAsia="Calibri"/>
          <w:sz w:val="28"/>
          <w:szCs w:val="28"/>
          <w:lang w:eastAsia="en-US"/>
        </w:rPr>
        <w:t>»</w:t>
      </w:r>
    </w:p>
    <w:p w:rsidR="00C9164D" w:rsidRDefault="00C9164D" w:rsidP="00C9164D">
      <w:pPr>
        <w:tabs>
          <w:tab w:val="left" w:pos="9781"/>
        </w:tabs>
        <w:ind w:right="-29"/>
        <w:jc w:val="center"/>
        <w:rPr>
          <w:sz w:val="28"/>
          <w:szCs w:val="28"/>
        </w:rPr>
      </w:pPr>
    </w:p>
    <w:p w:rsidR="003B20F6" w:rsidRDefault="003B20F6" w:rsidP="003B20F6">
      <w:pPr>
        <w:numPr>
          <w:ilvl w:val="0"/>
          <w:numId w:val="40"/>
        </w:numPr>
        <w:suppressAutoHyphens/>
        <w:ind w:left="-424" w:right="424"/>
        <w:jc w:val="both"/>
        <w:rPr>
          <w:color w:val="00000A"/>
          <w:sz w:val="28"/>
          <w:szCs w:val="28"/>
          <w:lang w:eastAsia="zh-CN"/>
        </w:rPr>
      </w:pPr>
      <w:r>
        <w:rPr>
          <w:color w:val="00000A"/>
          <w:sz w:val="28"/>
          <w:szCs w:val="28"/>
          <w:lang w:eastAsia="zh-CN"/>
        </w:rPr>
        <w:t>В приложении № 1:</w:t>
      </w:r>
    </w:p>
    <w:p w:rsidR="003B20F6" w:rsidRDefault="003B20F6" w:rsidP="003B20F6">
      <w:pPr>
        <w:suppressAutoHyphens/>
        <w:ind w:right="424" w:firstLine="709"/>
        <w:jc w:val="both"/>
        <w:rPr>
          <w:color w:val="00000A"/>
          <w:sz w:val="28"/>
          <w:szCs w:val="28"/>
          <w:lang w:eastAsia="zh-CN"/>
        </w:rPr>
      </w:pPr>
      <w:r>
        <w:rPr>
          <w:color w:val="00000A"/>
          <w:sz w:val="28"/>
          <w:szCs w:val="28"/>
          <w:lang w:eastAsia="zh-CN"/>
        </w:rPr>
        <w:t xml:space="preserve">1.1. п.1.5 раздела </w:t>
      </w:r>
      <w:r>
        <w:rPr>
          <w:color w:val="00000A"/>
          <w:sz w:val="28"/>
          <w:szCs w:val="28"/>
          <w:lang w:val="en-US" w:eastAsia="zh-CN"/>
        </w:rPr>
        <w:t>II</w:t>
      </w:r>
      <w:r>
        <w:rPr>
          <w:color w:val="00000A"/>
          <w:sz w:val="28"/>
          <w:szCs w:val="28"/>
          <w:lang w:eastAsia="zh-CN"/>
        </w:rPr>
        <w:t>. Паспорт муниципальной программы Синегорского сельского поселения «</w:t>
      </w:r>
      <w:r>
        <w:rPr>
          <w:rFonts w:eastAsia="Calibri"/>
          <w:sz w:val="28"/>
          <w:szCs w:val="28"/>
          <w:lang w:eastAsia="en-US"/>
        </w:rPr>
        <w:t>Обеспечение качественными жилищно-коммунальными услугами населения</w:t>
      </w:r>
      <w:r w:rsidRPr="00C9164D">
        <w:rPr>
          <w:sz w:val="28"/>
          <w:szCs w:val="28"/>
        </w:rPr>
        <w:t xml:space="preserve"> </w:t>
      </w:r>
      <w:r>
        <w:rPr>
          <w:sz w:val="28"/>
          <w:szCs w:val="28"/>
        </w:rPr>
        <w:t>Синегорск</w:t>
      </w:r>
      <w:r w:rsidRPr="00110C75">
        <w:rPr>
          <w:sz w:val="28"/>
          <w:szCs w:val="28"/>
        </w:rPr>
        <w:t xml:space="preserve">ого </w:t>
      </w:r>
      <w:r>
        <w:rPr>
          <w:sz w:val="28"/>
          <w:szCs w:val="28"/>
        </w:rPr>
        <w:t>сельского поселения</w:t>
      </w:r>
      <w:r>
        <w:rPr>
          <w:color w:val="00000A"/>
          <w:sz w:val="28"/>
          <w:szCs w:val="28"/>
          <w:lang w:eastAsia="zh-CN"/>
        </w:rPr>
        <w:t>» изложить в редакции:</w:t>
      </w:r>
    </w:p>
    <w:tbl>
      <w:tblPr>
        <w:tblpPr w:leftFromText="180" w:rightFromText="180" w:vertAnchor="text" w:horzAnchor="margin" w:tblpXSpec="center" w:tblpY="144"/>
        <w:tblW w:w="9324" w:type="dxa"/>
        <w:tblLayout w:type="fixed"/>
        <w:tblLook w:val="04A0" w:firstRow="1" w:lastRow="0" w:firstColumn="1" w:lastColumn="0" w:noHBand="0" w:noVBand="1"/>
      </w:tblPr>
      <w:tblGrid>
        <w:gridCol w:w="818"/>
        <w:gridCol w:w="2268"/>
        <w:gridCol w:w="6238"/>
      </w:tblGrid>
      <w:tr w:rsidR="003B20F6" w:rsidTr="003B20F6">
        <w:trPr>
          <w:trHeight w:val="680"/>
        </w:trPr>
        <w:tc>
          <w:tcPr>
            <w:tcW w:w="817" w:type="dxa"/>
            <w:hideMark/>
          </w:tcPr>
          <w:p w:rsidR="003B20F6" w:rsidRDefault="003B20F6">
            <w:pPr>
              <w:rPr>
                <w:color w:val="000000"/>
                <w:sz w:val="28"/>
                <w:szCs w:val="28"/>
              </w:rPr>
            </w:pPr>
            <w:r>
              <w:rPr>
                <w:color w:val="000000"/>
                <w:sz w:val="28"/>
                <w:szCs w:val="28"/>
              </w:rPr>
              <w:t>1.5.</w:t>
            </w:r>
          </w:p>
        </w:tc>
        <w:tc>
          <w:tcPr>
            <w:tcW w:w="2268" w:type="dxa"/>
            <w:hideMark/>
          </w:tcPr>
          <w:p w:rsidR="003B20F6" w:rsidRDefault="003B20F6">
            <w:pPr>
              <w:rPr>
                <w:color w:val="000000"/>
                <w:sz w:val="28"/>
                <w:szCs w:val="28"/>
              </w:rPr>
            </w:pPr>
            <w:r>
              <w:rPr>
                <w:color w:val="000000"/>
                <w:sz w:val="28"/>
                <w:szCs w:val="28"/>
              </w:rPr>
              <w:t>Параметры финансового обеспечения муниципальной программы</w:t>
            </w:r>
          </w:p>
        </w:tc>
        <w:tc>
          <w:tcPr>
            <w:tcW w:w="6237" w:type="dxa"/>
          </w:tcPr>
          <w:p w:rsidR="00435FE6" w:rsidRPr="00AA12F6" w:rsidRDefault="004063B7" w:rsidP="00435FE6">
            <w:pPr>
              <w:rPr>
                <w:sz w:val="28"/>
                <w:szCs w:val="28"/>
              </w:rPr>
            </w:pPr>
            <w:r>
              <w:rPr>
                <w:sz w:val="28"/>
                <w:szCs w:val="28"/>
              </w:rPr>
              <w:t>27 246,6</w:t>
            </w:r>
            <w:r w:rsidR="00435FE6" w:rsidRPr="00AA12F6">
              <w:rPr>
                <w:sz w:val="28"/>
                <w:szCs w:val="28"/>
              </w:rPr>
              <w:t xml:space="preserve"> тыс. рублей:</w:t>
            </w:r>
          </w:p>
          <w:p w:rsidR="00435FE6" w:rsidRPr="00AA12F6" w:rsidRDefault="00435FE6" w:rsidP="00435FE6">
            <w:pPr>
              <w:rPr>
                <w:sz w:val="28"/>
                <w:szCs w:val="28"/>
              </w:rPr>
            </w:pPr>
            <w:r w:rsidRPr="00AA12F6">
              <w:rPr>
                <w:sz w:val="28"/>
                <w:szCs w:val="28"/>
              </w:rPr>
              <w:t>этап I: 17 413,5 тыс. рублей;</w:t>
            </w:r>
          </w:p>
          <w:p w:rsidR="003B20F6" w:rsidRDefault="00435FE6" w:rsidP="00435FE6">
            <w:pPr>
              <w:suppressAutoHyphens/>
              <w:jc w:val="both"/>
              <w:rPr>
                <w:i/>
                <w:color w:val="000000"/>
                <w:sz w:val="28"/>
                <w:szCs w:val="28"/>
              </w:rPr>
            </w:pPr>
            <w:r w:rsidRPr="00AA12F6">
              <w:rPr>
                <w:sz w:val="28"/>
                <w:szCs w:val="28"/>
              </w:rPr>
              <w:t xml:space="preserve">этап II: </w:t>
            </w:r>
            <w:r w:rsidR="004063B7">
              <w:rPr>
                <w:sz w:val="28"/>
                <w:szCs w:val="28"/>
              </w:rPr>
              <w:t>9 833,1</w:t>
            </w:r>
            <w:r w:rsidRPr="00AA12F6">
              <w:rPr>
                <w:sz w:val="28"/>
                <w:szCs w:val="28"/>
              </w:rPr>
              <w:t xml:space="preserve"> тыс. рублей</w:t>
            </w:r>
          </w:p>
          <w:p w:rsidR="003B20F6" w:rsidRDefault="003B20F6">
            <w:pPr>
              <w:rPr>
                <w:i/>
                <w:color w:val="000000"/>
                <w:sz w:val="28"/>
                <w:szCs w:val="28"/>
              </w:rPr>
            </w:pPr>
          </w:p>
        </w:tc>
      </w:tr>
    </w:tbl>
    <w:p w:rsidR="00C9164D" w:rsidRDefault="00045734" w:rsidP="00045734">
      <w:pPr>
        <w:suppressAutoHyphens/>
        <w:ind w:left="567" w:right="424"/>
        <w:jc w:val="both"/>
        <w:rPr>
          <w:color w:val="00000A"/>
          <w:sz w:val="28"/>
          <w:szCs w:val="28"/>
          <w:lang w:eastAsia="zh-CN"/>
        </w:rPr>
      </w:pPr>
      <w:r>
        <w:rPr>
          <w:color w:val="00000A"/>
          <w:sz w:val="28"/>
          <w:szCs w:val="28"/>
          <w:lang w:eastAsia="zh-CN"/>
        </w:rPr>
        <w:t xml:space="preserve">1.2. п.4 раздела </w:t>
      </w:r>
      <w:r w:rsidRPr="00045734">
        <w:rPr>
          <w:color w:val="00000A"/>
          <w:sz w:val="28"/>
          <w:szCs w:val="28"/>
          <w:lang w:val="en-US" w:eastAsia="zh-CN"/>
        </w:rPr>
        <w:t>II</w:t>
      </w:r>
      <w:r w:rsidRPr="00045734">
        <w:rPr>
          <w:color w:val="00000A"/>
          <w:sz w:val="28"/>
          <w:szCs w:val="28"/>
          <w:lang w:eastAsia="zh-CN"/>
        </w:rPr>
        <w:t>. Паспорт муниц</w:t>
      </w:r>
      <w:r>
        <w:rPr>
          <w:color w:val="00000A"/>
          <w:sz w:val="28"/>
          <w:szCs w:val="28"/>
          <w:lang w:eastAsia="zh-CN"/>
        </w:rPr>
        <w:t xml:space="preserve">ипальной программы Синегорского </w:t>
      </w:r>
      <w:r w:rsidRPr="00045734">
        <w:rPr>
          <w:color w:val="00000A"/>
          <w:sz w:val="28"/>
          <w:szCs w:val="28"/>
          <w:lang w:eastAsia="zh-CN"/>
        </w:rPr>
        <w:t>сельского поселения «Обеспечение качественными жилищно-коммунальными услугами населения Синегорского сельского поселения» изложить в редакции:</w:t>
      </w:r>
    </w:p>
    <w:tbl>
      <w:tblPr>
        <w:tblW w:w="11341" w:type="dxa"/>
        <w:tblInd w:w="-931" w:type="dxa"/>
        <w:tblLayout w:type="fixed"/>
        <w:tblCellMar>
          <w:top w:w="102" w:type="dxa"/>
          <w:left w:w="62" w:type="dxa"/>
          <w:bottom w:w="102" w:type="dxa"/>
          <w:right w:w="62" w:type="dxa"/>
        </w:tblCellMar>
        <w:tblLook w:val="0000" w:firstRow="0" w:lastRow="0" w:firstColumn="0" w:lastColumn="0" w:noHBand="0" w:noVBand="0"/>
      </w:tblPr>
      <w:tblGrid>
        <w:gridCol w:w="567"/>
        <w:gridCol w:w="5955"/>
        <w:gridCol w:w="1134"/>
        <w:gridCol w:w="1275"/>
        <w:gridCol w:w="1276"/>
        <w:gridCol w:w="1134"/>
      </w:tblGrid>
      <w:tr w:rsidR="00045734" w:rsidRPr="009B55A7" w:rsidTr="00045734">
        <w:tc>
          <w:tcPr>
            <w:tcW w:w="567" w:type="dxa"/>
            <w:vMerge w:val="restart"/>
            <w:tcBorders>
              <w:top w:val="single" w:sz="4" w:space="0" w:color="auto"/>
              <w:left w:val="single" w:sz="4" w:space="0" w:color="auto"/>
              <w:bottom w:val="single" w:sz="4" w:space="0" w:color="auto"/>
              <w:right w:val="single" w:sz="4" w:space="0" w:color="auto"/>
            </w:tcBorders>
          </w:tcPr>
          <w:p w:rsidR="00045734" w:rsidRPr="009B55A7" w:rsidRDefault="00045734" w:rsidP="00045734">
            <w:pPr>
              <w:jc w:val="both"/>
            </w:pPr>
            <w:r w:rsidRPr="009B55A7">
              <w:t>№</w:t>
            </w:r>
          </w:p>
          <w:p w:rsidR="00045734" w:rsidRPr="009B55A7" w:rsidRDefault="00045734" w:rsidP="00045734">
            <w:pPr>
              <w:jc w:val="both"/>
            </w:pPr>
            <w:proofErr w:type="gramStart"/>
            <w:r w:rsidRPr="009B55A7">
              <w:t>п</w:t>
            </w:r>
            <w:proofErr w:type="gramEnd"/>
            <w:r w:rsidRPr="009B55A7">
              <w:t>/п</w:t>
            </w:r>
          </w:p>
        </w:tc>
        <w:tc>
          <w:tcPr>
            <w:tcW w:w="5955" w:type="dxa"/>
            <w:vMerge w:val="restart"/>
            <w:tcBorders>
              <w:top w:val="single" w:sz="4" w:space="0" w:color="auto"/>
              <w:left w:val="single" w:sz="4" w:space="0" w:color="auto"/>
              <w:bottom w:val="single" w:sz="4" w:space="0" w:color="auto"/>
              <w:right w:val="single" w:sz="4" w:space="0" w:color="auto"/>
            </w:tcBorders>
          </w:tcPr>
          <w:p w:rsidR="00045734" w:rsidRPr="009B55A7" w:rsidRDefault="00045734" w:rsidP="00045734">
            <w:pPr>
              <w:jc w:val="both"/>
            </w:pPr>
            <w:r w:rsidRPr="009B55A7">
              <w:t>Наименование муниципальной программы, структурного элемента, источник финансового обеспечения</w:t>
            </w:r>
          </w:p>
        </w:tc>
        <w:tc>
          <w:tcPr>
            <w:tcW w:w="4819" w:type="dxa"/>
            <w:gridSpan w:val="4"/>
            <w:tcBorders>
              <w:top w:val="single" w:sz="4" w:space="0" w:color="auto"/>
              <w:left w:val="single" w:sz="4" w:space="0" w:color="auto"/>
              <w:bottom w:val="single" w:sz="4" w:space="0" w:color="auto"/>
              <w:right w:val="single" w:sz="4" w:space="0" w:color="auto"/>
            </w:tcBorders>
          </w:tcPr>
          <w:p w:rsidR="00045734" w:rsidRPr="009B55A7" w:rsidRDefault="00045734" w:rsidP="00045734">
            <w:pPr>
              <w:jc w:val="center"/>
            </w:pPr>
            <w:r w:rsidRPr="009B55A7">
              <w:t>Объем расходов по годам реализации, (тыс. рублей)</w:t>
            </w:r>
          </w:p>
        </w:tc>
      </w:tr>
      <w:tr w:rsidR="00045734" w:rsidRPr="009B55A7" w:rsidTr="00435FE6">
        <w:trPr>
          <w:trHeight w:val="463"/>
        </w:trPr>
        <w:tc>
          <w:tcPr>
            <w:tcW w:w="567" w:type="dxa"/>
            <w:vMerge/>
            <w:tcBorders>
              <w:top w:val="single" w:sz="4" w:space="0" w:color="auto"/>
              <w:left w:val="single" w:sz="4" w:space="0" w:color="auto"/>
              <w:bottom w:val="single" w:sz="4" w:space="0" w:color="auto"/>
              <w:right w:val="single" w:sz="4" w:space="0" w:color="auto"/>
            </w:tcBorders>
          </w:tcPr>
          <w:p w:rsidR="00045734" w:rsidRPr="009B55A7" w:rsidRDefault="00045734" w:rsidP="00045734">
            <w:pPr>
              <w:jc w:val="both"/>
            </w:pPr>
          </w:p>
        </w:tc>
        <w:tc>
          <w:tcPr>
            <w:tcW w:w="5955" w:type="dxa"/>
            <w:vMerge/>
            <w:tcBorders>
              <w:top w:val="single" w:sz="4" w:space="0" w:color="auto"/>
              <w:left w:val="single" w:sz="4" w:space="0" w:color="auto"/>
              <w:bottom w:val="single" w:sz="4" w:space="0" w:color="auto"/>
              <w:right w:val="single" w:sz="4" w:space="0" w:color="auto"/>
            </w:tcBorders>
          </w:tcPr>
          <w:p w:rsidR="00045734" w:rsidRPr="009B55A7" w:rsidRDefault="00045734" w:rsidP="00045734">
            <w:pPr>
              <w:jc w:val="both"/>
            </w:pPr>
          </w:p>
        </w:tc>
        <w:tc>
          <w:tcPr>
            <w:tcW w:w="1134" w:type="dxa"/>
            <w:tcBorders>
              <w:top w:val="single" w:sz="4" w:space="0" w:color="auto"/>
              <w:left w:val="single" w:sz="4" w:space="0" w:color="auto"/>
              <w:bottom w:val="single" w:sz="4" w:space="0" w:color="auto"/>
              <w:right w:val="single" w:sz="4" w:space="0" w:color="auto"/>
            </w:tcBorders>
          </w:tcPr>
          <w:p w:rsidR="00045734" w:rsidRPr="009B55A7" w:rsidRDefault="00045734" w:rsidP="00045734">
            <w:pPr>
              <w:jc w:val="center"/>
            </w:pPr>
            <w:r w:rsidRPr="009B55A7">
              <w:t>2025 год</w:t>
            </w:r>
          </w:p>
        </w:tc>
        <w:tc>
          <w:tcPr>
            <w:tcW w:w="1275" w:type="dxa"/>
            <w:tcBorders>
              <w:top w:val="single" w:sz="4" w:space="0" w:color="auto"/>
              <w:left w:val="single" w:sz="4" w:space="0" w:color="auto"/>
              <w:bottom w:val="single" w:sz="4" w:space="0" w:color="auto"/>
              <w:right w:val="single" w:sz="4" w:space="0" w:color="auto"/>
            </w:tcBorders>
          </w:tcPr>
          <w:p w:rsidR="00045734" w:rsidRPr="009B55A7" w:rsidRDefault="00045734" w:rsidP="00045734">
            <w:pPr>
              <w:jc w:val="center"/>
            </w:pPr>
            <w:r w:rsidRPr="009B55A7">
              <w:t>2026 год</w:t>
            </w:r>
          </w:p>
        </w:tc>
        <w:tc>
          <w:tcPr>
            <w:tcW w:w="1276" w:type="dxa"/>
            <w:tcBorders>
              <w:top w:val="single" w:sz="4" w:space="0" w:color="auto"/>
              <w:left w:val="single" w:sz="4" w:space="0" w:color="auto"/>
              <w:bottom w:val="single" w:sz="4" w:space="0" w:color="auto"/>
              <w:right w:val="single" w:sz="4" w:space="0" w:color="auto"/>
            </w:tcBorders>
          </w:tcPr>
          <w:p w:rsidR="00045734" w:rsidRPr="009B55A7" w:rsidRDefault="00045734" w:rsidP="00045734">
            <w:pPr>
              <w:jc w:val="center"/>
            </w:pPr>
            <w:r w:rsidRPr="009B55A7">
              <w:t>2027 год</w:t>
            </w:r>
          </w:p>
        </w:tc>
        <w:tc>
          <w:tcPr>
            <w:tcW w:w="1134" w:type="dxa"/>
            <w:tcBorders>
              <w:top w:val="single" w:sz="4" w:space="0" w:color="auto"/>
              <w:left w:val="single" w:sz="4" w:space="0" w:color="auto"/>
              <w:bottom w:val="single" w:sz="4" w:space="0" w:color="auto"/>
              <w:right w:val="single" w:sz="4" w:space="0" w:color="auto"/>
            </w:tcBorders>
          </w:tcPr>
          <w:p w:rsidR="00045734" w:rsidRPr="009B55A7" w:rsidRDefault="00045734" w:rsidP="00045734">
            <w:pPr>
              <w:jc w:val="center"/>
            </w:pPr>
            <w:r w:rsidRPr="009B55A7">
              <w:t>Всего</w:t>
            </w:r>
          </w:p>
        </w:tc>
      </w:tr>
      <w:tr w:rsidR="00045734" w:rsidRPr="00435FE6" w:rsidTr="00045734">
        <w:tc>
          <w:tcPr>
            <w:tcW w:w="567" w:type="dxa"/>
            <w:vMerge w:val="restart"/>
            <w:tcBorders>
              <w:top w:val="single" w:sz="4" w:space="0" w:color="auto"/>
              <w:left w:val="single" w:sz="4" w:space="0" w:color="auto"/>
              <w:right w:val="single" w:sz="4" w:space="0" w:color="auto"/>
            </w:tcBorders>
          </w:tcPr>
          <w:p w:rsidR="00045734" w:rsidRPr="00435FE6" w:rsidRDefault="00045734" w:rsidP="00045734">
            <w:pPr>
              <w:jc w:val="both"/>
            </w:pPr>
            <w:r w:rsidRPr="00435FE6">
              <w:t>1.</w:t>
            </w:r>
          </w:p>
        </w:tc>
        <w:tc>
          <w:tcPr>
            <w:tcW w:w="5955" w:type="dxa"/>
            <w:tcBorders>
              <w:top w:val="single" w:sz="4" w:space="0" w:color="auto"/>
              <w:left w:val="single" w:sz="4" w:space="0" w:color="auto"/>
              <w:bottom w:val="single" w:sz="4" w:space="0" w:color="auto"/>
              <w:right w:val="single" w:sz="4" w:space="0" w:color="auto"/>
            </w:tcBorders>
          </w:tcPr>
          <w:p w:rsidR="00045734" w:rsidRPr="00435FE6" w:rsidRDefault="00045734" w:rsidP="00045734">
            <w:r w:rsidRPr="00435FE6">
              <w:t>Муниципальная программа Синегорского сельского поселения «Обеспечение качественными жилищно-коммунальными услугами населения Синегорского сельского поселения» (всего),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045734" w:rsidRPr="00435FE6" w:rsidRDefault="00306652" w:rsidP="004063B7">
            <w:pPr>
              <w:jc w:val="center"/>
              <w:rPr>
                <w:bCs/>
                <w:color w:val="000000"/>
              </w:rPr>
            </w:pPr>
            <w:r>
              <w:rPr>
                <w:bCs/>
                <w:color w:val="000000"/>
              </w:rPr>
              <w:t>6</w:t>
            </w:r>
            <w:r w:rsidR="004063B7">
              <w:rPr>
                <w:bCs/>
                <w:color w:val="000000"/>
              </w:rPr>
              <w:t> 229,0</w:t>
            </w:r>
          </w:p>
        </w:tc>
        <w:tc>
          <w:tcPr>
            <w:tcW w:w="1275" w:type="dxa"/>
            <w:tcBorders>
              <w:top w:val="single" w:sz="4" w:space="0" w:color="auto"/>
              <w:left w:val="single" w:sz="4" w:space="0" w:color="auto"/>
              <w:bottom w:val="single" w:sz="4" w:space="0" w:color="auto"/>
              <w:right w:val="single" w:sz="4" w:space="0" w:color="auto"/>
            </w:tcBorders>
            <w:vAlign w:val="center"/>
          </w:tcPr>
          <w:p w:rsidR="00045734" w:rsidRPr="00435FE6" w:rsidRDefault="00045734" w:rsidP="00045734">
            <w:pPr>
              <w:jc w:val="center"/>
              <w:rPr>
                <w:bCs/>
                <w:color w:val="000000"/>
              </w:rPr>
            </w:pPr>
            <w:r w:rsidRPr="00435FE6">
              <w:rPr>
                <w:bCs/>
                <w:color w:val="000000"/>
              </w:rPr>
              <w:t>1 799,5</w:t>
            </w:r>
          </w:p>
        </w:tc>
        <w:tc>
          <w:tcPr>
            <w:tcW w:w="1276" w:type="dxa"/>
            <w:tcBorders>
              <w:top w:val="single" w:sz="4" w:space="0" w:color="auto"/>
              <w:left w:val="single" w:sz="4" w:space="0" w:color="auto"/>
              <w:bottom w:val="single" w:sz="4" w:space="0" w:color="auto"/>
              <w:right w:val="single" w:sz="4" w:space="0" w:color="auto"/>
            </w:tcBorders>
            <w:vAlign w:val="center"/>
          </w:tcPr>
          <w:p w:rsidR="00045734" w:rsidRPr="00435FE6" w:rsidRDefault="00045734" w:rsidP="00045734">
            <w:pPr>
              <w:jc w:val="center"/>
              <w:rPr>
                <w:bCs/>
                <w:color w:val="000000"/>
              </w:rPr>
            </w:pPr>
            <w:r w:rsidRPr="00435FE6">
              <w:rPr>
                <w:bCs/>
                <w:color w:val="000000"/>
              </w:rPr>
              <w:t>1 804,6</w:t>
            </w:r>
          </w:p>
        </w:tc>
        <w:tc>
          <w:tcPr>
            <w:tcW w:w="1134" w:type="dxa"/>
            <w:tcBorders>
              <w:top w:val="single" w:sz="4" w:space="0" w:color="auto"/>
              <w:left w:val="single" w:sz="4" w:space="0" w:color="auto"/>
              <w:bottom w:val="single" w:sz="4" w:space="0" w:color="auto"/>
              <w:right w:val="single" w:sz="4" w:space="0" w:color="auto"/>
            </w:tcBorders>
            <w:vAlign w:val="center"/>
          </w:tcPr>
          <w:p w:rsidR="00045734" w:rsidRPr="00435FE6" w:rsidRDefault="00045734" w:rsidP="004063B7">
            <w:pPr>
              <w:jc w:val="center"/>
            </w:pPr>
            <w:r w:rsidRPr="00435FE6">
              <w:t>9</w:t>
            </w:r>
            <w:r w:rsidR="004063B7">
              <w:t> 833,1</w:t>
            </w:r>
          </w:p>
        </w:tc>
      </w:tr>
      <w:tr w:rsidR="00045734" w:rsidRPr="00435FE6" w:rsidTr="00045734">
        <w:tc>
          <w:tcPr>
            <w:tcW w:w="567" w:type="dxa"/>
            <w:vMerge/>
            <w:tcBorders>
              <w:left w:val="single" w:sz="4" w:space="0" w:color="auto"/>
              <w:right w:val="single" w:sz="4" w:space="0" w:color="auto"/>
            </w:tcBorders>
          </w:tcPr>
          <w:p w:rsidR="00045734" w:rsidRPr="00435FE6" w:rsidRDefault="00045734" w:rsidP="00045734">
            <w:pPr>
              <w:jc w:val="both"/>
            </w:pPr>
          </w:p>
        </w:tc>
        <w:tc>
          <w:tcPr>
            <w:tcW w:w="5955" w:type="dxa"/>
            <w:tcBorders>
              <w:top w:val="single" w:sz="4" w:space="0" w:color="auto"/>
              <w:left w:val="single" w:sz="4" w:space="0" w:color="auto"/>
              <w:bottom w:val="single" w:sz="4" w:space="0" w:color="auto"/>
              <w:right w:val="single" w:sz="4" w:space="0" w:color="auto"/>
            </w:tcBorders>
          </w:tcPr>
          <w:p w:rsidR="00045734" w:rsidRPr="00435FE6" w:rsidRDefault="00045734" w:rsidP="00045734">
            <w:r w:rsidRPr="00435FE6">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45734" w:rsidRPr="00435FE6" w:rsidRDefault="004063B7" w:rsidP="00306652">
            <w:pPr>
              <w:jc w:val="center"/>
            </w:pPr>
            <w:r>
              <w:t>465,9</w:t>
            </w:r>
          </w:p>
        </w:tc>
        <w:tc>
          <w:tcPr>
            <w:tcW w:w="1275" w:type="dxa"/>
            <w:tcBorders>
              <w:top w:val="single" w:sz="4" w:space="0" w:color="auto"/>
              <w:left w:val="single" w:sz="4" w:space="0" w:color="auto"/>
              <w:bottom w:val="single" w:sz="4" w:space="0" w:color="auto"/>
              <w:right w:val="single" w:sz="4" w:space="0" w:color="auto"/>
            </w:tcBorders>
          </w:tcPr>
          <w:p w:rsidR="00045734" w:rsidRPr="00435FE6" w:rsidRDefault="00045734" w:rsidP="00045734">
            <w:pPr>
              <w:jc w:val="center"/>
            </w:pPr>
            <w:r w:rsidRPr="00435FE6">
              <w:t>577,1</w:t>
            </w:r>
          </w:p>
        </w:tc>
        <w:tc>
          <w:tcPr>
            <w:tcW w:w="1276" w:type="dxa"/>
            <w:tcBorders>
              <w:top w:val="single" w:sz="4" w:space="0" w:color="auto"/>
              <w:left w:val="single" w:sz="4" w:space="0" w:color="auto"/>
              <w:bottom w:val="single" w:sz="4" w:space="0" w:color="auto"/>
              <w:right w:val="single" w:sz="4" w:space="0" w:color="auto"/>
            </w:tcBorders>
          </w:tcPr>
          <w:p w:rsidR="00045734" w:rsidRPr="00435FE6" w:rsidRDefault="00045734" w:rsidP="00045734">
            <w:pPr>
              <w:jc w:val="center"/>
            </w:pPr>
            <w:r w:rsidRPr="00435FE6">
              <w:t>582,2</w:t>
            </w:r>
          </w:p>
        </w:tc>
        <w:tc>
          <w:tcPr>
            <w:tcW w:w="1134" w:type="dxa"/>
            <w:tcBorders>
              <w:top w:val="single" w:sz="4" w:space="0" w:color="auto"/>
              <w:left w:val="single" w:sz="4" w:space="0" w:color="auto"/>
              <w:bottom w:val="single" w:sz="4" w:space="0" w:color="auto"/>
              <w:right w:val="single" w:sz="4" w:space="0" w:color="auto"/>
            </w:tcBorders>
          </w:tcPr>
          <w:p w:rsidR="00045734" w:rsidRPr="00435FE6" w:rsidRDefault="00045734" w:rsidP="004063B7">
            <w:pPr>
              <w:jc w:val="center"/>
            </w:pPr>
            <w:r w:rsidRPr="00435FE6">
              <w:t>1</w:t>
            </w:r>
            <w:r w:rsidR="004063B7">
              <w:t> </w:t>
            </w:r>
            <w:r w:rsidR="00306652">
              <w:t>6</w:t>
            </w:r>
            <w:r w:rsidR="004063B7">
              <w:t>25,2</w:t>
            </w:r>
          </w:p>
        </w:tc>
      </w:tr>
      <w:tr w:rsidR="00045734" w:rsidRPr="00435FE6" w:rsidTr="00045734">
        <w:tc>
          <w:tcPr>
            <w:tcW w:w="567" w:type="dxa"/>
            <w:vMerge/>
            <w:tcBorders>
              <w:left w:val="single" w:sz="4" w:space="0" w:color="auto"/>
              <w:right w:val="single" w:sz="4" w:space="0" w:color="auto"/>
            </w:tcBorders>
          </w:tcPr>
          <w:p w:rsidR="00045734" w:rsidRPr="00435FE6" w:rsidRDefault="00045734" w:rsidP="00045734">
            <w:pPr>
              <w:jc w:val="both"/>
            </w:pPr>
          </w:p>
        </w:tc>
        <w:tc>
          <w:tcPr>
            <w:tcW w:w="5955" w:type="dxa"/>
            <w:tcBorders>
              <w:top w:val="single" w:sz="4" w:space="0" w:color="auto"/>
              <w:left w:val="single" w:sz="4" w:space="0" w:color="auto"/>
              <w:bottom w:val="single" w:sz="4" w:space="0" w:color="auto"/>
              <w:right w:val="single" w:sz="4" w:space="0" w:color="auto"/>
            </w:tcBorders>
          </w:tcPr>
          <w:p w:rsidR="00045734" w:rsidRPr="00435FE6" w:rsidRDefault="00045734" w:rsidP="00045734">
            <w:r w:rsidRPr="00435FE6">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045734" w:rsidRPr="00435FE6" w:rsidRDefault="00045734" w:rsidP="00045734">
            <w:pPr>
              <w:jc w:val="center"/>
              <w:rPr>
                <w:bCs/>
                <w:color w:val="000000"/>
              </w:rPr>
            </w:pPr>
            <w:r w:rsidRPr="00435FE6">
              <w:rPr>
                <w:bCs/>
                <w:color w:val="000000"/>
              </w:rPr>
              <w:t>5 763,1</w:t>
            </w:r>
          </w:p>
        </w:tc>
        <w:tc>
          <w:tcPr>
            <w:tcW w:w="1275" w:type="dxa"/>
            <w:tcBorders>
              <w:top w:val="single" w:sz="4" w:space="0" w:color="auto"/>
              <w:left w:val="single" w:sz="4" w:space="0" w:color="auto"/>
              <w:bottom w:val="single" w:sz="4" w:space="0" w:color="auto"/>
              <w:right w:val="single" w:sz="4" w:space="0" w:color="auto"/>
            </w:tcBorders>
            <w:vAlign w:val="center"/>
          </w:tcPr>
          <w:p w:rsidR="00045734" w:rsidRPr="00435FE6" w:rsidRDefault="00045734" w:rsidP="00045734">
            <w:pPr>
              <w:jc w:val="center"/>
              <w:rPr>
                <w:bCs/>
                <w:color w:val="000000"/>
              </w:rPr>
            </w:pPr>
            <w:r w:rsidRPr="00435FE6">
              <w:rPr>
                <w:bCs/>
                <w:color w:val="000000"/>
              </w:rPr>
              <w:t>1 222,4</w:t>
            </w:r>
          </w:p>
        </w:tc>
        <w:tc>
          <w:tcPr>
            <w:tcW w:w="1276" w:type="dxa"/>
            <w:tcBorders>
              <w:top w:val="single" w:sz="4" w:space="0" w:color="auto"/>
              <w:left w:val="single" w:sz="4" w:space="0" w:color="auto"/>
              <w:bottom w:val="single" w:sz="4" w:space="0" w:color="auto"/>
              <w:right w:val="single" w:sz="4" w:space="0" w:color="auto"/>
            </w:tcBorders>
            <w:vAlign w:val="center"/>
          </w:tcPr>
          <w:p w:rsidR="00045734" w:rsidRPr="00435FE6" w:rsidRDefault="00045734" w:rsidP="00045734">
            <w:pPr>
              <w:jc w:val="center"/>
              <w:rPr>
                <w:bCs/>
                <w:color w:val="000000"/>
              </w:rPr>
            </w:pPr>
            <w:r w:rsidRPr="00435FE6">
              <w:rPr>
                <w:bCs/>
                <w:color w:val="000000"/>
              </w:rPr>
              <w:t xml:space="preserve">  1 222,4</w:t>
            </w:r>
          </w:p>
        </w:tc>
        <w:tc>
          <w:tcPr>
            <w:tcW w:w="1134" w:type="dxa"/>
            <w:tcBorders>
              <w:top w:val="single" w:sz="4" w:space="0" w:color="auto"/>
              <w:left w:val="single" w:sz="4" w:space="0" w:color="auto"/>
              <w:bottom w:val="single" w:sz="4" w:space="0" w:color="auto"/>
              <w:right w:val="single" w:sz="4" w:space="0" w:color="auto"/>
            </w:tcBorders>
          </w:tcPr>
          <w:p w:rsidR="00045734" w:rsidRPr="00435FE6" w:rsidRDefault="00045734" w:rsidP="00045734">
            <w:pPr>
              <w:jc w:val="center"/>
            </w:pPr>
            <w:r w:rsidRPr="00435FE6">
              <w:t>8 207,9</w:t>
            </w:r>
          </w:p>
        </w:tc>
      </w:tr>
      <w:tr w:rsidR="00045734" w:rsidRPr="00435FE6" w:rsidTr="00045734">
        <w:tc>
          <w:tcPr>
            <w:tcW w:w="567" w:type="dxa"/>
            <w:vMerge w:val="restart"/>
            <w:tcBorders>
              <w:top w:val="single" w:sz="4" w:space="0" w:color="auto"/>
              <w:left w:val="single" w:sz="4" w:space="0" w:color="auto"/>
              <w:bottom w:val="single" w:sz="4" w:space="0" w:color="auto"/>
              <w:right w:val="single" w:sz="4" w:space="0" w:color="auto"/>
            </w:tcBorders>
          </w:tcPr>
          <w:p w:rsidR="00045734" w:rsidRPr="00435FE6" w:rsidRDefault="00045734" w:rsidP="00045734">
            <w:pPr>
              <w:jc w:val="both"/>
            </w:pPr>
            <w:r w:rsidRPr="00435FE6">
              <w:t>2.</w:t>
            </w:r>
          </w:p>
        </w:tc>
        <w:tc>
          <w:tcPr>
            <w:tcW w:w="5955" w:type="dxa"/>
            <w:tcBorders>
              <w:top w:val="single" w:sz="4" w:space="0" w:color="auto"/>
              <w:left w:val="single" w:sz="4" w:space="0" w:color="auto"/>
              <w:bottom w:val="single" w:sz="4" w:space="0" w:color="auto"/>
              <w:right w:val="single" w:sz="4" w:space="0" w:color="auto"/>
            </w:tcBorders>
          </w:tcPr>
          <w:p w:rsidR="00045734" w:rsidRPr="00435FE6" w:rsidRDefault="00045734" w:rsidP="00045734">
            <w:r w:rsidRPr="00435FE6">
              <w:t>Комплекс процессных мероприятий «Создание условий для обеспечения качественными коммунальными услугами»,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045734" w:rsidRPr="00435FE6" w:rsidRDefault="004063B7" w:rsidP="00045734">
            <w:pPr>
              <w:jc w:val="center"/>
              <w:rPr>
                <w:bCs/>
                <w:color w:val="000000"/>
              </w:rPr>
            </w:pPr>
            <w:r>
              <w:rPr>
                <w:bCs/>
                <w:color w:val="000000"/>
              </w:rPr>
              <w:t>5 999,0</w:t>
            </w:r>
          </w:p>
        </w:tc>
        <w:tc>
          <w:tcPr>
            <w:tcW w:w="1275" w:type="dxa"/>
            <w:tcBorders>
              <w:top w:val="single" w:sz="4" w:space="0" w:color="auto"/>
              <w:left w:val="single" w:sz="4" w:space="0" w:color="auto"/>
              <w:bottom w:val="single" w:sz="4" w:space="0" w:color="auto"/>
              <w:right w:val="single" w:sz="4" w:space="0" w:color="auto"/>
            </w:tcBorders>
            <w:vAlign w:val="center"/>
          </w:tcPr>
          <w:p w:rsidR="00045734" w:rsidRPr="00435FE6" w:rsidRDefault="00045734" w:rsidP="00045734">
            <w:pPr>
              <w:jc w:val="center"/>
              <w:rPr>
                <w:bCs/>
                <w:color w:val="000000"/>
              </w:rPr>
            </w:pPr>
            <w:r w:rsidRPr="00435FE6">
              <w:rPr>
                <w:bCs/>
                <w:color w:val="000000"/>
              </w:rPr>
              <w:t>1 539,5</w:t>
            </w:r>
          </w:p>
        </w:tc>
        <w:tc>
          <w:tcPr>
            <w:tcW w:w="1276" w:type="dxa"/>
            <w:tcBorders>
              <w:top w:val="single" w:sz="4" w:space="0" w:color="auto"/>
              <w:left w:val="single" w:sz="4" w:space="0" w:color="auto"/>
              <w:bottom w:val="single" w:sz="4" w:space="0" w:color="auto"/>
              <w:right w:val="single" w:sz="4" w:space="0" w:color="auto"/>
            </w:tcBorders>
            <w:vAlign w:val="center"/>
          </w:tcPr>
          <w:p w:rsidR="00045734" w:rsidRPr="00435FE6" w:rsidRDefault="00045734" w:rsidP="00045734">
            <w:pPr>
              <w:jc w:val="center"/>
              <w:rPr>
                <w:bCs/>
                <w:color w:val="000000"/>
              </w:rPr>
            </w:pPr>
            <w:r w:rsidRPr="00435FE6">
              <w:rPr>
                <w:bCs/>
                <w:color w:val="000000"/>
              </w:rPr>
              <w:t>1 549,1</w:t>
            </w:r>
          </w:p>
        </w:tc>
        <w:tc>
          <w:tcPr>
            <w:tcW w:w="1134" w:type="dxa"/>
            <w:tcBorders>
              <w:top w:val="single" w:sz="4" w:space="0" w:color="auto"/>
              <w:left w:val="single" w:sz="4" w:space="0" w:color="auto"/>
              <w:bottom w:val="single" w:sz="4" w:space="0" w:color="auto"/>
              <w:right w:val="single" w:sz="4" w:space="0" w:color="auto"/>
            </w:tcBorders>
            <w:vAlign w:val="center"/>
          </w:tcPr>
          <w:p w:rsidR="00045734" w:rsidRPr="00435FE6" w:rsidRDefault="004063B7" w:rsidP="00045734">
            <w:pPr>
              <w:jc w:val="center"/>
            </w:pPr>
            <w:r>
              <w:rPr>
                <w:bCs/>
                <w:color w:val="000000"/>
              </w:rPr>
              <w:t>9 087,6</w:t>
            </w:r>
          </w:p>
        </w:tc>
      </w:tr>
      <w:tr w:rsidR="00045734" w:rsidRPr="00435FE6" w:rsidTr="00045734">
        <w:tc>
          <w:tcPr>
            <w:tcW w:w="567" w:type="dxa"/>
            <w:vMerge/>
            <w:tcBorders>
              <w:top w:val="single" w:sz="4" w:space="0" w:color="auto"/>
              <w:left w:val="single" w:sz="4" w:space="0" w:color="auto"/>
              <w:bottom w:val="single" w:sz="4" w:space="0" w:color="auto"/>
              <w:right w:val="single" w:sz="4" w:space="0" w:color="auto"/>
            </w:tcBorders>
          </w:tcPr>
          <w:p w:rsidR="00045734" w:rsidRPr="00435FE6" w:rsidRDefault="00045734" w:rsidP="00045734">
            <w:pPr>
              <w:jc w:val="both"/>
            </w:pPr>
          </w:p>
        </w:tc>
        <w:tc>
          <w:tcPr>
            <w:tcW w:w="5955" w:type="dxa"/>
            <w:tcBorders>
              <w:top w:val="single" w:sz="4" w:space="0" w:color="auto"/>
              <w:left w:val="single" w:sz="4" w:space="0" w:color="auto"/>
              <w:bottom w:val="single" w:sz="4" w:space="0" w:color="auto"/>
              <w:right w:val="single" w:sz="4" w:space="0" w:color="auto"/>
            </w:tcBorders>
          </w:tcPr>
          <w:p w:rsidR="00045734" w:rsidRPr="00435FE6" w:rsidRDefault="00045734" w:rsidP="00045734">
            <w:r w:rsidRPr="00435FE6">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045734" w:rsidRPr="00435FE6" w:rsidRDefault="004063B7" w:rsidP="00045734">
            <w:pPr>
              <w:jc w:val="center"/>
              <w:rPr>
                <w:bCs/>
                <w:color w:val="000000"/>
              </w:rPr>
            </w:pPr>
            <w:r>
              <w:t>235,9</w:t>
            </w:r>
          </w:p>
        </w:tc>
        <w:tc>
          <w:tcPr>
            <w:tcW w:w="1275" w:type="dxa"/>
            <w:tcBorders>
              <w:top w:val="single" w:sz="4" w:space="0" w:color="auto"/>
              <w:left w:val="single" w:sz="4" w:space="0" w:color="auto"/>
              <w:bottom w:val="single" w:sz="4" w:space="0" w:color="auto"/>
              <w:right w:val="single" w:sz="4" w:space="0" w:color="auto"/>
            </w:tcBorders>
            <w:vAlign w:val="center"/>
          </w:tcPr>
          <w:p w:rsidR="00045734" w:rsidRPr="00435FE6" w:rsidRDefault="00045734" w:rsidP="00045734">
            <w:pPr>
              <w:jc w:val="center"/>
              <w:rPr>
                <w:bCs/>
                <w:color w:val="000000"/>
              </w:rPr>
            </w:pPr>
            <w:r w:rsidRPr="00435FE6">
              <w:rPr>
                <w:bCs/>
                <w:color w:val="000000"/>
              </w:rPr>
              <w:t>317,1</w:t>
            </w:r>
          </w:p>
        </w:tc>
        <w:tc>
          <w:tcPr>
            <w:tcW w:w="1276" w:type="dxa"/>
            <w:tcBorders>
              <w:top w:val="single" w:sz="4" w:space="0" w:color="auto"/>
              <w:left w:val="single" w:sz="4" w:space="0" w:color="auto"/>
              <w:bottom w:val="single" w:sz="4" w:space="0" w:color="auto"/>
              <w:right w:val="single" w:sz="4" w:space="0" w:color="auto"/>
            </w:tcBorders>
            <w:vAlign w:val="center"/>
          </w:tcPr>
          <w:p w:rsidR="00045734" w:rsidRPr="00435FE6" w:rsidRDefault="00045734" w:rsidP="00045734">
            <w:pPr>
              <w:jc w:val="center"/>
              <w:rPr>
                <w:bCs/>
                <w:color w:val="000000"/>
              </w:rPr>
            </w:pPr>
            <w:r w:rsidRPr="00435FE6">
              <w:rPr>
                <w:bCs/>
                <w:color w:val="000000"/>
              </w:rPr>
              <w:t>326,7</w:t>
            </w:r>
          </w:p>
        </w:tc>
        <w:tc>
          <w:tcPr>
            <w:tcW w:w="1134" w:type="dxa"/>
            <w:tcBorders>
              <w:top w:val="single" w:sz="4" w:space="0" w:color="auto"/>
              <w:left w:val="single" w:sz="4" w:space="0" w:color="auto"/>
              <w:bottom w:val="single" w:sz="4" w:space="0" w:color="auto"/>
              <w:right w:val="single" w:sz="4" w:space="0" w:color="auto"/>
            </w:tcBorders>
          </w:tcPr>
          <w:p w:rsidR="00045734" w:rsidRPr="00435FE6" w:rsidRDefault="004063B7" w:rsidP="00045734">
            <w:pPr>
              <w:jc w:val="center"/>
            </w:pPr>
            <w:r>
              <w:t>879,7</w:t>
            </w:r>
          </w:p>
        </w:tc>
      </w:tr>
      <w:tr w:rsidR="00045734" w:rsidRPr="00435FE6" w:rsidTr="00045734">
        <w:tc>
          <w:tcPr>
            <w:tcW w:w="567" w:type="dxa"/>
            <w:vMerge/>
            <w:tcBorders>
              <w:top w:val="single" w:sz="4" w:space="0" w:color="auto"/>
              <w:left w:val="single" w:sz="4" w:space="0" w:color="auto"/>
              <w:bottom w:val="single" w:sz="4" w:space="0" w:color="auto"/>
              <w:right w:val="single" w:sz="4" w:space="0" w:color="auto"/>
            </w:tcBorders>
          </w:tcPr>
          <w:p w:rsidR="00045734" w:rsidRPr="00435FE6" w:rsidRDefault="00045734" w:rsidP="00045734">
            <w:pPr>
              <w:jc w:val="both"/>
            </w:pPr>
          </w:p>
        </w:tc>
        <w:tc>
          <w:tcPr>
            <w:tcW w:w="5955" w:type="dxa"/>
            <w:tcBorders>
              <w:top w:val="single" w:sz="4" w:space="0" w:color="auto"/>
              <w:left w:val="single" w:sz="4" w:space="0" w:color="auto"/>
              <w:bottom w:val="single" w:sz="4" w:space="0" w:color="auto"/>
              <w:right w:val="single" w:sz="4" w:space="0" w:color="auto"/>
            </w:tcBorders>
          </w:tcPr>
          <w:p w:rsidR="00045734" w:rsidRPr="00435FE6" w:rsidRDefault="00045734" w:rsidP="00045734">
            <w:r w:rsidRPr="00435FE6">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045734" w:rsidRPr="00435FE6" w:rsidRDefault="00045734" w:rsidP="00045734">
            <w:pPr>
              <w:jc w:val="center"/>
              <w:rPr>
                <w:bCs/>
                <w:color w:val="000000"/>
              </w:rPr>
            </w:pPr>
            <w:r w:rsidRPr="00435FE6">
              <w:rPr>
                <w:bCs/>
                <w:color w:val="000000"/>
              </w:rPr>
              <w:t>5 763,1</w:t>
            </w:r>
          </w:p>
        </w:tc>
        <w:tc>
          <w:tcPr>
            <w:tcW w:w="1275" w:type="dxa"/>
            <w:tcBorders>
              <w:top w:val="single" w:sz="4" w:space="0" w:color="auto"/>
              <w:left w:val="single" w:sz="4" w:space="0" w:color="auto"/>
              <w:bottom w:val="single" w:sz="4" w:space="0" w:color="auto"/>
              <w:right w:val="single" w:sz="4" w:space="0" w:color="auto"/>
            </w:tcBorders>
            <w:vAlign w:val="center"/>
          </w:tcPr>
          <w:p w:rsidR="00045734" w:rsidRPr="00435FE6" w:rsidRDefault="00045734" w:rsidP="00045734">
            <w:pPr>
              <w:jc w:val="center"/>
              <w:rPr>
                <w:bCs/>
                <w:color w:val="000000"/>
              </w:rPr>
            </w:pPr>
            <w:r w:rsidRPr="00435FE6">
              <w:rPr>
                <w:bCs/>
                <w:color w:val="000000"/>
              </w:rPr>
              <w:t>1 222,4</w:t>
            </w:r>
          </w:p>
        </w:tc>
        <w:tc>
          <w:tcPr>
            <w:tcW w:w="1276" w:type="dxa"/>
            <w:tcBorders>
              <w:top w:val="single" w:sz="4" w:space="0" w:color="auto"/>
              <w:left w:val="single" w:sz="4" w:space="0" w:color="auto"/>
              <w:bottom w:val="single" w:sz="4" w:space="0" w:color="auto"/>
              <w:right w:val="single" w:sz="4" w:space="0" w:color="auto"/>
            </w:tcBorders>
            <w:vAlign w:val="center"/>
          </w:tcPr>
          <w:p w:rsidR="00045734" w:rsidRPr="00435FE6" w:rsidRDefault="00045734" w:rsidP="00045734">
            <w:pPr>
              <w:jc w:val="center"/>
              <w:rPr>
                <w:bCs/>
                <w:color w:val="000000"/>
              </w:rPr>
            </w:pPr>
            <w:r w:rsidRPr="00435FE6">
              <w:rPr>
                <w:bCs/>
                <w:color w:val="000000"/>
              </w:rPr>
              <w:t xml:space="preserve">  1 222,4</w:t>
            </w:r>
          </w:p>
        </w:tc>
        <w:tc>
          <w:tcPr>
            <w:tcW w:w="1134" w:type="dxa"/>
            <w:tcBorders>
              <w:top w:val="single" w:sz="4" w:space="0" w:color="auto"/>
              <w:left w:val="single" w:sz="4" w:space="0" w:color="auto"/>
              <w:bottom w:val="single" w:sz="4" w:space="0" w:color="auto"/>
              <w:right w:val="single" w:sz="4" w:space="0" w:color="auto"/>
            </w:tcBorders>
          </w:tcPr>
          <w:p w:rsidR="00045734" w:rsidRPr="00435FE6" w:rsidRDefault="00045734" w:rsidP="00045734">
            <w:pPr>
              <w:jc w:val="center"/>
            </w:pPr>
            <w:r w:rsidRPr="00435FE6">
              <w:t>8 207,9</w:t>
            </w:r>
          </w:p>
        </w:tc>
      </w:tr>
      <w:tr w:rsidR="00045734" w:rsidRPr="00435FE6" w:rsidTr="00045734">
        <w:tc>
          <w:tcPr>
            <w:tcW w:w="567" w:type="dxa"/>
            <w:vMerge w:val="restart"/>
            <w:tcBorders>
              <w:top w:val="single" w:sz="4" w:space="0" w:color="auto"/>
              <w:left w:val="single" w:sz="4" w:space="0" w:color="auto"/>
              <w:bottom w:val="single" w:sz="4" w:space="0" w:color="auto"/>
              <w:right w:val="single" w:sz="4" w:space="0" w:color="auto"/>
            </w:tcBorders>
          </w:tcPr>
          <w:p w:rsidR="00045734" w:rsidRPr="00435FE6" w:rsidRDefault="00045734" w:rsidP="00045734">
            <w:pPr>
              <w:jc w:val="both"/>
            </w:pPr>
            <w:r w:rsidRPr="00435FE6">
              <w:t>3.</w:t>
            </w:r>
          </w:p>
        </w:tc>
        <w:tc>
          <w:tcPr>
            <w:tcW w:w="5955" w:type="dxa"/>
            <w:tcBorders>
              <w:top w:val="single" w:sz="4" w:space="0" w:color="auto"/>
              <w:left w:val="single" w:sz="4" w:space="0" w:color="auto"/>
              <w:bottom w:val="single" w:sz="4" w:space="0" w:color="auto"/>
              <w:right w:val="single" w:sz="4" w:space="0" w:color="auto"/>
            </w:tcBorders>
          </w:tcPr>
          <w:p w:rsidR="00045734" w:rsidRPr="00435FE6" w:rsidRDefault="00045734" w:rsidP="00045734">
            <w:r w:rsidRPr="00435FE6">
              <w:t xml:space="preserve">Комплекс процессных мероприятий «Обеспечение </w:t>
            </w:r>
            <w:r w:rsidRPr="00435FE6">
              <w:lastRenderedPageBreak/>
              <w:t>качественными жилищными услугами»,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045734" w:rsidRPr="00435FE6" w:rsidRDefault="00045734" w:rsidP="00045734">
            <w:pPr>
              <w:jc w:val="center"/>
              <w:rPr>
                <w:bCs/>
                <w:color w:val="000000"/>
              </w:rPr>
            </w:pPr>
            <w:r w:rsidRPr="00435FE6">
              <w:rPr>
                <w:bCs/>
                <w:color w:val="000000"/>
              </w:rPr>
              <w:lastRenderedPageBreak/>
              <w:t>230,0</w:t>
            </w:r>
          </w:p>
        </w:tc>
        <w:tc>
          <w:tcPr>
            <w:tcW w:w="1275" w:type="dxa"/>
            <w:tcBorders>
              <w:top w:val="single" w:sz="4" w:space="0" w:color="auto"/>
              <w:left w:val="single" w:sz="4" w:space="0" w:color="auto"/>
              <w:bottom w:val="single" w:sz="4" w:space="0" w:color="auto"/>
              <w:right w:val="single" w:sz="4" w:space="0" w:color="auto"/>
            </w:tcBorders>
            <w:vAlign w:val="center"/>
          </w:tcPr>
          <w:p w:rsidR="00045734" w:rsidRPr="00435FE6" w:rsidRDefault="00045734" w:rsidP="00045734">
            <w:pPr>
              <w:jc w:val="center"/>
              <w:rPr>
                <w:bCs/>
                <w:color w:val="000000"/>
              </w:rPr>
            </w:pPr>
            <w:r w:rsidRPr="00435FE6">
              <w:rPr>
                <w:bCs/>
                <w:color w:val="000000"/>
              </w:rPr>
              <w:t>260,0</w:t>
            </w:r>
          </w:p>
        </w:tc>
        <w:tc>
          <w:tcPr>
            <w:tcW w:w="1276" w:type="dxa"/>
            <w:tcBorders>
              <w:top w:val="single" w:sz="4" w:space="0" w:color="auto"/>
              <w:left w:val="single" w:sz="4" w:space="0" w:color="auto"/>
              <w:bottom w:val="single" w:sz="4" w:space="0" w:color="auto"/>
              <w:right w:val="single" w:sz="4" w:space="0" w:color="auto"/>
            </w:tcBorders>
            <w:vAlign w:val="center"/>
          </w:tcPr>
          <w:p w:rsidR="00045734" w:rsidRPr="00435FE6" w:rsidRDefault="00045734" w:rsidP="00045734">
            <w:pPr>
              <w:jc w:val="center"/>
              <w:rPr>
                <w:bCs/>
                <w:color w:val="000000"/>
              </w:rPr>
            </w:pPr>
            <w:r w:rsidRPr="00435FE6">
              <w:rPr>
                <w:bCs/>
                <w:color w:val="000000"/>
              </w:rPr>
              <w:t>255,5</w:t>
            </w:r>
          </w:p>
        </w:tc>
        <w:tc>
          <w:tcPr>
            <w:tcW w:w="1134" w:type="dxa"/>
            <w:tcBorders>
              <w:top w:val="single" w:sz="4" w:space="0" w:color="auto"/>
              <w:left w:val="single" w:sz="4" w:space="0" w:color="auto"/>
              <w:bottom w:val="single" w:sz="4" w:space="0" w:color="auto"/>
              <w:right w:val="single" w:sz="4" w:space="0" w:color="auto"/>
            </w:tcBorders>
            <w:vAlign w:val="center"/>
          </w:tcPr>
          <w:p w:rsidR="00045734" w:rsidRPr="00435FE6" w:rsidRDefault="00045734" w:rsidP="00045734">
            <w:pPr>
              <w:jc w:val="center"/>
            </w:pPr>
            <w:r w:rsidRPr="00435FE6">
              <w:t>745,5</w:t>
            </w:r>
          </w:p>
        </w:tc>
      </w:tr>
      <w:tr w:rsidR="00045734" w:rsidRPr="00435FE6" w:rsidTr="00045734">
        <w:tc>
          <w:tcPr>
            <w:tcW w:w="567" w:type="dxa"/>
            <w:vMerge/>
            <w:tcBorders>
              <w:left w:val="single" w:sz="4" w:space="0" w:color="auto"/>
              <w:bottom w:val="single" w:sz="4" w:space="0" w:color="auto"/>
              <w:right w:val="single" w:sz="4" w:space="0" w:color="auto"/>
            </w:tcBorders>
          </w:tcPr>
          <w:p w:rsidR="00045734" w:rsidRPr="00435FE6" w:rsidRDefault="00045734" w:rsidP="00045734">
            <w:pPr>
              <w:jc w:val="both"/>
            </w:pPr>
          </w:p>
        </w:tc>
        <w:tc>
          <w:tcPr>
            <w:tcW w:w="5955" w:type="dxa"/>
            <w:tcBorders>
              <w:top w:val="single" w:sz="4" w:space="0" w:color="auto"/>
              <w:left w:val="single" w:sz="4" w:space="0" w:color="auto"/>
              <w:bottom w:val="single" w:sz="4" w:space="0" w:color="auto"/>
              <w:right w:val="single" w:sz="4" w:space="0" w:color="auto"/>
            </w:tcBorders>
          </w:tcPr>
          <w:p w:rsidR="00045734" w:rsidRPr="00435FE6" w:rsidRDefault="00045734" w:rsidP="00045734">
            <w:r w:rsidRPr="00435FE6">
              <w:t xml:space="preserve">местный бюджет </w:t>
            </w:r>
          </w:p>
        </w:tc>
        <w:tc>
          <w:tcPr>
            <w:tcW w:w="1134" w:type="dxa"/>
            <w:tcBorders>
              <w:top w:val="single" w:sz="4" w:space="0" w:color="auto"/>
              <w:left w:val="single" w:sz="4" w:space="0" w:color="auto"/>
              <w:bottom w:val="single" w:sz="4" w:space="0" w:color="auto"/>
              <w:right w:val="single" w:sz="4" w:space="0" w:color="auto"/>
            </w:tcBorders>
            <w:vAlign w:val="center"/>
          </w:tcPr>
          <w:p w:rsidR="00045734" w:rsidRPr="00435FE6" w:rsidRDefault="00045734" w:rsidP="00045734">
            <w:pPr>
              <w:jc w:val="center"/>
              <w:rPr>
                <w:bCs/>
                <w:color w:val="000000"/>
              </w:rPr>
            </w:pPr>
            <w:r w:rsidRPr="00435FE6">
              <w:rPr>
                <w:bCs/>
                <w:color w:val="000000"/>
              </w:rPr>
              <w:t>230,0</w:t>
            </w:r>
          </w:p>
        </w:tc>
        <w:tc>
          <w:tcPr>
            <w:tcW w:w="1275" w:type="dxa"/>
            <w:tcBorders>
              <w:top w:val="single" w:sz="4" w:space="0" w:color="auto"/>
              <w:left w:val="single" w:sz="4" w:space="0" w:color="auto"/>
              <w:bottom w:val="single" w:sz="4" w:space="0" w:color="auto"/>
              <w:right w:val="single" w:sz="4" w:space="0" w:color="auto"/>
            </w:tcBorders>
            <w:vAlign w:val="center"/>
          </w:tcPr>
          <w:p w:rsidR="00045734" w:rsidRPr="00435FE6" w:rsidRDefault="00045734" w:rsidP="00045734">
            <w:pPr>
              <w:jc w:val="center"/>
              <w:rPr>
                <w:bCs/>
                <w:color w:val="000000"/>
              </w:rPr>
            </w:pPr>
            <w:r w:rsidRPr="00435FE6">
              <w:rPr>
                <w:bCs/>
                <w:color w:val="000000"/>
              </w:rPr>
              <w:t>260,0</w:t>
            </w:r>
          </w:p>
        </w:tc>
        <w:tc>
          <w:tcPr>
            <w:tcW w:w="1276" w:type="dxa"/>
            <w:tcBorders>
              <w:top w:val="single" w:sz="4" w:space="0" w:color="auto"/>
              <w:left w:val="single" w:sz="4" w:space="0" w:color="auto"/>
              <w:bottom w:val="single" w:sz="4" w:space="0" w:color="auto"/>
              <w:right w:val="single" w:sz="4" w:space="0" w:color="auto"/>
            </w:tcBorders>
            <w:vAlign w:val="center"/>
          </w:tcPr>
          <w:p w:rsidR="00045734" w:rsidRPr="00435FE6" w:rsidRDefault="00045734" w:rsidP="00045734">
            <w:pPr>
              <w:jc w:val="center"/>
              <w:rPr>
                <w:bCs/>
                <w:color w:val="000000"/>
              </w:rPr>
            </w:pPr>
            <w:r w:rsidRPr="00435FE6">
              <w:rPr>
                <w:bCs/>
                <w:color w:val="000000"/>
              </w:rPr>
              <w:t>255,5</w:t>
            </w:r>
          </w:p>
        </w:tc>
        <w:tc>
          <w:tcPr>
            <w:tcW w:w="1134" w:type="dxa"/>
            <w:tcBorders>
              <w:top w:val="single" w:sz="4" w:space="0" w:color="auto"/>
              <w:left w:val="single" w:sz="4" w:space="0" w:color="auto"/>
              <w:bottom w:val="single" w:sz="4" w:space="0" w:color="auto"/>
              <w:right w:val="single" w:sz="4" w:space="0" w:color="auto"/>
            </w:tcBorders>
          </w:tcPr>
          <w:p w:rsidR="00045734" w:rsidRPr="00435FE6" w:rsidRDefault="00045734" w:rsidP="00045734">
            <w:pPr>
              <w:jc w:val="center"/>
            </w:pPr>
            <w:r w:rsidRPr="00435FE6">
              <w:t>745,5</w:t>
            </w:r>
          </w:p>
        </w:tc>
      </w:tr>
      <w:tr w:rsidR="00045734" w:rsidRPr="00435FE6" w:rsidTr="00045734">
        <w:tc>
          <w:tcPr>
            <w:tcW w:w="567" w:type="dxa"/>
            <w:vMerge/>
            <w:tcBorders>
              <w:left w:val="single" w:sz="4" w:space="0" w:color="auto"/>
              <w:bottom w:val="single" w:sz="4" w:space="0" w:color="auto"/>
              <w:right w:val="single" w:sz="4" w:space="0" w:color="auto"/>
            </w:tcBorders>
          </w:tcPr>
          <w:p w:rsidR="00045734" w:rsidRPr="00435FE6" w:rsidRDefault="00045734" w:rsidP="00045734">
            <w:pPr>
              <w:jc w:val="both"/>
            </w:pPr>
          </w:p>
        </w:tc>
        <w:tc>
          <w:tcPr>
            <w:tcW w:w="5955" w:type="dxa"/>
            <w:tcBorders>
              <w:top w:val="single" w:sz="4" w:space="0" w:color="auto"/>
              <w:left w:val="single" w:sz="4" w:space="0" w:color="auto"/>
              <w:bottom w:val="single" w:sz="4" w:space="0" w:color="auto"/>
              <w:right w:val="single" w:sz="4" w:space="0" w:color="auto"/>
            </w:tcBorders>
          </w:tcPr>
          <w:p w:rsidR="00045734" w:rsidRPr="00435FE6" w:rsidRDefault="00045734" w:rsidP="00045734">
            <w:r w:rsidRPr="00435FE6">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045734" w:rsidRPr="00435FE6" w:rsidRDefault="00045734" w:rsidP="00045734">
            <w:pPr>
              <w:jc w:val="center"/>
              <w:rPr>
                <w:bCs/>
                <w:color w:val="000000"/>
              </w:rPr>
            </w:pPr>
            <w:r w:rsidRPr="00435FE6">
              <w:rPr>
                <w:bCs/>
                <w:color w:val="000000"/>
              </w:rPr>
              <w:t>230,0</w:t>
            </w:r>
          </w:p>
        </w:tc>
        <w:tc>
          <w:tcPr>
            <w:tcW w:w="1275" w:type="dxa"/>
            <w:tcBorders>
              <w:top w:val="single" w:sz="4" w:space="0" w:color="auto"/>
              <w:left w:val="single" w:sz="4" w:space="0" w:color="auto"/>
              <w:bottom w:val="single" w:sz="4" w:space="0" w:color="auto"/>
              <w:right w:val="single" w:sz="4" w:space="0" w:color="auto"/>
            </w:tcBorders>
            <w:vAlign w:val="center"/>
          </w:tcPr>
          <w:p w:rsidR="00045734" w:rsidRPr="00435FE6" w:rsidRDefault="00045734" w:rsidP="00045734">
            <w:pPr>
              <w:jc w:val="center"/>
              <w:rPr>
                <w:bCs/>
                <w:color w:val="000000"/>
              </w:rPr>
            </w:pPr>
            <w:r w:rsidRPr="00435FE6">
              <w:rPr>
                <w:bCs/>
                <w:color w:val="000000"/>
              </w:rPr>
              <w:t>260,0</w:t>
            </w:r>
          </w:p>
        </w:tc>
        <w:tc>
          <w:tcPr>
            <w:tcW w:w="1276" w:type="dxa"/>
            <w:tcBorders>
              <w:top w:val="single" w:sz="4" w:space="0" w:color="auto"/>
              <w:left w:val="single" w:sz="4" w:space="0" w:color="auto"/>
              <w:bottom w:val="single" w:sz="4" w:space="0" w:color="auto"/>
              <w:right w:val="single" w:sz="4" w:space="0" w:color="auto"/>
            </w:tcBorders>
            <w:vAlign w:val="center"/>
          </w:tcPr>
          <w:p w:rsidR="00045734" w:rsidRPr="00435FE6" w:rsidRDefault="00045734" w:rsidP="00045734">
            <w:pPr>
              <w:jc w:val="center"/>
              <w:rPr>
                <w:bCs/>
                <w:color w:val="000000"/>
              </w:rPr>
            </w:pPr>
            <w:r w:rsidRPr="00435FE6">
              <w:rPr>
                <w:bCs/>
                <w:color w:val="000000"/>
              </w:rPr>
              <w:t>255,5</w:t>
            </w:r>
          </w:p>
        </w:tc>
        <w:tc>
          <w:tcPr>
            <w:tcW w:w="1134" w:type="dxa"/>
            <w:tcBorders>
              <w:top w:val="single" w:sz="4" w:space="0" w:color="auto"/>
              <w:left w:val="single" w:sz="4" w:space="0" w:color="auto"/>
              <w:bottom w:val="single" w:sz="4" w:space="0" w:color="auto"/>
              <w:right w:val="single" w:sz="4" w:space="0" w:color="auto"/>
            </w:tcBorders>
          </w:tcPr>
          <w:p w:rsidR="00045734" w:rsidRPr="00435FE6" w:rsidRDefault="00045734" w:rsidP="00045734">
            <w:pPr>
              <w:jc w:val="center"/>
            </w:pPr>
            <w:r w:rsidRPr="00435FE6">
              <w:t>745,5</w:t>
            </w:r>
          </w:p>
        </w:tc>
      </w:tr>
    </w:tbl>
    <w:p w:rsidR="00045734" w:rsidRPr="00435FE6" w:rsidRDefault="00045734" w:rsidP="00C9164D">
      <w:pPr>
        <w:suppressAutoHyphens/>
        <w:ind w:left="567" w:right="424"/>
        <w:jc w:val="right"/>
        <w:rPr>
          <w:color w:val="00000A"/>
          <w:sz w:val="28"/>
          <w:szCs w:val="28"/>
          <w:lang w:eastAsia="zh-CN"/>
        </w:rPr>
      </w:pPr>
    </w:p>
    <w:p w:rsidR="00A22A32" w:rsidRPr="00435FE6" w:rsidRDefault="00A22A32" w:rsidP="00A22A32">
      <w:pPr>
        <w:suppressAutoHyphens/>
        <w:ind w:left="567" w:right="424"/>
        <w:jc w:val="both"/>
        <w:rPr>
          <w:color w:val="00000A"/>
          <w:sz w:val="28"/>
          <w:szCs w:val="28"/>
          <w:lang w:eastAsia="zh-CN"/>
        </w:rPr>
      </w:pPr>
      <w:r w:rsidRPr="00435FE6">
        <w:rPr>
          <w:color w:val="00000A"/>
          <w:sz w:val="28"/>
          <w:szCs w:val="28"/>
          <w:lang w:eastAsia="zh-CN"/>
        </w:rPr>
        <w:t xml:space="preserve">1.3. п.4 раздела </w:t>
      </w:r>
      <w:r w:rsidRPr="00435FE6">
        <w:rPr>
          <w:color w:val="00000A"/>
          <w:sz w:val="28"/>
          <w:szCs w:val="28"/>
          <w:lang w:val="en-US" w:eastAsia="zh-CN"/>
        </w:rPr>
        <w:t>III</w:t>
      </w:r>
      <w:r w:rsidRPr="00435FE6">
        <w:rPr>
          <w:color w:val="00000A"/>
          <w:sz w:val="28"/>
          <w:szCs w:val="28"/>
          <w:lang w:eastAsia="zh-CN"/>
        </w:rPr>
        <w:t xml:space="preserve">. </w:t>
      </w:r>
      <w:r w:rsidR="00F01031" w:rsidRPr="00435FE6">
        <w:rPr>
          <w:color w:val="00000A"/>
          <w:sz w:val="28"/>
          <w:szCs w:val="28"/>
          <w:lang w:eastAsia="zh-CN"/>
        </w:rPr>
        <w:t>Паспорт</w:t>
      </w:r>
      <w:r w:rsidRPr="00435FE6">
        <w:rPr>
          <w:color w:val="00000A"/>
          <w:sz w:val="28"/>
          <w:szCs w:val="28"/>
          <w:lang w:eastAsia="zh-CN"/>
        </w:rPr>
        <w:t xml:space="preserve"> комплекса процессных мероприятий «Создание условий для обеспечения качественными коммунальными услугами» изложить в редакции:</w:t>
      </w:r>
    </w:p>
    <w:p w:rsidR="00A22A32" w:rsidRPr="00435FE6" w:rsidRDefault="00A22A32" w:rsidP="00A22A32">
      <w:pPr>
        <w:suppressAutoHyphens/>
        <w:ind w:firstLine="709"/>
        <w:jc w:val="both"/>
        <w:rPr>
          <w:color w:val="00000A"/>
          <w:sz w:val="28"/>
          <w:szCs w:val="28"/>
          <w:lang w:eastAsia="zh-CN"/>
        </w:rPr>
      </w:pPr>
    </w:p>
    <w:tbl>
      <w:tblPr>
        <w:tblW w:w="5651" w:type="pct"/>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63"/>
        <w:gridCol w:w="4344"/>
        <w:gridCol w:w="2243"/>
        <w:gridCol w:w="978"/>
        <w:gridCol w:w="980"/>
        <w:gridCol w:w="1125"/>
        <w:gridCol w:w="1109"/>
      </w:tblGrid>
      <w:tr w:rsidR="00A22A32" w:rsidRPr="00435FE6" w:rsidTr="00FE5AD6">
        <w:tc>
          <w:tcPr>
            <w:tcW w:w="24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pPr>
            <w:r w:rsidRPr="00435FE6">
              <w:t xml:space="preserve">№ </w:t>
            </w:r>
          </w:p>
          <w:p w:rsidR="00A22A32" w:rsidRPr="00435FE6" w:rsidRDefault="00A22A32" w:rsidP="005F3D9A">
            <w:pPr>
              <w:jc w:val="center"/>
            </w:pPr>
            <w:proofErr w:type="gramStart"/>
            <w:r w:rsidRPr="00435FE6">
              <w:t>п</w:t>
            </w:r>
            <w:proofErr w:type="gramEnd"/>
            <w:r w:rsidRPr="00435FE6">
              <w:t>/п</w:t>
            </w:r>
          </w:p>
        </w:tc>
        <w:tc>
          <w:tcPr>
            <w:tcW w:w="191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pPr>
            <w:r w:rsidRPr="00435FE6">
              <w:t xml:space="preserve">Наименование комплекса процессных мероприятий, </w:t>
            </w:r>
          </w:p>
          <w:p w:rsidR="00A22A32" w:rsidRPr="00435FE6" w:rsidRDefault="00A22A32" w:rsidP="005F3D9A">
            <w:pPr>
              <w:jc w:val="center"/>
            </w:pPr>
            <w:r w:rsidRPr="00435FE6">
              <w:t>мероприятия (результата), источник финансового обеспечения</w:t>
            </w:r>
          </w:p>
        </w:tc>
        <w:tc>
          <w:tcPr>
            <w:tcW w:w="98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pPr>
            <w:r w:rsidRPr="00435FE6">
              <w:t>Код бюджетной классификации расходов</w:t>
            </w:r>
          </w:p>
        </w:tc>
        <w:tc>
          <w:tcPr>
            <w:tcW w:w="1848"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pPr>
            <w:r w:rsidRPr="00435FE6">
              <w:t xml:space="preserve">Объем расходов по годам реализации </w:t>
            </w:r>
          </w:p>
          <w:p w:rsidR="00A22A32" w:rsidRPr="00435FE6" w:rsidRDefault="00A22A32" w:rsidP="005F3D9A">
            <w:pPr>
              <w:jc w:val="center"/>
            </w:pPr>
            <w:r w:rsidRPr="00435FE6">
              <w:t>(тыс. рублей)</w:t>
            </w:r>
          </w:p>
        </w:tc>
      </w:tr>
      <w:tr w:rsidR="00A22A32" w:rsidRPr="00435FE6" w:rsidTr="00FE5AD6">
        <w:tc>
          <w:tcPr>
            <w:tcW w:w="24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pPr>
          </w:p>
        </w:tc>
        <w:tc>
          <w:tcPr>
            <w:tcW w:w="191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pPr>
          </w:p>
        </w:tc>
        <w:tc>
          <w:tcPr>
            <w:tcW w:w="98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pPr>
          </w:p>
        </w:tc>
        <w:tc>
          <w:tcPr>
            <w:tcW w:w="43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pPr>
            <w:r w:rsidRPr="00435FE6">
              <w:t>2025</w:t>
            </w:r>
          </w:p>
        </w:tc>
        <w:tc>
          <w:tcPr>
            <w:tcW w:w="43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pPr>
            <w:r w:rsidRPr="00435FE6">
              <w:t>2026</w:t>
            </w:r>
          </w:p>
        </w:tc>
        <w:tc>
          <w:tcPr>
            <w:tcW w:w="49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pPr>
            <w:r w:rsidRPr="00435FE6">
              <w:t>2027</w:t>
            </w:r>
          </w:p>
        </w:tc>
        <w:tc>
          <w:tcPr>
            <w:tcW w:w="488"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pPr>
            <w:r w:rsidRPr="00435FE6">
              <w:t>всего</w:t>
            </w:r>
          </w:p>
        </w:tc>
      </w:tr>
      <w:tr w:rsidR="00A22A32" w:rsidRPr="00435FE6" w:rsidTr="00FE5AD6">
        <w:tc>
          <w:tcPr>
            <w:tcW w:w="2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rPr>
                <w:sz w:val="18"/>
              </w:rPr>
            </w:pPr>
            <w:r w:rsidRPr="00435FE6">
              <w:rPr>
                <w:sz w:val="18"/>
              </w:rPr>
              <w:t>1</w:t>
            </w:r>
          </w:p>
        </w:tc>
        <w:tc>
          <w:tcPr>
            <w:tcW w:w="19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rPr>
                <w:sz w:val="18"/>
              </w:rPr>
            </w:pPr>
            <w:r w:rsidRPr="00435FE6">
              <w:rPr>
                <w:sz w:val="18"/>
              </w:rPr>
              <w:t>2</w:t>
            </w:r>
          </w:p>
        </w:tc>
        <w:tc>
          <w:tcPr>
            <w:tcW w:w="98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rPr>
                <w:sz w:val="18"/>
              </w:rPr>
            </w:pPr>
            <w:r w:rsidRPr="00435FE6">
              <w:rPr>
                <w:sz w:val="18"/>
              </w:rPr>
              <w:t>3</w:t>
            </w:r>
          </w:p>
        </w:tc>
        <w:tc>
          <w:tcPr>
            <w:tcW w:w="43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rPr>
                <w:sz w:val="18"/>
              </w:rPr>
            </w:pPr>
            <w:r w:rsidRPr="00435FE6">
              <w:rPr>
                <w:sz w:val="18"/>
              </w:rPr>
              <w:t>4</w:t>
            </w:r>
          </w:p>
        </w:tc>
        <w:tc>
          <w:tcPr>
            <w:tcW w:w="43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rPr>
                <w:sz w:val="18"/>
              </w:rPr>
            </w:pPr>
            <w:r w:rsidRPr="00435FE6">
              <w:rPr>
                <w:sz w:val="18"/>
              </w:rPr>
              <w:t>5</w:t>
            </w:r>
          </w:p>
        </w:tc>
        <w:tc>
          <w:tcPr>
            <w:tcW w:w="49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rPr>
                <w:sz w:val="18"/>
              </w:rPr>
            </w:pPr>
            <w:r w:rsidRPr="00435FE6">
              <w:rPr>
                <w:sz w:val="18"/>
              </w:rPr>
              <w:t>6</w:t>
            </w:r>
          </w:p>
        </w:tc>
        <w:tc>
          <w:tcPr>
            <w:tcW w:w="488"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rPr>
                <w:sz w:val="18"/>
              </w:rPr>
            </w:pPr>
            <w:r w:rsidRPr="00435FE6">
              <w:rPr>
                <w:sz w:val="18"/>
              </w:rPr>
              <w:t>7</w:t>
            </w:r>
          </w:p>
        </w:tc>
      </w:tr>
      <w:tr w:rsidR="00A22A32" w:rsidRPr="00435FE6" w:rsidTr="00FE5AD6">
        <w:tc>
          <w:tcPr>
            <w:tcW w:w="24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pPr>
            <w:r w:rsidRPr="00435FE6">
              <w:t>1.</w:t>
            </w:r>
          </w:p>
        </w:tc>
        <w:tc>
          <w:tcPr>
            <w:tcW w:w="19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r w:rsidRPr="00435FE6">
              <w:t>Комплекс процессных мероприятий «Создание условий для обеспечения качественными коммунальными услугами» (всего), в том числе:</w:t>
            </w:r>
          </w:p>
        </w:tc>
        <w:tc>
          <w:tcPr>
            <w:tcW w:w="98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pPr>
            <w:r w:rsidRPr="00435FE6">
              <w:t>Х</w:t>
            </w:r>
          </w:p>
        </w:tc>
        <w:tc>
          <w:tcPr>
            <w:tcW w:w="431"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345CD9" w:rsidRDefault="004063B7" w:rsidP="005F3D9A">
            <w:pPr>
              <w:jc w:val="center"/>
              <w:rPr>
                <w:bCs/>
                <w:color w:val="000000"/>
              </w:rPr>
            </w:pPr>
            <w:r>
              <w:rPr>
                <w:bCs/>
                <w:color w:val="000000"/>
              </w:rPr>
              <w:t>5 999,0</w:t>
            </w:r>
          </w:p>
        </w:tc>
        <w:tc>
          <w:tcPr>
            <w:tcW w:w="43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A22A32" w:rsidP="005F3D9A">
            <w:pPr>
              <w:jc w:val="center"/>
              <w:rPr>
                <w:bCs/>
                <w:color w:val="000000"/>
              </w:rPr>
            </w:pPr>
            <w:r w:rsidRPr="00435FE6">
              <w:rPr>
                <w:bCs/>
                <w:color w:val="000000"/>
              </w:rPr>
              <w:t>1 539,5</w:t>
            </w:r>
          </w:p>
        </w:tc>
        <w:tc>
          <w:tcPr>
            <w:tcW w:w="49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A22A32" w:rsidP="005F3D9A">
            <w:pPr>
              <w:jc w:val="center"/>
              <w:rPr>
                <w:bCs/>
                <w:color w:val="000000"/>
              </w:rPr>
            </w:pPr>
            <w:r w:rsidRPr="00435FE6">
              <w:rPr>
                <w:bCs/>
                <w:color w:val="000000"/>
              </w:rPr>
              <w:t>1 549,1</w:t>
            </w:r>
          </w:p>
        </w:tc>
        <w:tc>
          <w:tcPr>
            <w:tcW w:w="48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4063B7" w:rsidP="005F3D9A">
            <w:pPr>
              <w:jc w:val="center"/>
              <w:rPr>
                <w:bCs/>
                <w:color w:val="000000"/>
              </w:rPr>
            </w:pPr>
            <w:r>
              <w:rPr>
                <w:bCs/>
                <w:color w:val="000000"/>
              </w:rPr>
              <w:t>9 087,6</w:t>
            </w:r>
          </w:p>
        </w:tc>
      </w:tr>
      <w:tr w:rsidR="00A22A32" w:rsidRPr="00435FE6" w:rsidTr="00FE5AD6">
        <w:tc>
          <w:tcPr>
            <w:tcW w:w="24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pPr>
          </w:p>
        </w:tc>
        <w:tc>
          <w:tcPr>
            <w:tcW w:w="19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r w:rsidRPr="00435FE6">
              <w:t>областной бюджет</w:t>
            </w:r>
          </w:p>
        </w:tc>
        <w:tc>
          <w:tcPr>
            <w:tcW w:w="98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pPr>
            <w:r w:rsidRPr="00435FE6">
              <w:t>Х</w:t>
            </w:r>
          </w:p>
        </w:tc>
        <w:tc>
          <w:tcPr>
            <w:tcW w:w="431"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A22A32" w:rsidP="005F3D9A">
            <w:pPr>
              <w:jc w:val="center"/>
              <w:rPr>
                <w:bCs/>
                <w:color w:val="000000"/>
              </w:rPr>
            </w:pPr>
            <w:r w:rsidRPr="00435FE6">
              <w:rPr>
                <w:bCs/>
                <w:color w:val="000000"/>
              </w:rPr>
              <w:t>5 763,1</w:t>
            </w:r>
          </w:p>
        </w:tc>
        <w:tc>
          <w:tcPr>
            <w:tcW w:w="43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A22A32" w:rsidP="005F3D9A">
            <w:pPr>
              <w:jc w:val="center"/>
              <w:rPr>
                <w:bCs/>
                <w:color w:val="000000"/>
              </w:rPr>
            </w:pPr>
            <w:r w:rsidRPr="00435FE6">
              <w:rPr>
                <w:bCs/>
                <w:color w:val="000000"/>
              </w:rPr>
              <w:t>1 222,4</w:t>
            </w:r>
          </w:p>
        </w:tc>
        <w:tc>
          <w:tcPr>
            <w:tcW w:w="49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A22A32" w:rsidP="005F3D9A">
            <w:pPr>
              <w:jc w:val="center"/>
              <w:rPr>
                <w:bCs/>
                <w:color w:val="000000"/>
              </w:rPr>
            </w:pPr>
            <w:r w:rsidRPr="00435FE6">
              <w:rPr>
                <w:bCs/>
                <w:color w:val="000000"/>
              </w:rPr>
              <w:t xml:space="preserve">  1 222,4</w:t>
            </w:r>
          </w:p>
        </w:tc>
        <w:tc>
          <w:tcPr>
            <w:tcW w:w="488"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pPr>
            <w:r w:rsidRPr="00435FE6">
              <w:t>8 207,9</w:t>
            </w:r>
          </w:p>
        </w:tc>
      </w:tr>
      <w:tr w:rsidR="00A22A32" w:rsidRPr="00435FE6" w:rsidTr="00FE5AD6">
        <w:tc>
          <w:tcPr>
            <w:tcW w:w="24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pPr>
          </w:p>
        </w:tc>
        <w:tc>
          <w:tcPr>
            <w:tcW w:w="19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r w:rsidRPr="00435FE6">
              <w:t>местный бюджет</w:t>
            </w:r>
          </w:p>
        </w:tc>
        <w:tc>
          <w:tcPr>
            <w:tcW w:w="98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pPr>
            <w:r w:rsidRPr="00435FE6">
              <w:t>Х</w:t>
            </w:r>
          </w:p>
        </w:tc>
        <w:tc>
          <w:tcPr>
            <w:tcW w:w="431" w:type="pct"/>
            <w:tcBorders>
              <w:top w:val="single" w:sz="4" w:space="0" w:color="000000"/>
              <w:left w:val="single" w:sz="4" w:space="0" w:color="000000"/>
              <w:bottom w:val="single" w:sz="4" w:space="0" w:color="000000"/>
              <w:right w:val="single" w:sz="4" w:space="0" w:color="000000"/>
            </w:tcBorders>
            <w:tcMar>
              <w:left w:w="57" w:type="dxa"/>
              <w:right w:w="57" w:type="dxa"/>
            </w:tcMar>
          </w:tcPr>
          <w:p w:rsidR="004063B7" w:rsidRPr="00435FE6" w:rsidRDefault="004063B7" w:rsidP="004063B7">
            <w:pPr>
              <w:jc w:val="center"/>
            </w:pPr>
            <w:r>
              <w:t>235,9</w:t>
            </w:r>
          </w:p>
        </w:tc>
        <w:tc>
          <w:tcPr>
            <w:tcW w:w="43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4063B7" w:rsidP="005F3D9A">
            <w:pPr>
              <w:jc w:val="center"/>
            </w:pPr>
            <w:r w:rsidRPr="00435FE6">
              <w:rPr>
                <w:bCs/>
                <w:color w:val="000000"/>
              </w:rPr>
              <w:t>317,1</w:t>
            </w:r>
          </w:p>
        </w:tc>
        <w:tc>
          <w:tcPr>
            <w:tcW w:w="49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4063B7" w:rsidP="005F3D9A">
            <w:pPr>
              <w:jc w:val="center"/>
            </w:pPr>
            <w:r w:rsidRPr="00435FE6">
              <w:rPr>
                <w:bCs/>
                <w:color w:val="000000"/>
              </w:rPr>
              <w:t>326,7</w:t>
            </w:r>
          </w:p>
        </w:tc>
        <w:tc>
          <w:tcPr>
            <w:tcW w:w="488"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4063B7" w:rsidP="00345CD9">
            <w:pPr>
              <w:jc w:val="center"/>
            </w:pPr>
            <w:r>
              <w:t>879,7</w:t>
            </w:r>
          </w:p>
        </w:tc>
      </w:tr>
      <w:tr w:rsidR="00A22A32" w:rsidRPr="00435FE6" w:rsidTr="00FE5AD6">
        <w:trPr>
          <w:trHeight w:val="1020"/>
        </w:trPr>
        <w:tc>
          <w:tcPr>
            <w:tcW w:w="24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pPr>
            <w:r w:rsidRPr="00435FE6">
              <w:t>2.</w:t>
            </w:r>
          </w:p>
        </w:tc>
        <w:tc>
          <w:tcPr>
            <w:tcW w:w="19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r w:rsidRPr="00435FE6">
              <w:t>Мероприятие (результат) «Расходы на возмещение предприятиям жилищно-коммунального хозяйства части платы граждан за коммунальные услуги» (всего), в том числе:</w:t>
            </w:r>
          </w:p>
        </w:tc>
        <w:tc>
          <w:tcPr>
            <w:tcW w:w="98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pPr>
            <w:r w:rsidRPr="00435FE6">
              <w:t>Х</w:t>
            </w:r>
          </w:p>
        </w:tc>
        <w:tc>
          <w:tcPr>
            <w:tcW w:w="431"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306652" w:rsidP="00306652">
            <w:pPr>
              <w:jc w:val="center"/>
              <w:rPr>
                <w:bCs/>
                <w:color w:val="000000"/>
              </w:rPr>
            </w:pPr>
            <w:r>
              <w:rPr>
                <w:bCs/>
                <w:color w:val="000000"/>
              </w:rPr>
              <w:t>5 872</w:t>
            </w:r>
            <w:r w:rsidR="00A22A32" w:rsidRPr="00435FE6">
              <w:rPr>
                <w:bCs/>
                <w:color w:val="000000"/>
              </w:rPr>
              <w:t>,</w:t>
            </w:r>
            <w:r>
              <w:rPr>
                <w:bCs/>
                <w:color w:val="000000"/>
              </w:rPr>
              <w:t>9</w:t>
            </w:r>
          </w:p>
        </w:tc>
        <w:tc>
          <w:tcPr>
            <w:tcW w:w="43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A22A32" w:rsidP="005F3D9A">
            <w:pPr>
              <w:jc w:val="center"/>
              <w:rPr>
                <w:bCs/>
                <w:color w:val="000000"/>
              </w:rPr>
            </w:pPr>
            <w:r w:rsidRPr="00435FE6">
              <w:rPr>
                <w:bCs/>
                <w:color w:val="000000"/>
              </w:rPr>
              <w:t>1 289,5</w:t>
            </w:r>
          </w:p>
        </w:tc>
        <w:tc>
          <w:tcPr>
            <w:tcW w:w="49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A22A32" w:rsidP="005F3D9A">
            <w:pPr>
              <w:jc w:val="center"/>
              <w:rPr>
                <w:bCs/>
                <w:color w:val="000000"/>
              </w:rPr>
            </w:pPr>
            <w:r w:rsidRPr="00435FE6">
              <w:rPr>
                <w:bCs/>
                <w:color w:val="000000"/>
              </w:rPr>
              <w:t>1 299,1</w:t>
            </w:r>
          </w:p>
        </w:tc>
        <w:tc>
          <w:tcPr>
            <w:tcW w:w="48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A22A32" w:rsidP="00345CD9">
            <w:pPr>
              <w:jc w:val="center"/>
            </w:pPr>
            <w:r w:rsidRPr="00435FE6">
              <w:t>8</w:t>
            </w:r>
            <w:r w:rsidR="00345CD9">
              <w:t> 461,5</w:t>
            </w:r>
          </w:p>
        </w:tc>
      </w:tr>
      <w:tr w:rsidR="00A22A32" w:rsidRPr="00435FE6" w:rsidTr="00FE5AD6">
        <w:tc>
          <w:tcPr>
            <w:tcW w:w="24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pPr>
          </w:p>
        </w:tc>
        <w:tc>
          <w:tcPr>
            <w:tcW w:w="19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r w:rsidRPr="00435FE6">
              <w:t>областной бюджет</w:t>
            </w:r>
          </w:p>
        </w:tc>
        <w:tc>
          <w:tcPr>
            <w:tcW w:w="98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306652" w:rsidP="005F3D9A">
            <w:pPr>
              <w:jc w:val="center"/>
            </w:pPr>
            <w:r>
              <w:t>951 04</w:t>
            </w:r>
            <w:r w:rsidR="00A22A32" w:rsidRPr="00435FE6">
              <w:t xml:space="preserve">02 </w:t>
            </w:r>
            <w:r w:rsidR="00A22A32" w:rsidRPr="00435FE6">
              <w:rPr>
                <w:color w:val="000000"/>
              </w:rPr>
              <w:t>02402SТ100</w:t>
            </w:r>
            <w:r w:rsidR="00A22A32" w:rsidRPr="00435FE6">
              <w:t xml:space="preserve"> 810</w:t>
            </w:r>
          </w:p>
        </w:tc>
        <w:tc>
          <w:tcPr>
            <w:tcW w:w="431"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A22A32" w:rsidP="00345CD9">
            <w:pPr>
              <w:jc w:val="center"/>
              <w:rPr>
                <w:bCs/>
                <w:color w:val="000000"/>
              </w:rPr>
            </w:pPr>
            <w:r w:rsidRPr="00435FE6">
              <w:rPr>
                <w:bCs/>
                <w:color w:val="000000"/>
              </w:rPr>
              <w:t>5 </w:t>
            </w:r>
            <w:r w:rsidR="00345CD9">
              <w:rPr>
                <w:bCs/>
                <w:color w:val="000000"/>
              </w:rPr>
              <w:t>763,1</w:t>
            </w:r>
          </w:p>
        </w:tc>
        <w:tc>
          <w:tcPr>
            <w:tcW w:w="43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A22A32" w:rsidP="005F3D9A">
            <w:pPr>
              <w:jc w:val="center"/>
              <w:rPr>
                <w:bCs/>
                <w:color w:val="000000"/>
              </w:rPr>
            </w:pPr>
            <w:r w:rsidRPr="00435FE6">
              <w:rPr>
                <w:bCs/>
                <w:color w:val="000000"/>
              </w:rPr>
              <w:t>1 222,4</w:t>
            </w:r>
          </w:p>
        </w:tc>
        <w:tc>
          <w:tcPr>
            <w:tcW w:w="49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A22A32" w:rsidP="005F3D9A">
            <w:pPr>
              <w:jc w:val="center"/>
              <w:rPr>
                <w:bCs/>
                <w:color w:val="000000"/>
              </w:rPr>
            </w:pPr>
            <w:r w:rsidRPr="00435FE6">
              <w:rPr>
                <w:bCs/>
                <w:color w:val="000000"/>
              </w:rPr>
              <w:t xml:space="preserve">  1 222,4</w:t>
            </w:r>
          </w:p>
        </w:tc>
        <w:tc>
          <w:tcPr>
            <w:tcW w:w="488"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pPr>
            <w:r w:rsidRPr="00435FE6">
              <w:t>8 207,9</w:t>
            </w:r>
          </w:p>
        </w:tc>
      </w:tr>
      <w:tr w:rsidR="00A22A32" w:rsidRPr="00435FE6" w:rsidTr="00FE5AD6">
        <w:trPr>
          <w:trHeight w:val="65"/>
        </w:trPr>
        <w:tc>
          <w:tcPr>
            <w:tcW w:w="24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pPr>
          </w:p>
        </w:tc>
        <w:tc>
          <w:tcPr>
            <w:tcW w:w="19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r w:rsidRPr="00435FE6">
              <w:t>местный бюджет</w:t>
            </w:r>
          </w:p>
        </w:tc>
        <w:tc>
          <w:tcPr>
            <w:tcW w:w="98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pPr>
            <w:r w:rsidRPr="00435FE6">
              <w:t>Х</w:t>
            </w:r>
          </w:p>
        </w:tc>
        <w:tc>
          <w:tcPr>
            <w:tcW w:w="431"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345CD9" w:rsidP="005F3D9A">
            <w:pPr>
              <w:jc w:val="center"/>
              <w:rPr>
                <w:bCs/>
                <w:color w:val="000000"/>
              </w:rPr>
            </w:pPr>
            <w:r>
              <w:rPr>
                <w:bCs/>
                <w:color w:val="000000"/>
              </w:rPr>
              <w:t>109,8</w:t>
            </w:r>
          </w:p>
        </w:tc>
        <w:tc>
          <w:tcPr>
            <w:tcW w:w="43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A22A32" w:rsidP="005F3D9A">
            <w:pPr>
              <w:jc w:val="center"/>
              <w:rPr>
                <w:bCs/>
                <w:color w:val="000000"/>
              </w:rPr>
            </w:pPr>
            <w:r w:rsidRPr="00435FE6">
              <w:rPr>
                <w:bCs/>
                <w:color w:val="000000"/>
              </w:rPr>
              <w:t>67,1</w:t>
            </w:r>
          </w:p>
        </w:tc>
        <w:tc>
          <w:tcPr>
            <w:tcW w:w="49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A22A32" w:rsidP="005F3D9A">
            <w:pPr>
              <w:jc w:val="center"/>
              <w:rPr>
                <w:bCs/>
                <w:color w:val="000000"/>
              </w:rPr>
            </w:pPr>
            <w:r w:rsidRPr="00435FE6">
              <w:rPr>
                <w:bCs/>
                <w:color w:val="000000"/>
              </w:rPr>
              <w:t>76,7</w:t>
            </w:r>
          </w:p>
        </w:tc>
        <w:tc>
          <w:tcPr>
            <w:tcW w:w="488"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345CD9" w:rsidP="00345CD9">
            <w:pPr>
              <w:jc w:val="center"/>
            </w:pPr>
            <w:r>
              <w:t>253</w:t>
            </w:r>
            <w:r w:rsidR="00A22A32" w:rsidRPr="00435FE6">
              <w:t>,</w:t>
            </w:r>
            <w:r>
              <w:t>6</w:t>
            </w:r>
          </w:p>
        </w:tc>
      </w:tr>
      <w:tr w:rsidR="00A22A32" w:rsidRPr="00435FE6" w:rsidTr="00FE5AD6">
        <w:tc>
          <w:tcPr>
            <w:tcW w:w="24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pPr>
            <w:r w:rsidRPr="00435FE6">
              <w:t>3.</w:t>
            </w:r>
          </w:p>
        </w:tc>
        <w:tc>
          <w:tcPr>
            <w:tcW w:w="19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r w:rsidRPr="00435FE6">
              <w:t>Мероприятие (результат) «</w:t>
            </w:r>
            <w:r w:rsidRPr="00435FE6">
              <w:rPr>
                <w:szCs w:val="28"/>
              </w:rPr>
              <w:t>Расходы на приобретение, ремонт и содержание контейнеров под твердые коммунальные отходы</w:t>
            </w:r>
            <w:r w:rsidRPr="00435FE6">
              <w:t>» (всего), в том числе:</w:t>
            </w:r>
          </w:p>
        </w:tc>
        <w:tc>
          <w:tcPr>
            <w:tcW w:w="98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pPr>
            <w:r w:rsidRPr="00435FE6">
              <w:t>Х</w:t>
            </w:r>
          </w:p>
        </w:tc>
        <w:tc>
          <w:tcPr>
            <w:tcW w:w="431"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4063B7" w:rsidP="005F3D9A">
            <w:pPr>
              <w:jc w:val="center"/>
            </w:pPr>
            <w:r>
              <w:t>4,8</w:t>
            </w:r>
          </w:p>
        </w:tc>
        <w:tc>
          <w:tcPr>
            <w:tcW w:w="43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A22A32" w:rsidP="005F3D9A">
            <w:pPr>
              <w:jc w:val="center"/>
            </w:pPr>
            <w:r w:rsidRPr="00435FE6">
              <w:t>0,0</w:t>
            </w:r>
          </w:p>
        </w:tc>
        <w:tc>
          <w:tcPr>
            <w:tcW w:w="49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A22A32" w:rsidP="005F3D9A">
            <w:pPr>
              <w:jc w:val="center"/>
            </w:pPr>
            <w:r w:rsidRPr="00435FE6">
              <w:t>0,0</w:t>
            </w:r>
          </w:p>
        </w:tc>
        <w:tc>
          <w:tcPr>
            <w:tcW w:w="48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4063B7" w:rsidP="005F3D9A">
            <w:pPr>
              <w:jc w:val="center"/>
            </w:pPr>
            <w:r>
              <w:t>4,8</w:t>
            </w:r>
          </w:p>
        </w:tc>
      </w:tr>
      <w:tr w:rsidR="00A22A32" w:rsidRPr="00435FE6" w:rsidTr="00FE5AD6">
        <w:tc>
          <w:tcPr>
            <w:tcW w:w="24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pPr>
          </w:p>
        </w:tc>
        <w:tc>
          <w:tcPr>
            <w:tcW w:w="19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r w:rsidRPr="00435FE6">
              <w:t>областной бюджет</w:t>
            </w:r>
          </w:p>
        </w:tc>
        <w:tc>
          <w:tcPr>
            <w:tcW w:w="98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345CD9" w:rsidP="005F3D9A">
            <w:pPr>
              <w:jc w:val="center"/>
            </w:pPr>
            <w:r>
              <w:t>Х</w:t>
            </w:r>
          </w:p>
        </w:tc>
        <w:tc>
          <w:tcPr>
            <w:tcW w:w="431"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A22A32" w:rsidP="005F3D9A">
            <w:pPr>
              <w:jc w:val="center"/>
            </w:pPr>
            <w:r w:rsidRPr="00435FE6">
              <w:t>0,0</w:t>
            </w:r>
          </w:p>
        </w:tc>
        <w:tc>
          <w:tcPr>
            <w:tcW w:w="43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A22A32" w:rsidP="005F3D9A">
            <w:pPr>
              <w:jc w:val="center"/>
            </w:pPr>
            <w:r w:rsidRPr="00435FE6">
              <w:t>0,0</w:t>
            </w:r>
          </w:p>
        </w:tc>
        <w:tc>
          <w:tcPr>
            <w:tcW w:w="49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A22A32" w:rsidP="005F3D9A">
            <w:pPr>
              <w:jc w:val="center"/>
            </w:pPr>
            <w:r w:rsidRPr="00435FE6">
              <w:t>0,0</w:t>
            </w:r>
          </w:p>
        </w:tc>
        <w:tc>
          <w:tcPr>
            <w:tcW w:w="48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A22A32" w:rsidP="005F3D9A">
            <w:pPr>
              <w:jc w:val="center"/>
            </w:pPr>
            <w:r w:rsidRPr="00435FE6">
              <w:t>0,0</w:t>
            </w:r>
          </w:p>
        </w:tc>
      </w:tr>
      <w:tr w:rsidR="00A22A32" w:rsidRPr="00435FE6" w:rsidTr="00FE5AD6">
        <w:trPr>
          <w:trHeight w:val="65"/>
        </w:trPr>
        <w:tc>
          <w:tcPr>
            <w:tcW w:w="24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pPr>
          </w:p>
        </w:tc>
        <w:tc>
          <w:tcPr>
            <w:tcW w:w="19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r w:rsidRPr="00435FE6">
              <w:t>местный бюджет</w:t>
            </w:r>
          </w:p>
        </w:tc>
        <w:tc>
          <w:tcPr>
            <w:tcW w:w="98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345CD9" w:rsidP="005F3D9A">
            <w:pPr>
              <w:jc w:val="center"/>
            </w:pPr>
            <w:r>
              <w:t>951 0502 0240228690 24</w:t>
            </w:r>
            <w:r w:rsidR="000A3393">
              <w:t>0</w:t>
            </w:r>
          </w:p>
        </w:tc>
        <w:tc>
          <w:tcPr>
            <w:tcW w:w="431"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4063B7" w:rsidP="005F3D9A">
            <w:pPr>
              <w:jc w:val="center"/>
            </w:pPr>
            <w:r>
              <w:t>4,8</w:t>
            </w:r>
          </w:p>
        </w:tc>
        <w:tc>
          <w:tcPr>
            <w:tcW w:w="43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A22A32" w:rsidP="005F3D9A">
            <w:pPr>
              <w:jc w:val="center"/>
            </w:pPr>
            <w:r w:rsidRPr="00435FE6">
              <w:t>0,0</w:t>
            </w:r>
          </w:p>
        </w:tc>
        <w:tc>
          <w:tcPr>
            <w:tcW w:w="49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A22A32" w:rsidP="005F3D9A">
            <w:pPr>
              <w:jc w:val="center"/>
            </w:pPr>
            <w:r w:rsidRPr="00435FE6">
              <w:t>0,0</w:t>
            </w:r>
          </w:p>
        </w:tc>
        <w:tc>
          <w:tcPr>
            <w:tcW w:w="48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4063B7" w:rsidP="005F3D9A">
            <w:pPr>
              <w:jc w:val="center"/>
            </w:pPr>
            <w:r>
              <w:t>4,8</w:t>
            </w:r>
          </w:p>
        </w:tc>
      </w:tr>
      <w:tr w:rsidR="00A22A32" w:rsidRPr="00435FE6" w:rsidTr="00FE5AD6">
        <w:tc>
          <w:tcPr>
            <w:tcW w:w="24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pPr>
            <w:r w:rsidRPr="00435FE6">
              <w:t>4.</w:t>
            </w:r>
          </w:p>
        </w:tc>
        <w:tc>
          <w:tcPr>
            <w:tcW w:w="19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r w:rsidRPr="00435FE6">
              <w:t>Мероприятие (результат) «</w:t>
            </w:r>
            <w:r w:rsidRPr="00435FE6">
              <w:rPr>
                <w:color w:val="000000"/>
              </w:rPr>
              <w:t>Мероприятия по ремонту и восстановлению сетей уличного освещения</w:t>
            </w:r>
            <w:r w:rsidRPr="00435FE6">
              <w:t>» (всего), в том числе:</w:t>
            </w:r>
          </w:p>
        </w:tc>
        <w:tc>
          <w:tcPr>
            <w:tcW w:w="98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pPr>
            <w:r w:rsidRPr="00435FE6">
              <w:t>Х</w:t>
            </w:r>
          </w:p>
        </w:tc>
        <w:tc>
          <w:tcPr>
            <w:tcW w:w="431"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4063B7" w:rsidP="005F3D9A">
            <w:pPr>
              <w:jc w:val="center"/>
              <w:rPr>
                <w:color w:val="000000"/>
              </w:rPr>
            </w:pPr>
            <w:r>
              <w:rPr>
                <w:color w:val="000000"/>
              </w:rPr>
              <w:t>121,3</w:t>
            </w:r>
          </w:p>
        </w:tc>
        <w:tc>
          <w:tcPr>
            <w:tcW w:w="43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A22A32" w:rsidP="005F3D9A">
            <w:pPr>
              <w:jc w:val="center"/>
              <w:rPr>
                <w:color w:val="000000"/>
              </w:rPr>
            </w:pPr>
            <w:r w:rsidRPr="00435FE6">
              <w:rPr>
                <w:color w:val="000000"/>
              </w:rPr>
              <w:t>250,0</w:t>
            </w:r>
          </w:p>
        </w:tc>
        <w:tc>
          <w:tcPr>
            <w:tcW w:w="49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A22A32" w:rsidP="005F3D9A">
            <w:pPr>
              <w:jc w:val="center"/>
              <w:rPr>
                <w:color w:val="000000"/>
              </w:rPr>
            </w:pPr>
            <w:r w:rsidRPr="00435FE6">
              <w:rPr>
                <w:color w:val="000000"/>
              </w:rPr>
              <w:t>250,0</w:t>
            </w:r>
          </w:p>
        </w:tc>
        <w:tc>
          <w:tcPr>
            <w:tcW w:w="48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A22A32" w:rsidP="005F3D9A">
            <w:pPr>
              <w:jc w:val="center"/>
            </w:pPr>
            <w:r w:rsidRPr="00435FE6">
              <w:t>500,0</w:t>
            </w:r>
          </w:p>
        </w:tc>
      </w:tr>
      <w:tr w:rsidR="00A22A32" w:rsidRPr="00435FE6" w:rsidTr="00FE5AD6">
        <w:tc>
          <w:tcPr>
            <w:tcW w:w="24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pPr>
          </w:p>
        </w:tc>
        <w:tc>
          <w:tcPr>
            <w:tcW w:w="19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r w:rsidRPr="00435FE6">
              <w:t>областной бюджет</w:t>
            </w:r>
          </w:p>
        </w:tc>
        <w:tc>
          <w:tcPr>
            <w:tcW w:w="98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0A3393" w:rsidP="005F3D9A">
            <w:pPr>
              <w:jc w:val="center"/>
            </w:pPr>
            <w:r w:rsidRPr="00435FE6">
              <w:t>Х</w:t>
            </w:r>
          </w:p>
        </w:tc>
        <w:tc>
          <w:tcPr>
            <w:tcW w:w="431"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A22A32" w:rsidP="005F3D9A">
            <w:pPr>
              <w:jc w:val="center"/>
            </w:pPr>
            <w:r w:rsidRPr="00435FE6">
              <w:t>0,0</w:t>
            </w:r>
          </w:p>
        </w:tc>
        <w:tc>
          <w:tcPr>
            <w:tcW w:w="43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A22A32" w:rsidP="005F3D9A">
            <w:pPr>
              <w:jc w:val="center"/>
            </w:pPr>
            <w:r w:rsidRPr="00435FE6">
              <w:t>0,0</w:t>
            </w:r>
          </w:p>
        </w:tc>
        <w:tc>
          <w:tcPr>
            <w:tcW w:w="49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A22A32" w:rsidP="005F3D9A">
            <w:pPr>
              <w:jc w:val="center"/>
            </w:pPr>
            <w:r w:rsidRPr="00435FE6">
              <w:t>0,0</w:t>
            </w:r>
          </w:p>
        </w:tc>
        <w:tc>
          <w:tcPr>
            <w:tcW w:w="48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A22A32" w:rsidP="005F3D9A">
            <w:pPr>
              <w:jc w:val="center"/>
            </w:pPr>
            <w:r w:rsidRPr="00435FE6">
              <w:t>0,0</w:t>
            </w:r>
          </w:p>
        </w:tc>
      </w:tr>
      <w:tr w:rsidR="00A22A32" w:rsidRPr="00435FE6" w:rsidTr="00FE5AD6">
        <w:trPr>
          <w:trHeight w:val="65"/>
        </w:trPr>
        <w:tc>
          <w:tcPr>
            <w:tcW w:w="24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pPr>
              <w:jc w:val="center"/>
            </w:pPr>
          </w:p>
        </w:tc>
        <w:tc>
          <w:tcPr>
            <w:tcW w:w="19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A22A32" w:rsidP="005F3D9A">
            <w:r w:rsidRPr="00435FE6">
              <w:t>местный бюджет</w:t>
            </w:r>
          </w:p>
        </w:tc>
        <w:tc>
          <w:tcPr>
            <w:tcW w:w="98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22A32" w:rsidRPr="00435FE6" w:rsidRDefault="00306652" w:rsidP="005F3D9A">
            <w:pPr>
              <w:jc w:val="center"/>
            </w:pPr>
            <w:r>
              <w:t>951 0503 0240228110 24</w:t>
            </w:r>
            <w:r w:rsidR="000A3393">
              <w:t>0</w:t>
            </w:r>
          </w:p>
        </w:tc>
        <w:tc>
          <w:tcPr>
            <w:tcW w:w="431"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306652" w:rsidP="005F3D9A">
            <w:pPr>
              <w:jc w:val="center"/>
              <w:rPr>
                <w:color w:val="000000"/>
              </w:rPr>
            </w:pPr>
            <w:r>
              <w:rPr>
                <w:color w:val="000000"/>
              </w:rPr>
              <w:t>121,3</w:t>
            </w:r>
          </w:p>
        </w:tc>
        <w:tc>
          <w:tcPr>
            <w:tcW w:w="43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A22A32" w:rsidP="005F3D9A">
            <w:pPr>
              <w:jc w:val="center"/>
              <w:rPr>
                <w:color w:val="000000"/>
              </w:rPr>
            </w:pPr>
            <w:r w:rsidRPr="00435FE6">
              <w:rPr>
                <w:color w:val="000000"/>
              </w:rPr>
              <w:t>250,0</w:t>
            </w:r>
          </w:p>
        </w:tc>
        <w:tc>
          <w:tcPr>
            <w:tcW w:w="49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A22A32" w:rsidP="005F3D9A">
            <w:pPr>
              <w:jc w:val="center"/>
              <w:rPr>
                <w:color w:val="000000"/>
              </w:rPr>
            </w:pPr>
            <w:r w:rsidRPr="00435FE6">
              <w:rPr>
                <w:color w:val="000000"/>
              </w:rPr>
              <w:t>250,0</w:t>
            </w:r>
          </w:p>
        </w:tc>
        <w:tc>
          <w:tcPr>
            <w:tcW w:w="48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22A32" w:rsidRPr="00435FE6" w:rsidRDefault="00345CD9" w:rsidP="00345CD9">
            <w:pPr>
              <w:jc w:val="center"/>
            </w:pPr>
            <w:r>
              <w:t>621,3</w:t>
            </w:r>
          </w:p>
        </w:tc>
      </w:tr>
    </w:tbl>
    <w:p w:rsidR="00A22A32" w:rsidRPr="00435FE6" w:rsidRDefault="00A22A32" w:rsidP="00C9164D">
      <w:pPr>
        <w:suppressAutoHyphens/>
        <w:ind w:left="567" w:right="424"/>
        <w:jc w:val="right"/>
        <w:rPr>
          <w:color w:val="00000A"/>
          <w:sz w:val="28"/>
          <w:szCs w:val="28"/>
          <w:lang w:eastAsia="zh-CN"/>
        </w:rPr>
      </w:pPr>
    </w:p>
    <w:p w:rsidR="00FC2250" w:rsidRPr="00435FE6" w:rsidRDefault="00FC2250" w:rsidP="00FC2250">
      <w:pPr>
        <w:suppressAutoHyphens/>
        <w:ind w:firstLine="709"/>
        <w:jc w:val="both"/>
        <w:rPr>
          <w:bCs/>
          <w:color w:val="00000A"/>
          <w:sz w:val="28"/>
          <w:szCs w:val="28"/>
          <w:lang w:eastAsia="zh-CN"/>
        </w:rPr>
      </w:pPr>
      <w:r w:rsidRPr="00435FE6">
        <w:rPr>
          <w:color w:val="00000A"/>
          <w:sz w:val="28"/>
          <w:szCs w:val="28"/>
          <w:lang w:eastAsia="zh-CN"/>
        </w:rPr>
        <w:t xml:space="preserve">1.4. п.4 раздела </w:t>
      </w:r>
      <w:r w:rsidRPr="00435FE6">
        <w:rPr>
          <w:bCs/>
          <w:color w:val="00000A"/>
          <w:sz w:val="28"/>
          <w:szCs w:val="28"/>
          <w:lang w:val="en-US" w:eastAsia="zh-CN"/>
        </w:rPr>
        <w:t>I</w:t>
      </w:r>
      <w:r w:rsidRPr="00435FE6">
        <w:rPr>
          <w:color w:val="00000A"/>
          <w:sz w:val="28"/>
          <w:szCs w:val="28"/>
          <w:lang w:eastAsia="zh-CN"/>
        </w:rPr>
        <w:t>V</w:t>
      </w:r>
      <w:r w:rsidRPr="00435FE6">
        <w:rPr>
          <w:bCs/>
          <w:color w:val="00000A"/>
          <w:sz w:val="28"/>
          <w:szCs w:val="28"/>
          <w:lang w:eastAsia="zh-CN"/>
        </w:rPr>
        <w:t>. Паспорт комплекса процессных мероприятий «Обеспечение качественными жилищными услугами»</w:t>
      </w:r>
      <w:r w:rsidRPr="00435FE6">
        <w:rPr>
          <w:color w:val="00000A"/>
          <w:sz w:val="28"/>
          <w:szCs w:val="28"/>
          <w:lang w:eastAsia="zh-CN"/>
        </w:rPr>
        <w:t xml:space="preserve"> изложить в редакции:</w:t>
      </w:r>
    </w:p>
    <w:tbl>
      <w:tblPr>
        <w:tblW w:w="5580" w:type="pct"/>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38"/>
        <w:gridCol w:w="6053"/>
        <w:gridCol w:w="1691"/>
        <w:gridCol w:w="678"/>
        <w:gridCol w:w="654"/>
        <w:gridCol w:w="654"/>
        <w:gridCol w:w="1031"/>
      </w:tblGrid>
      <w:tr w:rsidR="00FC2250" w:rsidRPr="00435FE6" w:rsidTr="00FE5AD6">
        <w:tc>
          <w:tcPr>
            <w:tcW w:w="18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rPr>
                <w:rFonts w:cs="Arial"/>
                <w:bCs/>
              </w:rPr>
            </w:pPr>
            <w:r w:rsidRPr="00435FE6">
              <w:rPr>
                <w:rFonts w:cs="Arial"/>
                <w:bCs/>
              </w:rPr>
              <w:t xml:space="preserve">№ </w:t>
            </w:r>
          </w:p>
          <w:p w:rsidR="00FC2250" w:rsidRPr="00435FE6" w:rsidRDefault="00FC2250" w:rsidP="005F3D9A">
            <w:pPr>
              <w:tabs>
                <w:tab w:val="right" w:pos="720"/>
                <w:tab w:val="center" w:pos="4677"/>
                <w:tab w:val="right" w:pos="9355"/>
              </w:tabs>
              <w:rPr>
                <w:rFonts w:cs="Arial"/>
                <w:bCs/>
              </w:rPr>
            </w:pPr>
            <w:proofErr w:type="gramStart"/>
            <w:r w:rsidRPr="00435FE6">
              <w:rPr>
                <w:rFonts w:cs="Arial"/>
                <w:bCs/>
              </w:rPr>
              <w:t>п</w:t>
            </w:r>
            <w:proofErr w:type="gramEnd"/>
            <w:r w:rsidRPr="00435FE6">
              <w:rPr>
                <w:rFonts w:cs="Arial"/>
                <w:bCs/>
              </w:rPr>
              <w:t>/п</w:t>
            </w:r>
          </w:p>
        </w:tc>
        <w:tc>
          <w:tcPr>
            <w:tcW w:w="270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rPr>
                <w:rFonts w:cs="Arial"/>
                <w:bCs/>
              </w:rPr>
            </w:pPr>
            <w:r w:rsidRPr="00435FE6">
              <w:rPr>
                <w:rFonts w:cs="Arial"/>
                <w:bCs/>
              </w:rPr>
              <w:t xml:space="preserve">Наименование комплекса процессных мероприятий, </w:t>
            </w:r>
          </w:p>
          <w:p w:rsidR="00FC2250" w:rsidRPr="00435FE6" w:rsidRDefault="00FC2250" w:rsidP="005F3D9A">
            <w:pPr>
              <w:tabs>
                <w:tab w:val="right" w:pos="720"/>
                <w:tab w:val="center" w:pos="4677"/>
                <w:tab w:val="right" w:pos="9355"/>
              </w:tabs>
              <w:rPr>
                <w:rFonts w:cs="Arial"/>
                <w:bCs/>
              </w:rPr>
            </w:pPr>
            <w:r w:rsidRPr="00435FE6">
              <w:rPr>
                <w:rFonts w:cs="Arial"/>
                <w:bCs/>
              </w:rPr>
              <w:t>мероприятия (результата), источник финансового обеспечения</w:t>
            </w:r>
          </w:p>
        </w:tc>
        <w:tc>
          <w:tcPr>
            <w:tcW w:w="75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rPr>
                <w:rFonts w:cs="Arial"/>
                <w:bCs/>
              </w:rPr>
            </w:pPr>
            <w:r w:rsidRPr="00435FE6">
              <w:rPr>
                <w:rFonts w:cs="Arial"/>
                <w:bCs/>
              </w:rPr>
              <w:t>Код бюджетной классификации расходов</w:t>
            </w:r>
          </w:p>
        </w:tc>
        <w:tc>
          <w:tcPr>
            <w:tcW w:w="1357"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rPr>
                <w:rFonts w:cs="Arial"/>
                <w:bCs/>
              </w:rPr>
            </w:pPr>
            <w:r w:rsidRPr="00435FE6">
              <w:rPr>
                <w:rFonts w:cs="Arial"/>
                <w:bCs/>
              </w:rPr>
              <w:t xml:space="preserve">Объем расходов по годам реализации </w:t>
            </w:r>
          </w:p>
          <w:p w:rsidR="00FC2250" w:rsidRPr="00435FE6" w:rsidRDefault="00FC2250" w:rsidP="005F3D9A">
            <w:pPr>
              <w:tabs>
                <w:tab w:val="right" w:pos="720"/>
                <w:tab w:val="center" w:pos="4677"/>
                <w:tab w:val="right" w:pos="9355"/>
              </w:tabs>
              <w:rPr>
                <w:rFonts w:cs="Arial"/>
                <w:bCs/>
              </w:rPr>
            </w:pPr>
            <w:r w:rsidRPr="00435FE6">
              <w:rPr>
                <w:rFonts w:cs="Arial"/>
                <w:bCs/>
              </w:rPr>
              <w:t>(тыс. рублей)</w:t>
            </w:r>
          </w:p>
        </w:tc>
      </w:tr>
      <w:tr w:rsidR="00FC2250" w:rsidRPr="00435FE6" w:rsidTr="00FE5AD6">
        <w:tc>
          <w:tcPr>
            <w:tcW w:w="18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rPr>
                <w:rFonts w:cs="Arial"/>
                <w:bCs/>
              </w:rPr>
            </w:pPr>
          </w:p>
        </w:tc>
        <w:tc>
          <w:tcPr>
            <w:tcW w:w="270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rPr>
                <w:rFonts w:cs="Arial"/>
                <w:bCs/>
              </w:rPr>
            </w:pPr>
          </w:p>
        </w:tc>
        <w:tc>
          <w:tcPr>
            <w:tcW w:w="75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rPr>
                <w:rFonts w:cs="Arial"/>
                <w:bCs/>
              </w:rPr>
            </w:pPr>
          </w:p>
        </w:tc>
        <w:tc>
          <w:tcPr>
            <w:tcW w:w="3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jc w:val="center"/>
              <w:rPr>
                <w:rFonts w:cs="Arial"/>
                <w:bCs/>
              </w:rPr>
            </w:pPr>
            <w:r w:rsidRPr="00435FE6">
              <w:rPr>
                <w:rFonts w:cs="Arial"/>
                <w:bCs/>
              </w:rPr>
              <w:t>2025</w:t>
            </w:r>
          </w:p>
        </w:tc>
        <w:tc>
          <w:tcPr>
            <w:tcW w:w="2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jc w:val="center"/>
              <w:rPr>
                <w:rFonts w:cs="Arial"/>
                <w:bCs/>
              </w:rPr>
            </w:pPr>
            <w:r w:rsidRPr="00435FE6">
              <w:rPr>
                <w:rFonts w:cs="Arial"/>
                <w:bCs/>
              </w:rPr>
              <w:t>2026</w:t>
            </w:r>
          </w:p>
        </w:tc>
        <w:tc>
          <w:tcPr>
            <w:tcW w:w="2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jc w:val="center"/>
              <w:rPr>
                <w:rFonts w:cs="Arial"/>
                <w:bCs/>
              </w:rPr>
            </w:pPr>
            <w:r w:rsidRPr="00435FE6">
              <w:rPr>
                <w:rFonts w:cs="Arial"/>
                <w:bCs/>
              </w:rPr>
              <w:t>2027</w:t>
            </w:r>
          </w:p>
        </w:tc>
        <w:tc>
          <w:tcPr>
            <w:tcW w:w="46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jc w:val="center"/>
              <w:rPr>
                <w:rFonts w:cs="Arial"/>
                <w:bCs/>
              </w:rPr>
            </w:pPr>
            <w:r w:rsidRPr="00435FE6">
              <w:rPr>
                <w:rFonts w:cs="Arial"/>
                <w:bCs/>
              </w:rPr>
              <w:t>всего</w:t>
            </w:r>
          </w:p>
        </w:tc>
      </w:tr>
      <w:tr w:rsidR="00FC2250" w:rsidRPr="00435FE6" w:rsidTr="00FE5AD6">
        <w:tc>
          <w:tcPr>
            <w:tcW w:w="180"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rPr>
                <w:rFonts w:cs="Arial"/>
                <w:bCs/>
              </w:rPr>
            </w:pPr>
            <w:r w:rsidRPr="00435FE6">
              <w:rPr>
                <w:rFonts w:cs="Arial"/>
                <w:bCs/>
              </w:rPr>
              <w:lastRenderedPageBreak/>
              <w:t>1</w:t>
            </w:r>
          </w:p>
        </w:tc>
        <w:tc>
          <w:tcPr>
            <w:tcW w:w="27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rPr>
                <w:rFonts w:cs="Arial"/>
                <w:bCs/>
              </w:rPr>
            </w:pPr>
            <w:r w:rsidRPr="00435FE6">
              <w:rPr>
                <w:rFonts w:cs="Arial"/>
                <w:bCs/>
              </w:rPr>
              <w:t>2</w:t>
            </w:r>
          </w:p>
        </w:tc>
        <w:tc>
          <w:tcPr>
            <w:tcW w:w="7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rPr>
                <w:rFonts w:cs="Arial"/>
                <w:bCs/>
              </w:rPr>
            </w:pPr>
            <w:r w:rsidRPr="00435FE6">
              <w:rPr>
                <w:rFonts w:cs="Arial"/>
                <w:bCs/>
              </w:rPr>
              <w:t>3</w:t>
            </w:r>
          </w:p>
        </w:tc>
        <w:tc>
          <w:tcPr>
            <w:tcW w:w="3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jc w:val="center"/>
              <w:rPr>
                <w:rFonts w:cs="Arial"/>
                <w:bCs/>
              </w:rPr>
            </w:pPr>
            <w:r w:rsidRPr="00435FE6">
              <w:rPr>
                <w:rFonts w:cs="Arial"/>
                <w:bCs/>
              </w:rPr>
              <w:t>4</w:t>
            </w:r>
          </w:p>
        </w:tc>
        <w:tc>
          <w:tcPr>
            <w:tcW w:w="2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jc w:val="center"/>
              <w:rPr>
                <w:rFonts w:cs="Arial"/>
                <w:bCs/>
              </w:rPr>
            </w:pPr>
            <w:r w:rsidRPr="00435FE6">
              <w:rPr>
                <w:rFonts w:cs="Arial"/>
                <w:bCs/>
              </w:rPr>
              <w:t>5</w:t>
            </w:r>
          </w:p>
        </w:tc>
        <w:tc>
          <w:tcPr>
            <w:tcW w:w="2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jc w:val="center"/>
              <w:rPr>
                <w:rFonts w:cs="Arial"/>
                <w:bCs/>
              </w:rPr>
            </w:pPr>
            <w:r w:rsidRPr="00435FE6">
              <w:rPr>
                <w:rFonts w:cs="Arial"/>
                <w:bCs/>
              </w:rPr>
              <w:t>6</w:t>
            </w:r>
          </w:p>
        </w:tc>
        <w:tc>
          <w:tcPr>
            <w:tcW w:w="46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jc w:val="center"/>
              <w:rPr>
                <w:rFonts w:cs="Arial"/>
                <w:bCs/>
              </w:rPr>
            </w:pPr>
            <w:r w:rsidRPr="00435FE6">
              <w:rPr>
                <w:rFonts w:cs="Arial"/>
                <w:bCs/>
              </w:rPr>
              <w:t>7</w:t>
            </w:r>
          </w:p>
        </w:tc>
      </w:tr>
      <w:tr w:rsidR="00FC2250" w:rsidRPr="00435FE6" w:rsidTr="00FE5AD6">
        <w:tc>
          <w:tcPr>
            <w:tcW w:w="18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rPr>
                <w:rFonts w:cs="Arial"/>
                <w:bCs/>
              </w:rPr>
            </w:pPr>
            <w:r w:rsidRPr="00435FE6">
              <w:rPr>
                <w:rFonts w:cs="Arial"/>
                <w:bCs/>
              </w:rPr>
              <w:t>1.</w:t>
            </w:r>
          </w:p>
        </w:tc>
        <w:tc>
          <w:tcPr>
            <w:tcW w:w="27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rPr>
                <w:rFonts w:cs="Arial"/>
                <w:bCs/>
              </w:rPr>
            </w:pPr>
            <w:r w:rsidRPr="00435FE6">
              <w:rPr>
                <w:rFonts w:cs="Arial"/>
                <w:bCs/>
              </w:rPr>
              <w:t>Комплекс процессных мероприятий «Обеспечение качественными жилищными услугами» (всего), в том числе:</w:t>
            </w:r>
          </w:p>
        </w:tc>
        <w:tc>
          <w:tcPr>
            <w:tcW w:w="7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jc w:val="center"/>
              <w:rPr>
                <w:rFonts w:cs="Arial"/>
                <w:bCs/>
              </w:rPr>
            </w:pPr>
            <w:r w:rsidRPr="00435FE6">
              <w:rPr>
                <w:rFonts w:cs="Arial"/>
                <w:bCs/>
              </w:rPr>
              <w:t>Х</w:t>
            </w:r>
          </w:p>
        </w:tc>
        <w:tc>
          <w:tcPr>
            <w:tcW w:w="30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FC2250" w:rsidRPr="00435FE6" w:rsidRDefault="00FC2250" w:rsidP="005F3D9A">
            <w:pPr>
              <w:jc w:val="center"/>
              <w:rPr>
                <w:bCs/>
                <w:color w:val="000000"/>
              </w:rPr>
            </w:pPr>
            <w:r w:rsidRPr="00435FE6">
              <w:rPr>
                <w:bCs/>
                <w:color w:val="000000"/>
              </w:rPr>
              <w:t>230,0</w:t>
            </w:r>
          </w:p>
        </w:tc>
        <w:tc>
          <w:tcPr>
            <w:tcW w:w="2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FC2250" w:rsidRPr="00435FE6" w:rsidRDefault="00FC2250" w:rsidP="005F3D9A">
            <w:pPr>
              <w:jc w:val="center"/>
              <w:rPr>
                <w:bCs/>
                <w:color w:val="000000"/>
              </w:rPr>
            </w:pPr>
            <w:r w:rsidRPr="00435FE6">
              <w:rPr>
                <w:bCs/>
                <w:color w:val="000000"/>
              </w:rPr>
              <w:t>260,0</w:t>
            </w:r>
          </w:p>
        </w:tc>
        <w:tc>
          <w:tcPr>
            <w:tcW w:w="2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FC2250" w:rsidRPr="00435FE6" w:rsidRDefault="00FC2250" w:rsidP="005F3D9A">
            <w:pPr>
              <w:jc w:val="center"/>
              <w:rPr>
                <w:bCs/>
                <w:color w:val="000000"/>
              </w:rPr>
            </w:pPr>
            <w:r w:rsidRPr="00435FE6">
              <w:rPr>
                <w:bCs/>
                <w:color w:val="000000"/>
              </w:rPr>
              <w:t>255,5</w:t>
            </w:r>
          </w:p>
        </w:tc>
        <w:tc>
          <w:tcPr>
            <w:tcW w:w="465"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FC2250" w:rsidRPr="00435FE6" w:rsidRDefault="00FC2250" w:rsidP="005F3D9A">
            <w:pPr>
              <w:tabs>
                <w:tab w:val="right" w:pos="720"/>
                <w:tab w:val="center" w:pos="4677"/>
                <w:tab w:val="right" w:pos="9355"/>
              </w:tabs>
              <w:jc w:val="center"/>
              <w:rPr>
                <w:rFonts w:cs="Arial"/>
                <w:bCs/>
              </w:rPr>
            </w:pPr>
            <w:r w:rsidRPr="00435FE6">
              <w:rPr>
                <w:rFonts w:cs="Arial"/>
                <w:bCs/>
              </w:rPr>
              <w:t>745,5</w:t>
            </w:r>
          </w:p>
        </w:tc>
      </w:tr>
      <w:tr w:rsidR="00FC2250" w:rsidRPr="00435FE6" w:rsidTr="00FE5AD6">
        <w:tc>
          <w:tcPr>
            <w:tcW w:w="18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rPr>
                <w:rFonts w:cs="Arial"/>
                <w:bCs/>
              </w:rPr>
            </w:pPr>
          </w:p>
        </w:tc>
        <w:tc>
          <w:tcPr>
            <w:tcW w:w="27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rPr>
                <w:rFonts w:cs="Arial"/>
                <w:bCs/>
              </w:rPr>
            </w:pPr>
            <w:r w:rsidRPr="00435FE6">
              <w:rPr>
                <w:rFonts w:cs="Arial"/>
                <w:bCs/>
              </w:rPr>
              <w:t>областной бюджет</w:t>
            </w:r>
          </w:p>
        </w:tc>
        <w:tc>
          <w:tcPr>
            <w:tcW w:w="7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jc w:val="center"/>
              <w:rPr>
                <w:rFonts w:cs="Arial"/>
                <w:bCs/>
              </w:rPr>
            </w:pPr>
            <w:r w:rsidRPr="00435FE6">
              <w:rPr>
                <w:rFonts w:cs="Arial"/>
                <w:bCs/>
              </w:rPr>
              <w:t>Х</w:t>
            </w:r>
          </w:p>
        </w:tc>
        <w:tc>
          <w:tcPr>
            <w:tcW w:w="3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jc w:val="center"/>
              <w:rPr>
                <w:rFonts w:cs="Arial"/>
                <w:bCs/>
              </w:rPr>
            </w:pPr>
            <w:r w:rsidRPr="00435FE6">
              <w:rPr>
                <w:rFonts w:cs="Arial"/>
                <w:bCs/>
              </w:rPr>
              <w:t>0,0</w:t>
            </w:r>
          </w:p>
        </w:tc>
        <w:tc>
          <w:tcPr>
            <w:tcW w:w="2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jc w:val="center"/>
              <w:rPr>
                <w:rFonts w:cs="Arial"/>
                <w:bCs/>
              </w:rPr>
            </w:pPr>
            <w:r w:rsidRPr="00435FE6">
              <w:rPr>
                <w:rFonts w:cs="Arial"/>
                <w:bCs/>
              </w:rPr>
              <w:t>0,0</w:t>
            </w:r>
          </w:p>
        </w:tc>
        <w:tc>
          <w:tcPr>
            <w:tcW w:w="2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jc w:val="center"/>
              <w:rPr>
                <w:rFonts w:cs="Arial"/>
                <w:bCs/>
              </w:rPr>
            </w:pPr>
            <w:r w:rsidRPr="00435FE6">
              <w:rPr>
                <w:rFonts w:cs="Arial"/>
                <w:bCs/>
              </w:rPr>
              <w:t>0,0</w:t>
            </w:r>
          </w:p>
        </w:tc>
        <w:tc>
          <w:tcPr>
            <w:tcW w:w="46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jc w:val="center"/>
              <w:rPr>
                <w:rFonts w:cs="Arial"/>
                <w:bCs/>
              </w:rPr>
            </w:pPr>
            <w:r w:rsidRPr="00435FE6">
              <w:rPr>
                <w:rFonts w:cs="Arial"/>
                <w:bCs/>
              </w:rPr>
              <w:t>0,0</w:t>
            </w:r>
          </w:p>
        </w:tc>
      </w:tr>
      <w:tr w:rsidR="00FC2250" w:rsidRPr="00435FE6" w:rsidTr="00FE5AD6">
        <w:tc>
          <w:tcPr>
            <w:tcW w:w="18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rPr>
                <w:rFonts w:cs="Arial"/>
                <w:bCs/>
              </w:rPr>
            </w:pPr>
          </w:p>
        </w:tc>
        <w:tc>
          <w:tcPr>
            <w:tcW w:w="27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rPr>
                <w:rFonts w:cs="Arial"/>
                <w:bCs/>
              </w:rPr>
            </w:pPr>
            <w:r w:rsidRPr="00435FE6">
              <w:rPr>
                <w:rFonts w:cs="Arial"/>
                <w:bCs/>
              </w:rPr>
              <w:t>местный бюджет</w:t>
            </w:r>
          </w:p>
        </w:tc>
        <w:tc>
          <w:tcPr>
            <w:tcW w:w="7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jc w:val="center"/>
              <w:rPr>
                <w:rFonts w:cs="Arial"/>
                <w:bCs/>
              </w:rPr>
            </w:pPr>
            <w:r w:rsidRPr="00435FE6">
              <w:rPr>
                <w:rFonts w:cs="Arial"/>
                <w:bCs/>
              </w:rPr>
              <w:t>Х</w:t>
            </w:r>
          </w:p>
        </w:tc>
        <w:tc>
          <w:tcPr>
            <w:tcW w:w="30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FC2250" w:rsidRPr="00435FE6" w:rsidRDefault="00FC2250" w:rsidP="005F3D9A">
            <w:pPr>
              <w:jc w:val="center"/>
              <w:rPr>
                <w:bCs/>
                <w:color w:val="000000"/>
              </w:rPr>
            </w:pPr>
            <w:r w:rsidRPr="00435FE6">
              <w:rPr>
                <w:bCs/>
                <w:color w:val="000000"/>
              </w:rPr>
              <w:t>230,0</w:t>
            </w:r>
          </w:p>
        </w:tc>
        <w:tc>
          <w:tcPr>
            <w:tcW w:w="2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FC2250" w:rsidRPr="00435FE6" w:rsidRDefault="00FC2250" w:rsidP="005F3D9A">
            <w:pPr>
              <w:jc w:val="center"/>
              <w:rPr>
                <w:bCs/>
                <w:color w:val="000000"/>
              </w:rPr>
            </w:pPr>
            <w:r w:rsidRPr="00435FE6">
              <w:rPr>
                <w:bCs/>
                <w:color w:val="000000"/>
              </w:rPr>
              <w:t>260,0</w:t>
            </w:r>
          </w:p>
        </w:tc>
        <w:tc>
          <w:tcPr>
            <w:tcW w:w="2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FC2250" w:rsidRPr="00435FE6" w:rsidRDefault="00FC2250" w:rsidP="005F3D9A">
            <w:pPr>
              <w:jc w:val="center"/>
              <w:rPr>
                <w:bCs/>
                <w:color w:val="000000"/>
              </w:rPr>
            </w:pPr>
            <w:r w:rsidRPr="00435FE6">
              <w:rPr>
                <w:bCs/>
                <w:color w:val="000000"/>
              </w:rPr>
              <w:t>255,5</w:t>
            </w:r>
          </w:p>
        </w:tc>
        <w:tc>
          <w:tcPr>
            <w:tcW w:w="46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jc w:val="center"/>
              <w:rPr>
                <w:rFonts w:cs="Arial"/>
                <w:bCs/>
              </w:rPr>
            </w:pPr>
            <w:r w:rsidRPr="00435FE6">
              <w:rPr>
                <w:rFonts w:cs="Arial"/>
                <w:bCs/>
              </w:rPr>
              <w:t>745,5</w:t>
            </w:r>
          </w:p>
        </w:tc>
      </w:tr>
      <w:tr w:rsidR="00FC2250" w:rsidRPr="00435FE6" w:rsidTr="00FE5AD6">
        <w:tc>
          <w:tcPr>
            <w:tcW w:w="18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rPr>
                <w:rFonts w:cs="Arial"/>
                <w:bCs/>
              </w:rPr>
            </w:pPr>
            <w:r w:rsidRPr="00435FE6">
              <w:rPr>
                <w:rFonts w:cs="Arial"/>
                <w:bCs/>
              </w:rPr>
              <w:t>2.</w:t>
            </w:r>
          </w:p>
        </w:tc>
        <w:tc>
          <w:tcPr>
            <w:tcW w:w="27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0055A" w:rsidP="00F0055A">
            <w:pPr>
              <w:tabs>
                <w:tab w:val="right" w:pos="720"/>
                <w:tab w:val="center" w:pos="4677"/>
                <w:tab w:val="right" w:pos="9355"/>
              </w:tabs>
              <w:rPr>
                <w:rFonts w:cs="Arial"/>
                <w:bCs/>
              </w:rPr>
            </w:pPr>
            <w:r>
              <w:rPr>
                <w:rFonts w:cs="Arial"/>
                <w:bCs/>
              </w:rPr>
              <w:t xml:space="preserve">Мероприятия по содержанию муниципального жилого фонда и </w:t>
            </w:r>
            <w:r>
              <w:rPr>
                <w:rFonts w:cs="Arial"/>
                <w:bCs/>
                <w:szCs w:val="28"/>
              </w:rPr>
              <w:t xml:space="preserve">муниципального имущества, включая уплату </w:t>
            </w:r>
            <w:r w:rsidR="00FC2250" w:rsidRPr="00435FE6">
              <w:rPr>
                <w:rFonts w:cs="Arial"/>
                <w:bCs/>
                <w:szCs w:val="28"/>
              </w:rPr>
              <w:t xml:space="preserve">взносов </w:t>
            </w:r>
            <w:r>
              <w:rPr>
                <w:rFonts w:cs="Arial"/>
                <w:bCs/>
                <w:szCs w:val="28"/>
              </w:rPr>
              <w:t>«Ростовскому областному фонду содействия капитальному ремонту»</w:t>
            </w:r>
            <w:r w:rsidR="00FC2250" w:rsidRPr="00435FE6">
              <w:rPr>
                <w:rFonts w:cs="Arial"/>
                <w:bCs/>
              </w:rPr>
              <w:t>, в том числе:</w:t>
            </w:r>
          </w:p>
        </w:tc>
        <w:tc>
          <w:tcPr>
            <w:tcW w:w="7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E5AD6" w:rsidP="005F3D9A">
            <w:pPr>
              <w:tabs>
                <w:tab w:val="right" w:pos="720"/>
                <w:tab w:val="center" w:pos="4677"/>
                <w:tab w:val="right" w:pos="9355"/>
              </w:tabs>
              <w:jc w:val="center"/>
              <w:rPr>
                <w:rFonts w:cs="Arial"/>
                <w:bCs/>
              </w:rPr>
            </w:pPr>
            <w:r w:rsidRPr="00435FE6">
              <w:rPr>
                <w:rFonts w:cs="Arial"/>
                <w:bCs/>
              </w:rPr>
              <w:t>Х</w:t>
            </w:r>
          </w:p>
        </w:tc>
        <w:tc>
          <w:tcPr>
            <w:tcW w:w="30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FC2250" w:rsidRPr="00435FE6" w:rsidRDefault="00FC2250" w:rsidP="005F3D9A">
            <w:pPr>
              <w:jc w:val="center"/>
              <w:rPr>
                <w:bCs/>
                <w:color w:val="000000"/>
              </w:rPr>
            </w:pPr>
            <w:r w:rsidRPr="00435FE6">
              <w:rPr>
                <w:bCs/>
                <w:color w:val="000000"/>
              </w:rPr>
              <w:t>230,0</w:t>
            </w:r>
          </w:p>
        </w:tc>
        <w:tc>
          <w:tcPr>
            <w:tcW w:w="2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FC2250" w:rsidRPr="00435FE6" w:rsidRDefault="00FC2250" w:rsidP="005F3D9A">
            <w:pPr>
              <w:jc w:val="center"/>
              <w:rPr>
                <w:bCs/>
                <w:color w:val="000000"/>
              </w:rPr>
            </w:pPr>
            <w:r w:rsidRPr="00435FE6">
              <w:rPr>
                <w:bCs/>
                <w:color w:val="000000"/>
              </w:rPr>
              <w:t>260,0</w:t>
            </w:r>
          </w:p>
        </w:tc>
        <w:tc>
          <w:tcPr>
            <w:tcW w:w="2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FC2250" w:rsidRPr="00435FE6" w:rsidRDefault="00FC2250" w:rsidP="005F3D9A">
            <w:pPr>
              <w:jc w:val="center"/>
              <w:rPr>
                <w:bCs/>
                <w:color w:val="000000"/>
              </w:rPr>
            </w:pPr>
            <w:r w:rsidRPr="00435FE6">
              <w:rPr>
                <w:bCs/>
                <w:color w:val="000000"/>
              </w:rPr>
              <w:t>255,5</w:t>
            </w:r>
          </w:p>
        </w:tc>
        <w:tc>
          <w:tcPr>
            <w:tcW w:w="465"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FC2250" w:rsidRPr="00435FE6" w:rsidRDefault="00FC2250" w:rsidP="005F3D9A">
            <w:pPr>
              <w:tabs>
                <w:tab w:val="right" w:pos="720"/>
                <w:tab w:val="center" w:pos="4677"/>
                <w:tab w:val="right" w:pos="9355"/>
              </w:tabs>
              <w:jc w:val="center"/>
              <w:rPr>
                <w:rFonts w:cs="Arial"/>
                <w:bCs/>
              </w:rPr>
            </w:pPr>
            <w:r w:rsidRPr="00435FE6">
              <w:rPr>
                <w:rFonts w:cs="Arial"/>
                <w:bCs/>
              </w:rPr>
              <w:t>745,5</w:t>
            </w:r>
          </w:p>
        </w:tc>
      </w:tr>
      <w:tr w:rsidR="00FC2250" w:rsidRPr="00435FE6" w:rsidTr="00FE5AD6">
        <w:tc>
          <w:tcPr>
            <w:tcW w:w="18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rPr>
                <w:rFonts w:cs="Arial"/>
                <w:bCs/>
              </w:rPr>
            </w:pPr>
          </w:p>
        </w:tc>
        <w:tc>
          <w:tcPr>
            <w:tcW w:w="27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rPr>
                <w:rFonts w:cs="Arial"/>
                <w:bCs/>
              </w:rPr>
            </w:pPr>
            <w:r w:rsidRPr="00435FE6">
              <w:rPr>
                <w:rFonts w:cs="Arial"/>
                <w:bCs/>
              </w:rPr>
              <w:t>областной бюджет</w:t>
            </w:r>
          </w:p>
        </w:tc>
        <w:tc>
          <w:tcPr>
            <w:tcW w:w="7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jc w:val="center"/>
              <w:rPr>
                <w:rFonts w:cs="Arial"/>
                <w:bCs/>
              </w:rPr>
            </w:pPr>
            <w:r w:rsidRPr="00435FE6">
              <w:rPr>
                <w:rFonts w:cs="Arial"/>
                <w:bCs/>
              </w:rPr>
              <w:t>Х</w:t>
            </w:r>
          </w:p>
        </w:tc>
        <w:tc>
          <w:tcPr>
            <w:tcW w:w="3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jc w:val="center"/>
              <w:rPr>
                <w:rFonts w:cs="Arial"/>
                <w:bCs/>
              </w:rPr>
            </w:pPr>
            <w:r w:rsidRPr="00435FE6">
              <w:rPr>
                <w:rFonts w:cs="Arial"/>
                <w:bCs/>
              </w:rPr>
              <w:t>0,0</w:t>
            </w:r>
          </w:p>
        </w:tc>
        <w:tc>
          <w:tcPr>
            <w:tcW w:w="2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jc w:val="center"/>
              <w:rPr>
                <w:rFonts w:cs="Arial"/>
                <w:bCs/>
              </w:rPr>
            </w:pPr>
            <w:r w:rsidRPr="00435FE6">
              <w:rPr>
                <w:rFonts w:cs="Arial"/>
                <w:bCs/>
              </w:rPr>
              <w:t>0,0</w:t>
            </w:r>
          </w:p>
        </w:tc>
        <w:tc>
          <w:tcPr>
            <w:tcW w:w="2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jc w:val="center"/>
              <w:rPr>
                <w:rFonts w:cs="Arial"/>
                <w:bCs/>
              </w:rPr>
            </w:pPr>
            <w:r w:rsidRPr="00435FE6">
              <w:rPr>
                <w:rFonts w:cs="Arial"/>
                <w:bCs/>
              </w:rPr>
              <w:t>0,0</w:t>
            </w:r>
          </w:p>
        </w:tc>
        <w:tc>
          <w:tcPr>
            <w:tcW w:w="46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jc w:val="center"/>
              <w:rPr>
                <w:rFonts w:cs="Arial"/>
                <w:bCs/>
              </w:rPr>
            </w:pPr>
            <w:r w:rsidRPr="00435FE6">
              <w:rPr>
                <w:rFonts w:cs="Arial"/>
                <w:bCs/>
              </w:rPr>
              <w:t>0,0</w:t>
            </w:r>
          </w:p>
        </w:tc>
      </w:tr>
      <w:tr w:rsidR="00FC2250" w:rsidRPr="0020462A" w:rsidTr="00FE5AD6">
        <w:trPr>
          <w:trHeight w:val="326"/>
        </w:trPr>
        <w:tc>
          <w:tcPr>
            <w:tcW w:w="18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rPr>
                <w:rFonts w:cs="Arial"/>
                <w:bCs/>
              </w:rPr>
            </w:pPr>
          </w:p>
        </w:tc>
        <w:tc>
          <w:tcPr>
            <w:tcW w:w="27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C2250" w:rsidP="005F3D9A">
            <w:pPr>
              <w:tabs>
                <w:tab w:val="right" w:pos="720"/>
                <w:tab w:val="center" w:pos="4677"/>
                <w:tab w:val="right" w:pos="9355"/>
              </w:tabs>
              <w:rPr>
                <w:rFonts w:cs="Arial"/>
                <w:bCs/>
              </w:rPr>
            </w:pPr>
            <w:r w:rsidRPr="00435FE6">
              <w:rPr>
                <w:rFonts w:cs="Arial"/>
                <w:bCs/>
              </w:rPr>
              <w:t>местный бюджет</w:t>
            </w:r>
          </w:p>
        </w:tc>
        <w:tc>
          <w:tcPr>
            <w:tcW w:w="7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2250" w:rsidRPr="00435FE6" w:rsidRDefault="00FE5AD6" w:rsidP="005F3D9A">
            <w:pPr>
              <w:tabs>
                <w:tab w:val="right" w:pos="720"/>
                <w:tab w:val="center" w:pos="4677"/>
                <w:tab w:val="right" w:pos="9355"/>
              </w:tabs>
              <w:jc w:val="center"/>
              <w:rPr>
                <w:rFonts w:cs="Arial"/>
                <w:bCs/>
              </w:rPr>
            </w:pPr>
            <w:r>
              <w:rPr>
                <w:rFonts w:cs="Arial"/>
                <w:bCs/>
              </w:rPr>
              <w:t>951 0501 0240128540 24</w:t>
            </w:r>
            <w:r w:rsidR="00C22C5E">
              <w:rPr>
                <w:rFonts w:cs="Arial"/>
                <w:bCs/>
              </w:rPr>
              <w:t>0</w:t>
            </w:r>
          </w:p>
        </w:tc>
        <w:tc>
          <w:tcPr>
            <w:tcW w:w="30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FC2250" w:rsidRPr="00435FE6" w:rsidRDefault="00FC2250" w:rsidP="005F3D9A">
            <w:pPr>
              <w:jc w:val="center"/>
              <w:rPr>
                <w:bCs/>
                <w:color w:val="000000"/>
              </w:rPr>
            </w:pPr>
            <w:r w:rsidRPr="00435FE6">
              <w:rPr>
                <w:bCs/>
                <w:color w:val="000000"/>
              </w:rPr>
              <w:t>230,0</w:t>
            </w:r>
          </w:p>
        </w:tc>
        <w:tc>
          <w:tcPr>
            <w:tcW w:w="2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FC2250" w:rsidRPr="00435FE6" w:rsidRDefault="00FC2250" w:rsidP="005F3D9A">
            <w:pPr>
              <w:jc w:val="center"/>
              <w:rPr>
                <w:bCs/>
                <w:color w:val="000000"/>
              </w:rPr>
            </w:pPr>
            <w:r w:rsidRPr="00435FE6">
              <w:rPr>
                <w:bCs/>
                <w:color w:val="000000"/>
              </w:rPr>
              <w:t>260,0</w:t>
            </w:r>
          </w:p>
        </w:tc>
        <w:tc>
          <w:tcPr>
            <w:tcW w:w="2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FC2250" w:rsidRPr="00435FE6" w:rsidRDefault="00FC2250" w:rsidP="005F3D9A">
            <w:pPr>
              <w:jc w:val="center"/>
              <w:rPr>
                <w:bCs/>
                <w:color w:val="000000"/>
              </w:rPr>
            </w:pPr>
            <w:r w:rsidRPr="00435FE6">
              <w:rPr>
                <w:bCs/>
                <w:color w:val="000000"/>
              </w:rPr>
              <w:t>255,5</w:t>
            </w:r>
          </w:p>
        </w:tc>
        <w:tc>
          <w:tcPr>
            <w:tcW w:w="465"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FC2250" w:rsidRPr="0020462A" w:rsidRDefault="00FC2250" w:rsidP="00FE5AD6">
            <w:pPr>
              <w:tabs>
                <w:tab w:val="right" w:pos="720"/>
                <w:tab w:val="center" w:pos="4677"/>
                <w:tab w:val="right" w:pos="9355"/>
              </w:tabs>
              <w:jc w:val="center"/>
              <w:rPr>
                <w:rFonts w:cs="Arial"/>
                <w:bCs/>
              </w:rPr>
            </w:pPr>
            <w:r w:rsidRPr="00435FE6">
              <w:rPr>
                <w:rFonts w:cs="Arial"/>
                <w:bCs/>
              </w:rPr>
              <w:t>745,5</w:t>
            </w:r>
          </w:p>
        </w:tc>
      </w:tr>
    </w:tbl>
    <w:p w:rsidR="00FC2250" w:rsidRDefault="00FC2250" w:rsidP="00C9164D">
      <w:pPr>
        <w:suppressAutoHyphens/>
        <w:ind w:left="567" w:right="424"/>
        <w:jc w:val="right"/>
        <w:rPr>
          <w:color w:val="00000A"/>
          <w:sz w:val="28"/>
          <w:szCs w:val="28"/>
          <w:lang w:eastAsia="zh-CN"/>
        </w:rPr>
      </w:pPr>
    </w:p>
    <w:p w:rsidR="00A73AC9" w:rsidRDefault="00A73AC9" w:rsidP="00A73AC9">
      <w:pPr>
        <w:tabs>
          <w:tab w:val="right" w:pos="720"/>
          <w:tab w:val="center" w:pos="4677"/>
          <w:tab w:val="right" w:pos="9355"/>
        </w:tabs>
        <w:rPr>
          <w:rFonts w:cs="Arial"/>
          <w:bCs/>
          <w:sz w:val="28"/>
          <w:szCs w:val="28"/>
        </w:rPr>
      </w:pPr>
    </w:p>
    <w:p w:rsidR="00A73AC9" w:rsidRPr="00B04776" w:rsidRDefault="00A73AC9" w:rsidP="00A73AC9">
      <w:pPr>
        <w:rPr>
          <w:sz w:val="28"/>
          <w:szCs w:val="28"/>
        </w:rPr>
      </w:pPr>
    </w:p>
    <w:p w:rsidR="00B26B41" w:rsidRPr="0029284D" w:rsidRDefault="00B26B41" w:rsidP="00B26B41">
      <w:pPr>
        <w:ind w:left="-284"/>
        <w:contextualSpacing/>
        <w:jc w:val="both"/>
        <w:rPr>
          <w:color w:val="000000"/>
          <w:sz w:val="28"/>
          <w:szCs w:val="28"/>
        </w:rPr>
      </w:pPr>
      <w:r w:rsidRPr="0029284D">
        <w:rPr>
          <w:color w:val="000000"/>
          <w:sz w:val="28"/>
          <w:szCs w:val="28"/>
        </w:rPr>
        <w:t xml:space="preserve">Заведующий сектором </w:t>
      </w:r>
      <w:proofErr w:type="gramStart"/>
      <w:r w:rsidRPr="0029284D">
        <w:rPr>
          <w:color w:val="000000"/>
          <w:sz w:val="28"/>
          <w:szCs w:val="28"/>
        </w:rPr>
        <w:t>по</w:t>
      </w:r>
      <w:proofErr w:type="gramEnd"/>
      <w:r w:rsidRPr="0029284D">
        <w:rPr>
          <w:color w:val="000000"/>
          <w:sz w:val="28"/>
          <w:szCs w:val="28"/>
        </w:rPr>
        <w:t xml:space="preserve"> общим и </w:t>
      </w:r>
    </w:p>
    <w:p w:rsidR="00B26B41" w:rsidRPr="0029284D" w:rsidRDefault="00B26B41" w:rsidP="00B26B41">
      <w:pPr>
        <w:ind w:left="-284"/>
        <w:contextualSpacing/>
        <w:jc w:val="both"/>
        <w:rPr>
          <w:color w:val="000000"/>
          <w:sz w:val="28"/>
          <w:szCs w:val="28"/>
        </w:rPr>
      </w:pPr>
      <w:r w:rsidRPr="0029284D">
        <w:rPr>
          <w:color w:val="000000"/>
          <w:sz w:val="28"/>
          <w:szCs w:val="28"/>
        </w:rPr>
        <w:t xml:space="preserve">земельно-правовым вопросам                                                              </w:t>
      </w:r>
      <w:r>
        <w:rPr>
          <w:color w:val="000000"/>
          <w:sz w:val="28"/>
          <w:szCs w:val="28"/>
        </w:rPr>
        <w:t xml:space="preserve">      </w:t>
      </w:r>
      <w:r w:rsidRPr="0029284D">
        <w:rPr>
          <w:color w:val="000000"/>
          <w:sz w:val="28"/>
          <w:szCs w:val="28"/>
        </w:rPr>
        <w:t>С.П. Беседина</w:t>
      </w:r>
    </w:p>
    <w:p w:rsidR="00393989" w:rsidRDefault="00393989" w:rsidP="00393989">
      <w:pPr>
        <w:tabs>
          <w:tab w:val="right" w:pos="720"/>
          <w:tab w:val="center" w:pos="4677"/>
          <w:tab w:val="right" w:pos="9355"/>
        </w:tabs>
        <w:rPr>
          <w:rFonts w:cs="Arial"/>
          <w:bCs/>
          <w:sz w:val="28"/>
          <w:szCs w:val="28"/>
        </w:rPr>
      </w:pPr>
    </w:p>
    <w:sectPr w:rsidR="00393989" w:rsidSect="000A3302">
      <w:headerReference w:type="default" r:id="rId10"/>
      <w:footerReference w:type="default" r:id="rId11"/>
      <w:headerReference w:type="first" r:id="rId12"/>
      <w:pgSz w:w="11906" w:h="16838" w:code="9"/>
      <w:pgMar w:top="1134" w:right="851" w:bottom="1134" w:left="113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E1D" w:rsidRDefault="00ED2E1D">
      <w:r>
        <w:separator/>
      </w:r>
    </w:p>
  </w:endnote>
  <w:endnote w:type="continuationSeparator" w:id="0">
    <w:p w:rsidR="00ED2E1D" w:rsidRDefault="00ED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G Souvenir">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Droid Sans Fallback">
    <w:altName w:val="Times New Roman"/>
    <w:charset w:val="01"/>
    <w:family w:val="auto"/>
    <w:pitch w:val="variable"/>
  </w:font>
  <w:font w:name="FreeSans">
    <w:altName w:val="Times New Roman"/>
    <w:panose1 w:val="00000000000000000000"/>
    <w:charset w:val="00"/>
    <w:family w:val="roman"/>
    <w:notTrueType/>
    <w:pitch w:val="default"/>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734" w:rsidRDefault="00045734">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E1D" w:rsidRDefault="00ED2E1D">
      <w:r>
        <w:separator/>
      </w:r>
    </w:p>
  </w:footnote>
  <w:footnote w:type="continuationSeparator" w:id="0">
    <w:p w:rsidR="00ED2E1D" w:rsidRDefault="00ED2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734" w:rsidRDefault="000457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734" w:rsidRDefault="00ED2E1D">
    <w:pPr>
      <w:framePr w:wrap="around" w:vAnchor="text" w:hAnchor="margin" w:xAlign="center" w:y="1"/>
    </w:pPr>
    <w:r>
      <w:fldChar w:fldCharType="begin"/>
    </w:r>
    <w:r>
      <w:instrText>PAGE \* Arabic</w:instrText>
    </w:r>
    <w:r>
      <w:fldChar w:fldCharType="separate"/>
    </w:r>
    <w:r w:rsidR="00045734">
      <w:rPr>
        <w:noProof/>
      </w:rPr>
      <w:t>6</w:t>
    </w:r>
    <w:r>
      <w:rPr>
        <w:noProof/>
      </w:rPr>
      <w:fldChar w:fldCharType="end"/>
    </w:r>
  </w:p>
  <w:p w:rsidR="00045734" w:rsidRDefault="000457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lvl w:ilvl="0">
      <w:start w:val="1"/>
      <w:numFmt w:val="decimal"/>
      <w:lvlText w:val="%1."/>
      <w:lvlJc w:val="left"/>
      <w:pPr>
        <w:tabs>
          <w:tab w:val="num" w:pos="0"/>
        </w:tabs>
        <w:ind w:left="1620" w:hanging="360"/>
      </w:pPr>
    </w:lvl>
  </w:abstractNum>
  <w:abstractNum w:abstractNumId="2">
    <w:nsid w:val="00000003"/>
    <w:multiLevelType w:val="singleLevel"/>
    <w:tmpl w:val="00000003"/>
    <w:name w:val="WW8Num5"/>
    <w:lvl w:ilvl="0">
      <w:start w:val="1"/>
      <w:numFmt w:val="decimal"/>
      <w:lvlText w:val="%1."/>
      <w:lvlJc w:val="left"/>
      <w:pPr>
        <w:tabs>
          <w:tab w:val="num" w:pos="720"/>
        </w:tabs>
        <w:ind w:left="720" w:hanging="360"/>
      </w:pPr>
    </w:lvl>
  </w:abstractNum>
  <w:abstractNum w:abstractNumId="3">
    <w:nsid w:val="00000004"/>
    <w:multiLevelType w:val="multilevel"/>
    <w:tmpl w:val="00000004"/>
    <w:lvl w:ilvl="0">
      <w:start w:val="9"/>
      <w:numFmt w:val="decimal"/>
      <w:lvlText w:val="%1."/>
      <w:lvlJc w:val="left"/>
      <w:pPr>
        <w:tabs>
          <w:tab w:val="num" w:pos="0"/>
        </w:tabs>
        <w:ind w:left="450" w:hanging="450"/>
      </w:pPr>
      <w:rPr>
        <w:rFonts w:ascii="Times New Roman" w:hAnsi="Times New Roman" w:cs="Times New Roman" w:hint="default"/>
        <w:b w:val="0"/>
        <w:bCs w:val="0"/>
        <w:sz w:val="24"/>
        <w:szCs w:val="24"/>
      </w:rPr>
    </w:lvl>
    <w:lvl w:ilvl="1">
      <w:start w:val="2"/>
      <w:numFmt w:val="decimal"/>
      <w:lvlText w:val="%1.%2."/>
      <w:lvlJc w:val="left"/>
      <w:pPr>
        <w:tabs>
          <w:tab w:val="num" w:pos="0"/>
        </w:tabs>
        <w:ind w:left="1440" w:hanging="720"/>
      </w:pPr>
      <w:rPr>
        <w:rFonts w:ascii="Times New Roman" w:hAnsi="Times New Roman" w:cs="Times New Roman" w:hint="default"/>
        <w:b w:val="0"/>
        <w:bCs w:val="0"/>
        <w:sz w:val="24"/>
        <w:szCs w:val="24"/>
      </w:rPr>
    </w:lvl>
    <w:lvl w:ilvl="2">
      <w:start w:val="1"/>
      <w:numFmt w:val="decimal"/>
      <w:lvlText w:val="%1.%2.%3."/>
      <w:lvlJc w:val="left"/>
      <w:pPr>
        <w:tabs>
          <w:tab w:val="num" w:pos="0"/>
        </w:tabs>
        <w:ind w:left="2160" w:hanging="720"/>
      </w:pPr>
      <w:rPr>
        <w:rFonts w:ascii="Times New Roman" w:hAnsi="Times New Roman" w:cs="Times New Roman" w:hint="default"/>
        <w:b w:val="0"/>
        <w:bCs w:val="0"/>
        <w:sz w:val="24"/>
        <w:szCs w:val="24"/>
      </w:rPr>
    </w:lvl>
    <w:lvl w:ilvl="3">
      <w:start w:val="1"/>
      <w:numFmt w:val="decimal"/>
      <w:lvlText w:val="%1.%2.%3.%4."/>
      <w:lvlJc w:val="left"/>
      <w:pPr>
        <w:tabs>
          <w:tab w:val="num" w:pos="0"/>
        </w:tabs>
        <w:ind w:left="3240" w:hanging="1080"/>
      </w:pPr>
      <w:rPr>
        <w:rFonts w:ascii="Times New Roman" w:hAnsi="Times New Roman" w:cs="Times New Roman" w:hint="default"/>
        <w:b w:val="0"/>
        <w:bCs w:val="0"/>
        <w:sz w:val="24"/>
        <w:szCs w:val="24"/>
      </w:rPr>
    </w:lvl>
    <w:lvl w:ilvl="4">
      <w:start w:val="1"/>
      <w:numFmt w:val="decimal"/>
      <w:lvlText w:val="%1.%2.%3.%4.%5."/>
      <w:lvlJc w:val="left"/>
      <w:pPr>
        <w:tabs>
          <w:tab w:val="num" w:pos="0"/>
        </w:tabs>
        <w:ind w:left="3960" w:hanging="1080"/>
      </w:pPr>
      <w:rPr>
        <w:rFonts w:ascii="Times New Roman" w:hAnsi="Times New Roman" w:cs="Times New Roman" w:hint="default"/>
        <w:b w:val="0"/>
        <w:bCs w:val="0"/>
        <w:sz w:val="24"/>
        <w:szCs w:val="24"/>
      </w:rPr>
    </w:lvl>
    <w:lvl w:ilvl="5">
      <w:start w:val="1"/>
      <w:numFmt w:val="decimal"/>
      <w:lvlText w:val="%1.%2.%3.%4.%5.%6."/>
      <w:lvlJc w:val="left"/>
      <w:pPr>
        <w:tabs>
          <w:tab w:val="num" w:pos="0"/>
        </w:tabs>
        <w:ind w:left="5040" w:hanging="1440"/>
      </w:pPr>
      <w:rPr>
        <w:rFonts w:ascii="Times New Roman" w:hAnsi="Times New Roman" w:cs="Times New Roman" w:hint="default"/>
        <w:b w:val="0"/>
        <w:bCs w:val="0"/>
        <w:sz w:val="24"/>
        <w:szCs w:val="24"/>
      </w:rPr>
    </w:lvl>
    <w:lvl w:ilvl="6">
      <w:start w:val="1"/>
      <w:numFmt w:val="decimal"/>
      <w:lvlText w:val="%1.%2.%3.%4.%5.%6.%7."/>
      <w:lvlJc w:val="left"/>
      <w:pPr>
        <w:tabs>
          <w:tab w:val="num" w:pos="0"/>
        </w:tabs>
        <w:ind w:left="6120" w:hanging="1800"/>
      </w:pPr>
      <w:rPr>
        <w:rFonts w:ascii="Times New Roman" w:hAnsi="Times New Roman" w:cs="Times New Roman" w:hint="default"/>
        <w:b w:val="0"/>
        <w:bCs w:val="0"/>
        <w:sz w:val="24"/>
        <w:szCs w:val="24"/>
      </w:rPr>
    </w:lvl>
    <w:lvl w:ilvl="7">
      <w:start w:val="1"/>
      <w:numFmt w:val="decimal"/>
      <w:lvlText w:val="%1.%2.%3.%4.%5.%6.%7.%8."/>
      <w:lvlJc w:val="left"/>
      <w:pPr>
        <w:tabs>
          <w:tab w:val="num" w:pos="0"/>
        </w:tabs>
        <w:ind w:left="6840" w:hanging="1800"/>
      </w:pPr>
      <w:rPr>
        <w:rFonts w:ascii="Times New Roman" w:hAnsi="Times New Roman" w:cs="Times New Roman" w:hint="default"/>
        <w:b w:val="0"/>
        <w:bCs w:val="0"/>
        <w:sz w:val="24"/>
        <w:szCs w:val="24"/>
      </w:rPr>
    </w:lvl>
    <w:lvl w:ilvl="8">
      <w:start w:val="1"/>
      <w:numFmt w:val="decimal"/>
      <w:lvlText w:val="%1.%2.%3.%4.%5.%6.%7.%8.%9."/>
      <w:lvlJc w:val="left"/>
      <w:pPr>
        <w:tabs>
          <w:tab w:val="num" w:pos="0"/>
        </w:tabs>
        <w:ind w:left="7920" w:hanging="2160"/>
      </w:pPr>
      <w:rPr>
        <w:rFonts w:ascii="Times New Roman" w:hAnsi="Times New Roman" w:cs="Times New Roman" w:hint="default"/>
        <w:b w:val="0"/>
        <w:bCs w:val="0"/>
        <w:sz w:val="24"/>
        <w:szCs w:val="24"/>
      </w:rPr>
    </w:lvl>
  </w:abstractNum>
  <w:abstractNum w:abstractNumId="4">
    <w:nsid w:val="00000005"/>
    <w:multiLevelType w:val="singleLevel"/>
    <w:tmpl w:val="00000005"/>
    <w:lvl w:ilvl="0">
      <w:start w:val="3"/>
      <w:numFmt w:val="bullet"/>
      <w:lvlText w:val=""/>
      <w:lvlJc w:val="left"/>
      <w:pPr>
        <w:tabs>
          <w:tab w:val="num" w:pos="720"/>
        </w:tabs>
        <w:ind w:left="720" w:hanging="360"/>
      </w:pPr>
      <w:rPr>
        <w:rFonts w:ascii="Symbol" w:hAnsi="Symbol" w:cs="Times New Roman" w:hint="default"/>
        <w:b/>
        <w:color w:val="000000"/>
        <w:sz w:val="25"/>
        <w:szCs w:val="25"/>
      </w:rPr>
    </w:lvl>
  </w:abstractNum>
  <w:abstractNum w:abstractNumId="5">
    <w:nsid w:val="01EE2FAA"/>
    <w:multiLevelType w:val="singleLevel"/>
    <w:tmpl w:val="90963838"/>
    <w:lvl w:ilvl="0">
      <w:start w:val="1"/>
      <w:numFmt w:val="decimal"/>
      <w:lvlText w:val="%1."/>
      <w:legacy w:legacy="1" w:legacySpace="0" w:legacyIndent="1211"/>
      <w:lvlJc w:val="left"/>
    </w:lvl>
  </w:abstractNum>
  <w:abstractNum w:abstractNumId="6">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7">
    <w:nsid w:val="07AB6782"/>
    <w:multiLevelType w:val="multilevel"/>
    <w:tmpl w:val="70BA1B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E79688D"/>
    <w:multiLevelType w:val="multilevel"/>
    <w:tmpl w:val="7A14BCA8"/>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0F781B74"/>
    <w:multiLevelType w:val="singleLevel"/>
    <w:tmpl w:val="00000003"/>
    <w:lvl w:ilvl="0">
      <w:start w:val="1"/>
      <w:numFmt w:val="decimal"/>
      <w:lvlText w:val="%1."/>
      <w:lvlJc w:val="left"/>
      <w:pPr>
        <w:tabs>
          <w:tab w:val="num" w:pos="720"/>
        </w:tabs>
        <w:ind w:left="720" w:hanging="360"/>
      </w:pPr>
    </w:lvl>
  </w:abstractNum>
  <w:abstractNum w:abstractNumId="11">
    <w:nsid w:val="14787907"/>
    <w:multiLevelType w:val="hybridMultilevel"/>
    <w:tmpl w:val="A372EE94"/>
    <w:lvl w:ilvl="0" w:tplc="15ACE39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17456988"/>
    <w:multiLevelType w:val="hybridMultilevel"/>
    <w:tmpl w:val="3F564C5E"/>
    <w:lvl w:ilvl="0" w:tplc="14F6A14A">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175C6B10"/>
    <w:multiLevelType w:val="hybridMultilevel"/>
    <w:tmpl w:val="FCA87A24"/>
    <w:lvl w:ilvl="0" w:tplc="D7FEE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8B46999"/>
    <w:multiLevelType w:val="hybridMultilevel"/>
    <w:tmpl w:val="CF1AC5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A0B54E3"/>
    <w:multiLevelType w:val="multilevel"/>
    <w:tmpl w:val="829C244E"/>
    <w:lvl w:ilvl="0">
      <w:start w:val="1"/>
      <w:numFmt w:val="decimal"/>
      <w:lvlText w:val="%1."/>
      <w:lvlJc w:val="left"/>
      <w:pPr>
        <w:ind w:left="360" w:hanging="360"/>
      </w:pPr>
      <w:rPr>
        <w:rFonts w:hint="default"/>
        <w:sz w:val="22"/>
      </w:rPr>
    </w:lvl>
    <w:lvl w:ilvl="1">
      <w:start w:val="1"/>
      <w:numFmt w:val="decimal"/>
      <w:lvlText w:val="%1.%2."/>
      <w:lvlJc w:val="left"/>
      <w:pPr>
        <w:ind w:left="1440" w:hanging="72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6120" w:hanging="180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920" w:hanging="2160"/>
      </w:pPr>
      <w:rPr>
        <w:rFonts w:hint="default"/>
        <w:sz w:val="22"/>
      </w:rPr>
    </w:lvl>
  </w:abstractNum>
  <w:abstractNum w:abstractNumId="16">
    <w:nsid w:val="1CE830BE"/>
    <w:multiLevelType w:val="multilevel"/>
    <w:tmpl w:val="37FAF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F357012"/>
    <w:multiLevelType w:val="hybridMultilevel"/>
    <w:tmpl w:val="933840CE"/>
    <w:lvl w:ilvl="0" w:tplc="D57EBEA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0">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CD2243D"/>
    <w:multiLevelType w:val="hybridMultilevel"/>
    <w:tmpl w:val="BA362B20"/>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3A20D84"/>
    <w:multiLevelType w:val="multilevel"/>
    <w:tmpl w:val="80362C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6">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7">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28">
    <w:nsid w:val="4A5676A7"/>
    <w:multiLevelType w:val="hybridMultilevel"/>
    <w:tmpl w:val="836E8824"/>
    <w:lvl w:ilvl="0" w:tplc="FA483108">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abstractNum w:abstractNumId="30">
    <w:nsid w:val="5D5C50C3"/>
    <w:multiLevelType w:val="hybridMultilevel"/>
    <w:tmpl w:val="C5D04324"/>
    <w:lvl w:ilvl="0" w:tplc="F8381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12460B8"/>
    <w:multiLevelType w:val="hybridMultilevel"/>
    <w:tmpl w:val="76AAD3CC"/>
    <w:lvl w:ilvl="0" w:tplc="F274F032">
      <w:start w:val="2016"/>
      <w:numFmt w:val="decimal"/>
      <w:lvlText w:val="%1"/>
      <w:lvlJc w:val="left"/>
      <w:pPr>
        <w:ind w:left="840" w:hanging="48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E87404"/>
    <w:multiLevelType w:val="hybridMultilevel"/>
    <w:tmpl w:val="397CD946"/>
    <w:lvl w:ilvl="0" w:tplc="8E1407A8">
      <w:start w:val="2015"/>
      <w:numFmt w:val="decimal"/>
      <w:lvlText w:val="%1"/>
      <w:lvlJc w:val="left"/>
      <w:pPr>
        <w:ind w:left="764"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C22C67"/>
    <w:multiLevelType w:val="hybridMultilevel"/>
    <w:tmpl w:val="965CD48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3525725"/>
    <w:multiLevelType w:val="hybridMultilevel"/>
    <w:tmpl w:val="710C585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402437C"/>
    <w:multiLevelType w:val="hybridMultilevel"/>
    <w:tmpl w:val="49AA8C4A"/>
    <w:lvl w:ilvl="0" w:tplc="04190001">
      <w:start w:val="201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671161C"/>
    <w:multiLevelType w:val="multilevel"/>
    <w:tmpl w:val="E0221C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B966D54"/>
    <w:multiLevelType w:val="multilevel"/>
    <w:tmpl w:val="F6D2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185B27"/>
    <w:multiLevelType w:val="hybridMultilevel"/>
    <w:tmpl w:val="8458A97A"/>
    <w:lvl w:ilvl="0" w:tplc="94B2E33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7"/>
  </w:num>
  <w:num w:numId="3">
    <w:abstractNumId w:val="6"/>
  </w:num>
  <w:num w:numId="4">
    <w:abstractNumId w:val="25"/>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0"/>
  </w:num>
  <w:num w:numId="11">
    <w:abstractNumId w:val="10"/>
  </w:num>
  <w:num w:numId="12">
    <w:abstractNumId w:val="3"/>
  </w:num>
  <w:num w:numId="13">
    <w:abstractNumId w:val="35"/>
  </w:num>
  <w:num w:numId="14">
    <w:abstractNumId w:val="38"/>
  </w:num>
  <w:num w:numId="15">
    <w:abstractNumId w:val="14"/>
  </w:num>
  <w:num w:numId="16">
    <w:abstractNumId w:val="13"/>
  </w:num>
  <w:num w:numId="17">
    <w:abstractNumId w:val="30"/>
  </w:num>
  <w:num w:numId="18">
    <w:abstractNumId w:val="17"/>
  </w:num>
  <w:num w:numId="19">
    <w:abstractNumId w:val="15"/>
  </w:num>
  <w:num w:numId="20">
    <w:abstractNumId w:val="4"/>
  </w:num>
  <w:num w:numId="21">
    <w:abstractNumId w:val="31"/>
  </w:num>
  <w:num w:numId="22">
    <w:abstractNumId w:val="32"/>
  </w:num>
  <w:num w:numId="23">
    <w:abstractNumId w:val="37"/>
  </w:num>
  <w:num w:numId="24">
    <w:abstractNumId w:val="9"/>
  </w:num>
  <w:num w:numId="25">
    <w:abstractNumId w:val="16"/>
  </w:num>
  <w:num w:numId="26">
    <w:abstractNumId w:val="36"/>
  </w:num>
  <w:num w:numId="27">
    <w:abstractNumId w:val="7"/>
  </w:num>
  <w:num w:numId="28">
    <w:abstractNumId w:val="22"/>
  </w:num>
  <w:num w:numId="29">
    <w:abstractNumId w:val="21"/>
  </w:num>
  <w:num w:numId="30">
    <w:abstractNumId w:val="33"/>
  </w:num>
  <w:num w:numId="31">
    <w:abstractNumId w:val="34"/>
  </w:num>
  <w:num w:numId="32">
    <w:abstractNumId w:val="28"/>
  </w:num>
  <w:num w:numId="33">
    <w:abstractNumId w:val="11"/>
  </w:num>
  <w:num w:numId="34">
    <w:abstractNumId w:val="12"/>
  </w:num>
  <w:num w:numId="35">
    <w:abstractNumId w:val="26"/>
  </w:num>
  <w:num w:numId="36">
    <w:abstractNumId w:val="29"/>
  </w:num>
  <w:num w:numId="37">
    <w:abstractNumId w:val="19"/>
  </w:num>
  <w:num w:numId="38">
    <w:abstractNumId w:val="20"/>
  </w:num>
  <w:num w:numId="39">
    <w:abstractNumId w:val="24"/>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75850"/>
    <w:rsid w:val="000011E7"/>
    <w:rsid w:val="00002F41"/>
    <w:rsid w:val="00003699"/>
    <w:rsid w:val="0000607D"/>
    <w:rsid w:val="0000745D"/>
    <w:rsid w:val="000135FF"/>
    <w:rsid w:val="00016CDD"/>
    <w:rsid w:val="00017403"/>
    <w:rsid w:val="0002101A"/>
    <w:rsid w:val="000300D5"/>
    <w:rsid w:val="000308FE"/>
    <w:rsid w:val="00032B80"/>
    <w:rsid w:val="000336BF"/>
    <w:rsid w:val="00040C21"/>
    <w:rsid w:val="00042119"/>
    <w:rsid w:val="000426AC"/>
    <w:rsid w:val="0004448C"/>
    <w:rsid w:val="00045734"/>
    <w:rsid w:val="0004590A"/>
    <w:rsid w:val="00052FF6"/>
    <w:rsid w:val="00056046"/>
    <w:rsid w:val="00056F30"/>
    <w:rsid w:val="00060ECB"/>
    <w:rsid w:val="00065AE9"/>
    <w:rsid w:val="00067E0F"/>
    <w:rsid w:val="000724E7"/>
    <w:rsid w:val="0007252F"/>
    <w:rsid w:val="00074947"/>
    <w:rsid w:val="00074A62"/>
    <w:rsid w:val="00076439"/>
    <w:rsid w:val="00076DF9"/>
    <w:rsid w:val="00085FAA"/>
    <w:rsid w:val="0008639B"/>
    <w:rsid w:val="00086B6A"/>
    <w:rsid w:val="00087E16"/>
    <w:rsid w:val="00090A66"/>
    <w:rsid w:val="0009506F"/>
    <w:rsid w:val="00097ED2"/>
    <w:rsid w:val="000A3302"/>
    <w:rsid w:val="000A3393"/>
    <w:rsid w:val="000A3ADD"/>
    <w:rsid w:val="000A7EDE"/>
    <w:rsid w:val="000C11D3"/>
    <w:rsid w:val="000C2B1C"/>
    <w:rsid w:val="000C6CE8"/>
    <w:rsid w:val="000D05FB"/>
    <w:rsid w:val="000D4F5C"/>
    <w:rsid w:val="000D6AC1"/>
    <w:rsid w:val="000D703B"/>
    <w:rsid w:val="000E7B95"/>
    <w:rsid w:val="00101243"/>
    <w:rsid w:val="00101EFE"/>
    <w:rsid w:val="00102528"/>
    <w:rsid w:val="001039EC"/>
    <w:rsid w:val="0011586D"/>
    <w:rsid w:val="001278EA"/>
    <w:rsid w:val="00130BA6"/>
    <w:rsid w:val="001371C6"/>
    <w:rsid w:val="00141D40"/>
    <w:rsid w:val="0014325D"/>
    <w:rsid w:val="00145943"/>
    <w:rsid w:val="00146A0C"/>
    <w:rsid w:val="001523B6"/>
    <w:rsid w:val="001600D6"/>
    <w:rsid w:val="001619C7"/>
    <w:rsid w:val="00162686"/>
    <w:rsid w:val="0016352D"/>
    <w:rsid w:val="001643E9"/>
    <w:rsid w:val="00170264"/>
    <w:rsid w:val="00170777"/>
    <w:rsid w:val="00172501"/>
    <w:rsid w:val="00173967"/>
    <w:rsid w:val="001773F2"/>
    <w:rsid w:val="00177723"/>
    <w:rsid w:val="00177EED"/>
    <w:rsid w:val="00191C02"/>
    <w:rsid w:val="00191DF6"/>
    <w:rsid w:val="00191F9C"/>
    <w:rsid w:val="00192000"/>
    <w:rsid w:val="001967D6"/>
    <w:rsid w:val="001A0B4B"/>
    <w:rsid w:val="001A2160"/>
    <w:rsid w:val="001A217B"/>
    <w:rsid w:val="001A21C0"/>
    <w:rsid w:val="001A7E06"/>
    <w:rsid w:val="001B0A6B"/>
    <w:rsid w:val="001B0E4A"/>
    <w:rsid w:val="001C0844"/>
    <w:rsid w:val="001D1E0B"/>
    <w:rsid w:val="001E0CE2"/>
    <w:rsid w:val="001F018C"/>
    <w:rsid w:val="001F04B7"/>
    <w:rsid w:val="001F07D2"/>
    <w:rsid w:val="001F0876"/>
    <w:rsid w:val="001F382F"/>
    <w:rsid w:val="002003B0"/>
    <w:rsid w:val="00205420"/>
    <w:rsid w:val="00205E57"/>
    <w:rsid w:val="00210F96"/>
    <w:rsid w:val="00212B13"/>
    <w:rsid w:val="00215B42"/>
    <w:rsid w:val="00217475"/>
    <w:rsid w:val="00222EFA"/>
    <w:rsid w:val="00223282"/>
    <w:rsid w:val="00232CB2"/>
    <w:rsid w:val="00241D5F"/>
    <w:rsid w:val="00241ED1"/>
    <w:rsid w:val="00243FD9"/>
    <w:rsid w:val="00250EB8"/>
    <w:rsid w:val="0025145F"/>
    <w:rsid w:val="002532E9"/>
    <w:rsid w:val="00254253"/>
    <w:rsid w:val="0025489E"/>
    <w:rsid w:val="0025796E"/>
    <w:rsid w:val="00260BED"/>
    <w:rsid w:val="00261EC6"/>
    <w:rsid w:val="00270630"/>
    <w:rsid w:val="00271D32"/>
    <w:rsid w:val="002770D6"/>
    <w:rsid w:val="00285040"/>
    <w:rsid w:val="00286205"/>
    <w:rsid w:val="00290B18"/>
    <w:rsid w:val="00290B94"/>
    <w:rsid w:val="00292C22"/>
    <w:rsid w:val="00292D47"/>
    <w:rsid w:val="00293089"/>
    <w:rsid w:val="00297EE8"/>
    <w:rsid w:val="002A20FC"/>
    <w:rsid w:val="002A4486"/>
    <w:rsid w:val="002A4FB5"/>
    <w:rsid w:val="002A654D"/>
    <w:rsid w:val="002B0B12"/>
    <w:rsid w:val="002B559D"/>
    <w:rsid w:val="002B6374"/>
    <w:rsid w:val="002B6682"/>
    <w:rsid w:val="002C30A4"/>
    <w:rsid w:val="002C3535"/>
    <w:rsid w:val="002C41DB"/>
    <w:rsid w:val="002C5DF6"/>
    <w:rsid w:val="002D1647"/>
    <w:rsid w:val="002D20B1"/>
    <w:rsid w:val="002D2502"/>
    <w:rsid w:val="002D4093"/>
    <w:rsid w:val="002D4E52"/>
    <w:rsid w:val="002D5736"/>
    <w:rsid w:val="002D7BCF"/>
    <w:rsid w:val="002E0174"/>
    <w:rsid w:val="002E32E7"/>
    <w:rsid w:val="002E3E9F"/>
    <w:rsid w:val="002E5DBD"/>
    <w:rsid w:val="002E681B"/>
    <w:rsid w:val="002E6CF7"/>
    <w:rsid w:val="002F118F"/>
    <w:rsid w:val="002F2049"/>
    <w:rsid w:val="002F4165"/>
    <w:rsid w:val="002F550D"/>
    <w:rsid w:val="002F621A"/>
    <w:rsid w:val="00304D1B"/>
    <w:rsid w:val="00306652"/>
    <w:rsid w:val="00307D9D"/>
    <w:rsid w:val="00312C63"/>
    <w:rsid w:val="00313273"/>
    <w:rsid w:val="0031362B"/>
    <w:rsid w:val="003138ED"/>
    <w:rsid w:val="00315E0B"/>
    <w:rsid w:val="00316A76"/>
    <w:rsid w:val="00320F99"/>
    <w:rsid w:val="00321FAC"/>
    <w:rsid w:val="00326F6E"/>
    <w:rsid w:val="00327CF9"/>
    <w:rsid w:val="0033252D"/>
    <w:rsid w:val="00332A08"/>
    <w:rsid w:val="003335C0"/>
    <w:rsid w:val="00340128"/>
    <w:rsid w:val="003423CE"/>
    <w:rsid w:val="00345CD9"/>
    <w:rsid w:val="00346A95"/>
    <w:rsid w:val="00351146"/>
    <w:rsid w:val="003567AB"/>
    <w:rsid w:val="00360D4E"/>
    <w:rsid w:val="00361439"/>
    <w:rsid w:val="003621C0"/>
    <w:rsid w:val="00363EB2"/>
    <w:rsid w:val="003648F3"/>
    <w:rsid w:val="003664BC"/>
    <w:rsid w:val="00371561"/>
    <w:rsid w:val="00372295"/>
    <w:rsid w:val="0037568B"/>
    <w:rsid w:val="00377973"/>
    <w:rsid w:val="0038583A"/>
    <w:rsid w:val="00387F31"/>
    <w:rsid w:val="00391178"/>
    <w:rsid w:val="00392152"/>
    <w:rsid w:val="00393989"/>
    <w:rsid w:val="003A39C2"/>
    <w:rsid w:val="003A4787"/>
    <w:rsid w:val="003A490E"/>
    <w:rsid w:val="003A6D8F"/>
    <w:rsid w:val="003B20F6"/>
    <w:rsid w:val="003C0BF9"/>
    <w:rsid w:val="003C403C"/>
    <w:rsid w:val="003C50E8"/>
    <w:rsid w:val="003C5926"/>
    <w:rsid w:val="003C5952"/>
    <w:rsid w:val="003C63E3"/>
    <w:rsid w:val="003C6845"/>
    <w:rsid w:val="003C6DC4"/>
    <w:rsid w:val="003D56E2"/>
    <w:rsid w:val="003D7EE6"/>
    <w:rsid w:val="003E0C1D"/>
    <w:rsid w:val="003F2D2C"/>
    <w:rsid w:val="003F3219"/>
    <w:rsid w:val="003F7CEA"/>
    <w:rsid w:val="004035E4"/>
    <w:rsid w:val="00404B32"/>
    <w:rsid w:val="004051E9"/>
    <w:rsid w:val="00405D8A"/>
    <w:rsid w:val="004063B7"/>
    <w:rsid w:val="00406997"/>
    <w:rsid w:val="0042049C"/>
    <w:rsid w:val="00422115"/>
    <w:rsid w:val="00423000"/>
    <w:rsid w:val="00427416"/>
    <w:rsid w:val="00434D0B"/>
    <w:rsid w:val="00435FE6"/>
    <w:rsid w:val="00435FF3"/>
    <w:rsid w:val="0043729B"/>
    <w:rsid w:val="00446556"/>
    <w:rsid w:val="00453F7B"/>
    <w:rsid w:val="00455106"/>
    <w:rsid w:val="00456D28"/>
    <w:rsid w:val="00463504"/>
    <w:rsid w:val="00464534"/>
    <w:rsid w:val="00467A5E"/>
    <w:rsid w:val="00467F6C"/>
    <w:rsid w:val="00467F8D"/>
    <w:rsid w:val="00470F67"/>
    <w:rsid w:val="00471DF2"/>
    <w:rsid w:val="00475850"/>
    <w:rsid w:val="0048004F"/>
    <w:rsid w:val="0048013A"/>
    <w:rsid w:val="00482BF6"/>
    <w:rsid w:val="004869A8"/>
    <w:rsid w:val="00486EDC"/>
    <w:rsid w:val="0048730F"/>
    <w:rsid w:val="00490762"/>
    <w:rsid w:val="0049328C"/>
    <w:rsid w:val="00496251"/>
    <w:rsid w:val="004978E0"/>
    <w:rsid w:val="00497B53"/>
    <w:rsid w:val="004A48B9"/>
    <w:rsid w:val="004A5546"/>
    <w:rsid w:val="004B0BE7"/>
    <w:rsid w:val="004B0EF6"/>
    <w:rsid w:val="004B2917"/>
    <w:rsid w:val="004B7170"/>
    <w:rsid w:val="004C0AF0"/>
    <w:rsid w:val="004C4546"/>
    <w:rsid w:val="004C4C4C"/>
    <w:rsid w:val="004D1AA3"/>
    <w:rsid w:val="004D3FEF"/>
    <w:rsid w:val="004E1439"/>
    <w:rsid w:val="004E2B52"/>
    <w:rsid w:val="004E69D3"/>
    <w:rsid w:val="004F078B"/>
    <w:rsid w:val="004F39C9"/>
    <w:rsid w:val="004F3CC8"/>
    <w:rsid w:val="004F7814"/>
    <w:rsid w:val="005025F2"/>
    <w:rsid w:val="00505B80"/>
    <w:rsid w:val="00506252"/>
    <w:rsid w:val="00506564"/>
    <w:rsid w:val="00506965"/>
    <w:rsid w:val="00507DD5"/>
    <w:rsid w:val="00511C45"/>
    <w:rsid w:val="005134A0"/>
    <w:rsid w:val="00514AF2"/>
    <w:rsid w:val="005162D6"/>
    <w:rsid w:val="005205A8"/>
    <w:rsid w:val="005225F2"/>
    <w:rsid w:val="005267E4"/>
    <w:rsid w:val="005361B2"/>
    <w:rsid w:val="00540532"/>
    <w:rsid w:val="00543086"/>
    <w:rsid w:val="00544D3B"/>
    <w:rsid w:val="005555A7"/>
    <w:rsid w:val="005603CB"/>
    <w:rsid w:val="00564760"/>
    <w:rsid w:val="0057038C"/>
    <w:rsid w:val="005727DA"/>
    <w:rsid w:val="00572853"/>
    <w:rsid w:val="00573433"/>
    <w:rsid w:val="005777CE"/>
    <w:rsid w:val="00581069"/>
    <w:rsid w:val="005830B5"/>
    <w:rsid w:val="00597627"/>
    <w:rsid w:val="005A68E8"/>
    <w:rsid w:val="005B0BE7"/>
    <w:rsid w:val="005B11C4"/>
    <w:rsid w:val="005B13AB"/>
    <w:rsid w:val="005B4A77"/>
    <w:rsid w:val="005C0522"/>
    <w:rsid w:val="005C0C51"/>
    <w:rsid w:val="005C3032"/>
    <w:rsid w:val="005C3A93"/>
    <w:rsid w:val="005C68BB"/>
    <w:rsid w:val="005D072E"/>
    <w:rsid w:val="005D16AA"/>
    <w:rsid w:val="005D1A31"/>
    <w:rsid w:val="005D2414"/>
    <w:rsid w:val="005D68DE"/>
    <w:rsid w:val="005E1EDC"/>
    <w:rsid w:val="005E2FF4"/>
    <w:rsid w:val="005E3712"/>
    <w:rsid w:val="005E6A35"/>
    <w:rsid w:val="005F6A03"/>
    <w:rsid w:val="006006D7"/>
    <w:rsid w:val="00604B80"/>
    <w:rsid w:val="00606A2F"/>
    <w:rsid w:val="00607A6A"/>
    <w:rsid w:val="006151BB"/>
    <w:rsid w:val="006233B2"/>
    <w:rsid w:val="00624426"/>
    <w:rsid w:val="00625ACF"/>
    <w:rsid w:val="00634968"/>
    <w:rsid w:val="0063598D"/>
    <w:rsid w:val="00641F26"/>
    <w:rsid w:val="00642F6B"/>
    <w:rsid w:val="00646238"/>
    <w:rsid w:val="006466E3"/>
    <w:rsid w:val="00646819"/>
    <w:rsid w:val="006473C7"/>
    <w:rsid w:val="00651EBD"/>
    <w:rsid w:val="00655C3B"/>
    <w:rsid w:val="006607C3"/>
    <w:rsid w:val="00662A2A"/>
    <w:rsid w:val="00665EE4"/>
    <w:rsid w:val="0066707D"/>
    <w:rsid w:val="00667AD1"/>
    <w:rsid w:val="00671045"/>
    <w:rsid w:val="00675280"/>
    <w:rsid w:val="00692527"/>
    <w:rsid w:val="00692FE2"/>
    <w:rsid w:val="00694BB6"/>
    <w:rsid w:val="0069587C"/>
    <w:rsid w:val="00695ABE"/>
    <w:rsid w:val="00696E4E"/>
    <w:rsid w:val="00696E57"/>
    <w:rsid w:val="0069702D"/>
    <w:rsid w:val="00697A2F"/>
    <w:rsid w:val="006A0F44"/>
    <w:rsid w:val="006A4064"/>
    <w:rsid w:val="006A58FB"/>
    <w:rsid w:val="006B4394"/>
    <w:rsid w:val="006B53A7"/>
    <w:rsid w:val="006C35C4"/>
    <w:rsid w:val="006C64FF"/>
    <w:rsid w:val="006D1485"/>
    <w:rsid w:val="006D7357"/>
    <w:rsid w:val="006E05D3"/>
    <w:rsid w:val="006E2A70"/>
    <w:rsid w:val="006E2DC5"/>
    <w:rsid w:val="006E312C"/>
    <w:rsid w:val="006E4DA3"/>
    <w:rsid w:val="006E7511"/>
    <w:rsid w:val="006F12E1"/>
    <w:rsid w:val="006F16D6"/>
    <w:rsid w:val="006F3825"/>
    <w:rsid w:val="006F505F"/>
    <w:rsid w:val="006F7C01"/>
    <w:rsid w:val="00702643"/>
    <w:rsid w:val="00702C8E"/>
    <w:rsid w:val="007040AD"/>
    <w:rsid w:val="007113C0"/>
    <w:rsid w:val="0071239C"/>
    <w:rsid w:val="007124ED"/>
    <w:rsid w:val="00714BE3"/>
    <w:rsid w:val="00714FA8"/>
    <w:rsid w:val="00715C8D"/>
    <w:rsid w:val="007161F8"/>
    <w:rsid w:val="00724FEA"/>
    <w:rsid w:val="00725274"/>
    <w:rsid w:val="0072601A"/>
    <w:rsid w:val="00727B26"/>
    <w:rsid w:val="00727CBE"/>
    <w:rsid w:val="00731B48"/>
    <w:rsid w:val="00732BD6"/>
    <w:rsid w:val="00735CEF"/>
    <w:rsid w:val="0074027A"/>
    <w:rsid w:val="007402A4"/>
    <w:rsid w:val="007427A1"/>
    <w:rsid w:val="00745A0F"/>
    <w:rsid w:val="007472E3"/>
    <w:rsid w:val="007529ED"/>
    <w:rsid w:val="007566A5"/>
    <w:rsid w:val="00762048"/>
    <w:rsid w:val="0076589B"/>
    <w:rsid w:val="00767FC2"/>
    <w:rsid w:val="0077028C"/>
    <w:rsid w:val="007721C1"/>
    <w:rsid w:val="00781D0B"/>
    <w:rsid w:val="00782BBF"/>
    <w:rsid w:val="00782E2D"/>
    <w:rsid w:val="00782EDB"/>
    <w:rsid w:val="00787E90"/>
    <w:rsid w:val="00790280"/>
    <w:rsid w:val="007921AB"/>
    <w:rsid w:val="00796543"/>
    <w:rsid w:val="00797E88"/>
    <w:rsid w:val="007A31B0"/>
    <w:rsid w:val="007A4522"/>
    <w:rsid w:val="007A5A61"/>
    <w:rsid w:val="007B2725"/>
    <w:rsid w:val="007B393D"/>
    <w:rsid w:val="007B6B88"/>
    <w:rsid w:val="007C2BBA"/>
    <w:rsid w:val="007C38EB"/>
    <w:rsid w:val="007C4781"/>
    <w:rsid w:val="007C732C"/>
    <w:rsid w:val="007E596F"/>
    <w:rsid w:val="007E5B83"/>
    <w:rsid w:val="007F04DF"/>
    <w:rsid w:val="007F49B7"/>
    <w:rsid w:val="008010EC"/>
    <w:rsid w:val="00803982"/>
    <w:rsid w:val="00805780"/>
    <w:rsid w:val="00813EB9"/>
    <w:rsid w:val="00816A86"/>
    <w:rsid w:val="0082187C"/>
    <w:rsid w:val="0082202D"/>
    <w:rsid w:val="008262A0"/>
    <w:rsid w:val="008321BE"/>
    <w:rsid w:val="008351C6"/>
    <w:rsid w:val="00835273"/>
    <w:rsid w:val="00835D54"/>
    <w:rsid w:val="00836800"/>
    <w:rsid w:val="0084378F"/>
    <w:rsid w:val="00844AAA"/>
    <w:rsid w:val="008514B3"/>
    <w:rsid w:val="008518BD"/>
    <w:rsid w:val="0085383F"/>
    <w:rsid w:val="00854546"/>
    <w:rsid w:val="008552F8"/>
    <w:rsid w:val="008563A9"/>
    <w:rsid w:val="008647C6"/>
    <w:rsid w:val="00864B42"/>
    <w:rsid w:val="0086743B"/>
    <w:rsid w:val="00872883"/>
    <w:rsid w:val="008739A9"/>
    <w:rsid w:val="008767E4"/>
    <w:rsid w:val="008770A1"/>
    <w:rsid w:val="0087777B"/>
    <w:rsid w:val="00880372"/>
    <w:rsid w:val="00886057"/>
    <w:rsid w:val="00891B56"/>
    <w:rsid w:val="008A14C2"/>
    <w:rsid w:val="008A5FF3"/>
    <w:rsid w:val="008B19BF"/>
    <w:rsid w:val="008B3067"/>
    <w:rsid w:val="008C2875"/>
    <w:rsid w:val="008C293B"/>
    <w:rsid w:val="008C5C53"/>
    <w:rsid w:val="008C7558"/>
    <w:rsid w:val="008D2786"/>
    <w:rsid w:val="008D4FF1"/>
    <w:rsid w:val="008D5F0E"/>
    <w:rsid w:val="008D7D2C"/>
    <w:rsid w:val="008E2310"/>
    <w:rsid w:val="008E443C"/>
    <w:rsid w:val="008E6063"/>
    <w:rsid w:val="008F28A0"/>
    <w:rsid w:val="008F37F8"/>
    <w:rsid w:val="008F4330"/>
    <w:rsid w:val="008F47CB"/>
    <w:rsid w:val="008F6EA4"/>
    <w:rsid w:val="008F7152"/>
    <w:rsid w:val="008F7B0F"/>
    <w:rsid w:val="009003B3"/>
    <w:rsid w:val="00900644"/>
    <w:rsid w:val="00901394"/>
    <w:rsid w:val="00907236"/>
    <w:rsid w:val="009135F9"/>
    <w:rsid w:val="00915EC3"/>
    <w:rsid w:val="00916FC8"/>
    <w:rsid w:val="00917F7E"/>
    <w:rsid w:val="009205F3"/>
    <w:rsid w:val="0092154D"/>
    <w:rsid w:val="00922BDE"/>
    <w:rsid w:val="00927EBE"/>
    <w:rsid w:val="00931D4E"/>
    <w:rsid w:val="00933A24"/>
    <w:rsid w:val="00937831"/>
    <w:rsid w:val="0094078B"/>
    <w:rsid w:val="009418C9"/>
    <w:rsid w:val="009436A0"/>
    <w:rsid w:val="00943C43"/>
    <w:rsid w:val="00943E52"/>
    <w:rsid w:val="009469D2"/>
    <w:rsid w:val="009474A1"/>
    <w:rsid w:val="0095254F"/>
    <w:rsid w:val="009526E7"/>
    <w:rsid w:val="00954205"/>
    <w:rsid w:val="00955621"/>
    <w:rsid w:val="0095713A"/>
    <w:rsid w:val="009574C4"/>
    <w:rsid w:val="00957599"/>
    <w:rsid w:val="00960464"/>
    <w:rsid w:val="00960EBE"/>
    <w:rsid w:val="00961161"/>
    <w:rsid w:val="009637AE"/>
    <w:rsid w:val="009639CB"/>
    <w:rsid w:val="0096471B"/>
    <w:rsid w:val="00970E83"/>
    <w:rsid w:val="009736B7"/>
    <w:rsid w:val="00974FDA"/>
    <w:rsid w:val="009754C2"/>
    <w:rsid w:val="009778FE"/>
    <w:rsid w:val="00981D71"/>
    <w:rsid w:val="009863E4"/>
    <w:rsid w:val="009869F9"/>
    <w:rsid w:val="0099063F"/>
    <w:rsid w:val="009928BD"/>
    <w:rsid w:val="00996D10"/>
    <w:rsid w:val="009979F2"/>
    <w:rsid w:val="009A1F63"/>
    <w:rsid w:val="009A1FF6"/>
    <w:rsid w:val="009A47B9"/>
    <w:rsid w:val="009B6057"/>
    <w:rsid w:val="009B7659"/>
    <w:rsid w:val="009C0888"/>
    <w:rsid w:val="009C31DC"/>
    <w:rsid w:val="009C35F8"/>
    <w:rsid w:val="009D432B"/>
    <w:rsid w:val="009E623F"/>
    <w:rsid w:val="009E6EB2"/>
    <w:rsid w:val="009F2231"/>
    <w:rsid w:val="009F2886"/>
    <w:rsid w:val="009F5325"/>
    <w:rsid w:val="009F792E"/>
    <w:rsid w:val="00A05C6B"/>
    <w:rsid w:val="00A07428"/>
    <w:rsid w:val="00A17159"/>
    <w:rsid w:val="00A22A32"/>
    <w:rsid w:val="00A32809"/>
    <w:rsid w:val="00A40C35"/>
    <w:rsid w:val="00A41AAF"/>
    <w:rsid w:val="00A42CB2"/>
    <w:rsid w:val="00A45100"/>
    <w:rsid w:val="00A53429"/>
    <w:rsid w:val="00A5378B"/>
    <w:rsid w:val="00A62921"/>
    <w:rsid w:val="00A62DAE"/>
    <w:rsid w:val="00A657B0"/>
    <w:rsid w:val="00A65AE4"/>
    <w:rsid w:val="00A667C8"/>
    <w:rsid w:val="00A7344C"/>
    <w:rsid w:val="00A73AC9"/>
    <w:rsid w:val="00A773B5"/>
    <w:rsid w:val="00A80C39"/>
    <w:rsid w:val="00A81560"/>
    <w:rsid w:val="00A82C14"/>
    <w:rsid w:val="00A83886"/>
    <w:rsid w:val="00A9196B"/>
    <w:rsid w:val="00A94BFA"/>
    <w:rsid w:val="00A94DF5"/>
    <w:rsid w:val="00A97DA4"/>
    <w:rsid w:val="00AA12F6"/>
    <w:rsid w:val="00AA1D7E"/>
    <w:rsid w:val="00AA469E"/>
    <w:rsid w:val="00AA7C38"/>
    <w:rsid w:val="00AB0E28"/>
    <w:rsid w:val="00AB1A6C"/>
    <w:rsid w:val="00AB3E7F"/>
    <w:rsid w:val="00AB4651"/>
    <w:rsid w:val="00AB490E"/>
    <w:rsid w:val="00AB6947"/>
    <w:rsid w:val="00AB7D10"/>
    <w:rsid w:val="00AC2706"/>
    <w:rsid w:val="00AC39B6"/>
    <w:rsid w:val="00AD0B17"/>
    <w:rsid w:val="00AD31E2"/>
    <w:rsid w:val="00AD4418"/>
    <w:rsid w:val="00AD4480"/>
    <w:rsid w:val="00AE2847"/>
    <w:rsid w:val="00AE3558"/>
    <w:rsid w:val="00AF2E99"/>
    <w:rsid w:val="00AF4E52"/>
    <w:rsid w:val="00B02C7B"/>
    <w:rsid w:val="00B04776"/>
    <w:rsid w:val="00B04BC0"/>
    <w:rsid w:val="00B21D6A"/>
    <w:rsid w:val="00B227A4"/>
    <w:rsid w:val="00B24EC6"/>
    <w:rsid w:val="00B26B41"/>
    <w:rsid w:val="00B30BFD"/>
    <w:rsid w:val="00B30EC0"/>
    <w:rsid w:val="00B36163"/>
    <w:rsid w:val="00B43DD6"/>
    <w:rsid w:val="00B469FD"/>
    <w:rsid w:val="00B515D1"/>
    <w:rsid w:val="00B60264"/>
    <w:rsid w:val="00B60DEC"/>
    <w:rsid w:val="00B63A2F"/>
    <w:rsid w:val="00B649ED"/>
    <w:rsid w:val="00B66E78"/>
    <w:rsid w:val="00B723DE"/>
    <w:rsid w:val="00B72C99"/>
    <w:rsid w:val="00B776A3"/>
    <w:rsid w:val="00B82CBD"/>
    <w:rsid w:val="00B85687"/>
    <w:rsid w:val="00B86708"/>
    <w:rsid w:val="00B90FEB"/>
    <w:rsid w:val="00BA0079"/>
    <w:rsid w:val="00BA16D4"/>
    <w:rsid w:val="00BA3F31"/>
    <w:rsid w:val="00BB1FA8"/>
    <w:rsid w:val="00BB27DC"/>
    <w:rsid w:val="00BB6ED2"/>
    <w:rsid w:val="00BC29E0"/>
    <w:rsid w:val="00BC390C"/>
    <w:rsid w:val="00BC5880"/>
    <w:rsid w:val="00BC707F"/>
    <w:rsid w:val="00BD0204"/>
    <w:rsid w:val="00BD4221"/>
    <w:rsid w:val="00BD6685"/>
    <w:rsid w:val="00BE2B9C"/>
    <w:rsid w:val="00BE2CBF"/>
    <w:rsid w:val="00BE4CE6"/>
    <w:rsid w:val="00BF0778"/>
    <w:rsid w:val="00BF2C33"/>
    <w:rsid w:val="00BF37F1"/>
    <w:rsid w:val="00BF570E"/>
    <w:rsid w:val="00BF5D32"/>
    <w:rsid w:val="00BF6CFD"/>
    <w:rsid w:val="00C0005A"/>
    <w:rsid w:val="00C0063B"/>
    <w:rsid w:val="00C01518"/>
    <w:rsid w:val="00C01AAA"/>
    <w:rsid w:val="00C03A5C"/>
    <w:rsid w:val="00C10FF4"/>
    <w:rsid w:val="00C130DE"/>
    <w:rsid w:val="00C135AA"/>
    <w:rsid w:val="00C16185"/>
    <w:rsid w:val="00C202E1"/>
    <w:rsid w:val="00C2137E"/>
    <w:rsid w:val="00C22C5E"/>
    <w:rsid w:val="00C23C21"/>
    <w:rsid w:val="00C269EB"/>
    <w:rsid w:val="00C329D0"/>
    <w:rsid w:val="00C32B13"/>
    <w:rsid w:val="00C32C10"/>
    <w:rsid w:val="00C33975"/>
    <w:rsid w:val="00C35DED"/>
    <w:rsid w:val="00C36333"/>
    <w:rsid w:val="00C377BE"/>
    <w:rsid w:val="00C4500D"/>
    <w:rsid w:val="00C477A1"/>
    <w:rsid w:val="00C534ED"/>
    <w:rsid w:val="00C53AAC"/>
    <w:rsid w:val="00C54022"/>
    <w:rsid w:val="00C56587"/>
    <w:rsid w:val="00C57B14"/>
    <w:rsid w:val="00C623B5"/>
    <w:rsid w:val="00C63B86"/>
    <w:rsid w:val="00C651E0"/>
    <w:rsid w:val="00C67F4B"/>
    <w:rsid w:val="00C70947"/>
    <w:rsid w:val="00C72004"/>
    <w:rsid w:val="00C76F9D"/>
    <w:rsid w:val="00C801E4"/>
    <w:rsid w:val="00C83F6A"/>
    <w:rsid w:val="00C9164D"/>
    <w:rsid w:val="00C92427"/>
    <w:rsid w:val="00CA0926"/>
    <w:rsid w:val="00CA0E1D"/>
    <w:rsid w:val="00CA2E05"/>
    <w:rsid w:val="00CB2148"/>
    <w:rsid w:val="00CB43CB"/>
    <w:rsid w:val="00CB6EC5"/>
    <w:rsid w:val="00CC3097"/>
    <w:rsid w:val="00CC3551"/>
    <w:rsid w:val="00CC56EA"/>
    <w:rsid w:val="00CC77E8"/>
    <w:rsid w:val="00CD213A"/>
    <w:rsid w:val="00CD402A"/>
    <w:rsid w:val="00CD5B99"/>
    <w:rsid w:val="00CD6DC2"/>
    <w:rsid w:val="00CE2565"/>
    <w:rsid w:val="00CE2B47"/>
    <w:rsid w:val="00CE43D7"/>
    <w:rsid w:val="00CE450C"/>
    <w:rsid w:val="00CE740C"/>
    <w:rsid w:val="00CE7D56"/>
    <w:rsid w:val="00CF37BB"/>
    <w:rsid w:val="00CF6248"/>
    <w:rsid w:val="00CF7322"/>
    <w:rsid w:val="00CF76FE"/>
    <w:rsid w:val="00D035E4"/>
    <w:rsid w:val="00D03654"/>
    <w:rsid w:val="00D05449"/>
    <w:rsid w:val="00D117A0"/>
    <w:rsid w:val="00D11B77"/>
    <w:rsid w:val="00D129B6"/>
    <w:rsid w:val="00D2117A"/>
    <w:rsid w:val="00D229A2"/>
    <w:rsid w:val="00D235A5"/>
    <w:rsid w:val="00D25DED"/>
    <w:rsid w:val="00D27390"/>
    <w:rsid w:val="00D32B9F"/>
    <w:rsid w:val="00D33728"/>
    <w:rsid w:val="00D3374D"/>
    <w:rsid w:val="00D35131"/>
    <w:rsid w:val="00D40428"/>
    <w:rsid w:val="00D41E71"/>
    <w:rsid w:val="00D44AA1"/>
    <w:rsid w:val="00D44DA6"/>
    <w:rsid w:val="00D46DAB"/>
    <w:rsid w:val="00D60B4F"/>
    <w:rsid w:val="00D6311D"/>
    <w:rsid w:val="00D75C8C"/>
    <w:rsid w:val="00D845FE"/>
    <w:rsid w:val="00D94134"/>
    <w:rsid w:val="00D95572"/>
    <w:rsid w:val="00D95EE6"/>
    <w:rsid w:val="00DA321F"/>
    <w:rsid w:val="00DA554E"/>
    <w:rsid w:val="00DA5CC6"/>
    <w:rsid w:val="00DB397A"/>
    <w:rsid w:val="00DB765E"/>
    <w:rsid w:val="00DC31BB"/>
    <w:rsid w:val="00DC38D6"/>
    <w:rsid w:val="00DC4D86"/>
    <w:rsid w:val="00DC70D2"/>
    <w:rsid w:val="00DD06C8"/>
    <w:rsid w:val="00DD1155"/>
    <w:rsid w:val="00DD47DF"/>
    <w:rsid w:val="00DE2AD1"/>
    <w:rsid w:val="00DE384F"/>
    <w:rsid w:val="00DE6848"/>
    <w:rsid w:val="00DE7741"/>
    <w:rsid w:val="00DE7A51"/>
    <w:rsid w:val="00DF0122"/>
    <w:rsid w:val="00DF1B73"/>
    <w:rsid w:val="00DF1CEF"/>
    <w:rsid w:val="00DF45A8"/>
    <w:rsid w:val="00DF611D"/>
    <w:rsid w:val="00E008AC"/>
    <w:rsid w:val="00E04782"/>
    <w:rsid w:val="00E07EFE"/>
    <w:rsid w:val="00E14C97"/>
    <w:rsid w:val="00E258C5"/>
    <w:rsid w:val="00E26AE5"/>
    <w:rsid w:val="00E340A0"/>
    <w:rsid w:val="00E3517C"/>
    <w:rsid w:val="00E3586A"/>
    <w:rsid w:val="00E42CBA"/>
    <w:rsid w:val="00E43F0E"/>
    <w:rsid w:val="00E47BC0"/>
    <w:rsid w:val="00E50CBE"/>
    <w:rsid w:val="00E55319"/>
    <w:rsid w:val="00E5764A"/>
    <w:rsid w:val="00E57C9A"/>
    <w:rsid w:val="00E6029D"/>
    <w:rsid w:val="00E60FCB"/>
    <w:rsid w:val="00E625E2"/>
    <w:rsid w:val="00E6678B"/>
    <w:rsid w:val="00E6734B"/>
    <w:rsid w:val="00E70095"/>
    <w:rsid w:val="00E8128C"/>
    <w:rsid w:val="00E81AB9"/>
    <w:rsid w:val="00E84D62"/>
    <w:rsid w:val="00E84D87"/>
    <w:rsid w:val="00E85F9B"/>
    <w:rsid w:val="00E929DB"/>
    <w:rsid w:val="00E93087"/>
    <w:rsid w:val="00E9655A"/>
    <w:rsid w:val="00EA0F1C"/>
    <w:rsid w:val="00EA31E3"/>
    <w:rsid w:val="00EA4E76"/>
    <w:rsid w:val="00EB29B0"/>
    <w:rsid w:val="00EB47B7"/>
    <w:rsid w:val="00EB78AB"/>
    <w:rsid w:val="00EC21B2"/>
    <w:rsid w:val="00EC2CAE"/>
    <w:rsid w:val="00EC2D87"/>
    <w:rsid w:val="00ED2E1D"/>
    <w:rsid w:val="00ED335F"/>
    <w:rsid w:val="00EE1A47"/>
    <w:rsid w:val="00EE1F7E"/>
    <w:rsid w:val="00EE2B86"/>
    <w:rsid w:val="00EE4D22"/>
    <w:rsid w:val="00EE733B"/>
    <w:rsid w:val="00EE7CF3"/>
    <w:rsid w:val="00EF6D3D"/>
    <w:rsid w:val="00F0055A"/>
    <w:rsid w:val="00F01031"/>
    <w:rsid w:val="00F045FE"/>
    <w:rsid w:val="00F11DD3"/>
    <w:rsid w:val="00F134C5"/>
    <w:rsid w:val="00F1617F"/>
    <w:rsid w:val="00F1738D"/>
    <w:rsid w:val="00F20294"/>
    <w:rsid w:val="00F239EE"/>
    <w:rsid w:val="00F23EC9"/>
    <w:rsid w:val="00F274C4"/>
    <w:rsid w:val="00F310E3"/>
    <w:rsid w:val="00F31F57"/>
    <w:rsid w:val="00F32514"/>
    <w:rsid w:val="00F44302"/>
    <w:rsid w:val="00F4685C"/>
    <w:rsid w:val="00F4755E"/>
    <w:rsid w:val="00F54756"/>
    <w:rsid w:val="00F612F1"/>
    <w:rsid w:val="00F6560D"/>
    <w:rsid w:val="00F703A0"/>
    <w:rsid w:val="00F71ECB"/>
    <w:rsid w:val="00F76CA4"/>
    <w:rsid w:val="00F82518"/>
    <w:rsid w:val="00F84443"/>
    <w:rsid w:val="00F90F1E"/>
    <w:rsid w:val="00F92530"/>
    <w:rsid w:val="00F92954"/>
    <w:rsid w:val="00F944FE"/>
    <w:rsid w:val="00F95FE5"/>
    <w:rsid w:val="00F96DC8"/>
    <w:rsid w:val="00F979C2"/>
    <w:rsid w:val="00FA07B4"/>
    <w:rsid w:val="00FA30F8"/>
    <w:rsid w:val="00FA5C3C"/>
    <w:rsid w:val="00FB0A52"/>
    <w:rsid w:val="00FB7532"/>
    <w:rsid w:val="00FB7E93"/>
    <w:rsid w:val="00FC2250"/>
    <w:rsid w:val="00FC3532"/>
    <w:rsid w:val="00FC39CD"/>
    <w:rsid w:val="00FC728F"/>
    <w:rsid w:val="00FD105E"/>
    <w:rsid w:val="00FD2904"/>
    <w:rsid w:val="00FD3088"/>
    <w:rsid w:val="00FD4A8F"/>
    <w:rsid w:val="00FD6467"/>
    <w:rsid w:val="00FD7DB7"/>
    <w:rsid w:val="00FE02B8"/>
    <w:rsid w:val="00FE5AD6"/>
    <w:rsid w:val="00FE637D"/>
    <w:rsid w:val="00FE7ADB"/>
    <w:rsid w:val="00FF4C98"/>
    <w:rsid w:val="00FF6A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footer" w:uiPriority="99"/>
    <w:lsdException w:name="caption" w:qFormat="1"/>
    <w:lsdException w:name="foot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0D2"/>
    <w:rPr>
      <w:sz w:val="24"/>
      <w:szCs w:val="24"/>
    </w:rPr>
  </w:style>
  <w:style w:type="paragraph" w:styleId="1">
    <w:name w:val="heading 1"/>
    <w:basedOn w:val="a"/>
    <w:next w:val="a"/>
    <w:link w:val="10"/>
    <w:qFormat/>
    <w:rsid w:val="00D235A5"/>
    <w:pPr>
      <w:keepNext/>
      <w:jc w:val="center"/>
      <w:outlineLvl w:val="0"/>
    </w:pPr>
    <w:rPr>
      <w:sz w:val="44"/>
      <w:szCs w:val="20"/>
    </w:rPr>
  </w:style>
  <w:style w:type="paragraph" w:styleId="2">
    <w:name w:val="heading 2"/>
    <w:basedOn w:val="a"/>
    <w:next w:val="a"/>
    <w:link w:val="20"/>
    <w:qFormat/>
    <w:rsid w:val="00D235A5"/>
    <w:pPr>
      <w:keepNext/>
      <w:outlineLvl w:val="1"/>
    </w:pPr>
    <w:rPr>
      <w:b/>
      <w:sz w:val="28"/>
      <w:szCs w:val="20"/>
    </w:rPr>
  </w:style>
  <w:style w:type="paragraph" w:styleId="3">
    <w:name w:val="heading 3"/>
    <w:aliases w:val="Знак2 Знак"/>
    <w:basedOn w:val="2"/>
    <w:next w:val="a"/>
    <w:link w:val="30"/>
    <w:qFormat/>
    <w:rsid w:val="00C01AAA"/>
    <w:pPr>
      <w:keepNext w:val="0"/>
      <w:widowControl w:val="0"/>
      <w:autoSpaceDE w:val="0"/>
      <w:autoSpaceDN w:val="0"/>
      <w:adjustRightInd w:val="0"/>
      <w:jc w:val="both"/>
      <w:outlineLvl w:val="2"/>
    </w:pPr>
    <w:rPr>
      <w:rFonts w:ascii="Cambria" w:hAnsi="Cambria"/>
      <w:bCs/>
      <w:sz w:val="26"/>
      <w:szCs w:val="26"/>
    </w:rPr>
  </w:style>
  <w:style w:type="paragraph" w:styleId="4">
    <w:name w:val="heading 4"/>
    <w:basedOn w:val="a"/>
    <w:next w:val="a"/>
    <w:link w:val="40"/>
    <w:qFormat/>
    <w:rsid w:val="00C01AAA"/>
    <w:pPr>
      <w:keepNext/>
      <w:spacing w:before="240" w:after="60"/>
      <w:outlineLvl w:val="3"/>
    </w:pPr>
    <w:rPr>
      <w:b/>
      <w:bCs/>
      <w:sz w:val="28"/>
      <w:szCs w:val="28"/>
    </w:rPr>
  </w:style>
  <w:style w:type="paragraph" w:styleId="5">
    <w:name w:val="heading 5"/>
    <w:basedOn w:val="a"/>
    <w:next w:val="a"/>
    <w:link w:val="50"/>
    <w:qFormat/>
    <w:rsid w:val="00C01AAA"/>
    <w:pPr>
      <w:spacing w:before="240" w:after="60"/>
      <w:outlineLvl w:val="4"/>
    </w:pPr>
    <w:rPr>
      <w:b/>
      <w:bCs/>
      <w:i/>
      <w:iCs/>
      <w:sz w:val="26"/>
      <w:szCs w:val="26"/>
    </w:rPr>
  </w:style>
  <w:style w:type="paragraph" w:styleId="6">
    <w:name w:val="heading 6"/>
    <w:basedOn w:val="a"/>
    <w:next w:val="a"/>
    <w:link w:val="60"/>
    <w:uiPriority w:val="99"/>
    <w:qFormat/>
    <w:rsid w:val="00C01AAA"/>
    <w:pPr>
      <w:keepNext/>
      <w:widowControl w:val="0"/>
      <w:ind w:right="283" w:firstLine="567"/>
      <w:jc w:val="right"/>
      <w:outlineLvl w:val="5"/>
    </w:pPr>
    <w:rPr>
      <w:snapToGrid w:val="0"/>
      <w:szCs w:val="20"/>
    </w:rPr>
  </w:style>
  <w:style w:type="paragraph" w:styleId="7">
    <w:name w:val="heading 7"/>
    <w:basedOn w:val="a"/>
    <w:next w:val="a"/>
    <w:link w:val="70"/>
    <w:uiPriority w:val="99"/>
    <w:qFormat/>
    <w:rsid w:val="00C01AAA"/>
    <w:pPr>
      <w:keepNext/>
      <w:widowControl w:val="0"/>
      <w:jc w:val="both"/>
      <w:outlineLvl w:val="6"/>
    </w:pPr>
    <w:rPr>
      <w:snapToGrid w:val="0"/>
      <w:szCs w:val="20"/>
    </w:rPr>
  </w:style>
  <w:style w:type="paragraph" w:styleId="8">
    <w:name w:val="heading 8"/>
    <w:basedOn w:val="a"/>
    <w:next w:val="a"/>
    <w:link w:val="80"/>
    <w:uiPriority w:val="99"/>
    <w:qFormat/>
    <w:rsid w:val="00C01AAA"/>
    <w:pPr>
      <w:keepNext/>
      <w:widowControl w:val="0"/>
      <w:tabs>
        <w:tab w:val="left" w:pos="3828"/>
      </w:tabs>
      <w:ind w:firstLine="567"/>
      <w:jc w:val="center"/>
      <w:outlineLvl w:val="7"/>
    </w:pPr>
    <w:rPr>
      <w:b/>
      <w:snapToGrid w:val="0"/>
      <w:szCs w:val="20"/>
    </w:rPr>
  </w:style>
  <w:style w:type="paragraph" w:styleId="9">
    <w:name w:val="heading 9"/>
    <w:basedOn w:val="a"/>
    <w:next w:val="a"/>
    <w:link w:val="90"/>
    <w:uiPriority w:val="99"/>
    <w:qFormat/>
    <w:rsid w:val="00C01AAA"/>
    <w:pPr>
      <w:keepNext/>
      <w:widowControl w:val="0"/>
      <w:ind w:firstLine="851"/>
      <w:jc w:val="right"/>
      <w:outlineLvl w:val="8"/>
    </w:pPr>
    <w:rPr>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35A5"/>
    <w:pPr>
      <w:tabs>
        <w:tab w:val="center" w:pos="4536"/>
        <w:tab w:val="right" w:pos="9072"/>
      </w:tabs>
    </w:pPr>
    <w:rPr>
      <w:sz w:val="28"/>
      <w:szCs w:val="20"/>
    </w:rPr>
  </w:style>
  <w:style w:type="paragraph" w:customStyle="1" w:styleId="21">
    <w:name w:val="Основной текст 21"/>
    <w:basedOn w:val="a"/>
    <w:uiPriority w:val="99"/>
    <w:rsid w:val="00D235A5"/>
    <w:pPr>
      <w:ind w:firstLine="720"/>
      <w:jc w:val="both"/>
    </w:pPr>
    <w:rPr>
      <w:sz w:val="20"/>
      <w:szCs w:val="20"/>
    </w:rPr>
  </w:style>
  <w:style w:type="paragraph" w:customStyle="1" w:styleId="210">
    <w:name w:val="Основной текст с отступом 21"/>
    <w:basedOn w:val="a"/>
    <w:uiPriority w:val="99"/>
    <w:rsid w:val="00D235A5"/>
    <w:pPr>
      <w:ind w:firstLine="720"/>
    </w:pPr>
    <w:rPr>
      <w:szCs w:val="20"/>
    </w:rPr>
  </w:style>
  <w:style w:type="paragraph" w:styleId="a5">
    <w:name w:val="caption"/>
    <w:basedOn w:val="a"/>
    <w:next w:val="a"/>
    <w:qFormat/>
    <w:rsid w:val="00D235A5"/>
    <w:pPr>
      <w:spacing w:before="120"/>
      <w:jc w:val="center"/>
    </w:pPr>
    <w:rPr>
      <w:b/>
      <w:sz w:val="28"/>
    </w:rPr>
  </w:style>
  <w:style w:type="paragraph" w:styleId="a6">
    <w:name w:val="footer"/>
    <w:basedOn w:val="a"/>
    <w:link w:val="a7"/>
    <w:uiPriority w:val="99"/>
    <w:rsid w:val="00D235A5"/>
    <w:pPr>
      <w:tabs>
        <w:tab w:val="center" w:pos="4677"/>
        <w:tab w:val="right" w:pos="9355"/>
      </w:tabs>
    </w:pPr>
  </w:style>
  <w:style w:type="paragraph" w:styleId="a8">
    <w:name w:val="Balloon Text"/>
    <w:basedOn w:val="a"/>
    <w:link w:val="a9"/>
    <w:uiPriority w:val="99"/>
    <w:rsid w:val="00BE2B9C"/>
    <w:rPr>
      <w:rFonts w:ascii="Tahoma" w:hAnsi="Tahoma" w:cs="Tahoma"/>
      <w:sz w:val="16"/>
      <w:szCs w:val="16"/>
    </w:rPr>
  </w:style>
  <w:style w:type="character" w:customStyle="1" w:styleId="a9">
    <w:name w:val="Текст выноски Знак"/>
    <w:basedOn w:val="a0"/>
    <w:link w:val="a8"/>
    <w:uiPriority w:val="99"/>
    <w:rsid w:val="00BE2B9C"/>
    <w:rPr>
      <w:rFonts w:ascii="Tahoma" w:hAnsi="Tahoma" w:cs="Tahoma"/>
      <w:sz w:val="16"/>
      <w:szCs w:val="16"/>
    </w:rPr>
  </w:style>
  <w:style w:type="paragraph" w:customStyle="1" w:styleId="aa">
    <w:name w:val="Знак Знак Знак"/>
    <w:basedOn w:val="a"/>
    <w:uiPriority w:val="99"/>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uiPriority w:val="99"/>
    <w:rsid w:val="005C3032"/>
    <w:pPr>
      <w:ind w:firstLine="720"/>
      <w:jc w:val="both"/>
    </w:pPr>
    <w:rPr>
      <w:sz w:val="20"/>
      <w:szCs w:val="20"/>
    </w:rPr>
  </w:style>
  <w:style w:type="paragraph" w:styleId="ab">
    <w:name w:val="Body Text"/>
    <w:basedOn w:val="a"/>
    <w:link w:val="ac"/>
    <w:rsid w:val="00C70947"/>
    <w:pPr>
      <w:tabs>
        <w:tab w:val="left" w:pos="540"/>
      </w:tabs>
      <w:jc w:val="both"/>
    </w:pPr>
    <w:rPr>
      <w:sz w:val="28"/>
    </w:rPr>
  </w:style>
  <w:style w:type="character" w:customStyle="1" w:styleId="ac">
    <w:name w:val="Основной текст Знак"/>
    <w:basedOn w:val="a0"/>
    <w:link w:val="ab"/>
    <w:uiPriority w:val="99"/>
    <w:rsid w:val="00C70947"/>
    <w:rPr>
      <w:sz w:val="28"/>
      <w:szCs w:val="24"/>
    </w:rPr>
  </w:style>
  <w:style w:type="paragraph" w:customStyle="1" w:styleId="ConsNormal">
    <w:name w:val="ConsNormal"/>
    <w:uiPriority w:val="99"/>
    <w:rsid w:val="003A39C2"/>
    <w:pPr>
      <w:widowControl w:val="0"/>
      <w:suppressAutoHyphens/>
      <w:autoSpaceDE w:val="0"/>
      <w:ind w:right="19772" w:firstLine="720"/>
    </w:pPr>
    <w:rPr>
      <w:rFonts w:ascii="Arial" w:hAnsi="Arial" w:cs="Arial"/>
      <w:sz w:val="22"/>
      <w:szCs w:val="22"/>
      <w:lang w:eastAsia="zh-CN"/>
    </w:rPr>
  </w:style>
  <w:style w:type="character" w:customStyle="1" w:styleId="40">
    <w:name w:val="Заголовок 4 Знак"/>
    <w:basedOn w:val="a0"/>
    <w:link w:val="4"/>
    <w:rsid w:val="00C01AAA"/>
    <w:rPr>
      <w:b/>
      <w:bCs/>
      <w:sz w:val="28"/>
      <w:szCs w:val="28"/>
    </w:rPr>
  </w:style>
  <w:style w:type="character" w:customStyle="1" w:styleId="50">
    <w:name w:val="Заголовок 5 Знак"/>
    <w:basedOn w:val="a0"/>
    <w:link w:val="5"/>
    <w:rsid w:val="00C01AAA"/>
    <w:rPr>
      <w:b/>
      <w:bCs/>
      <w:i/>
      <w:iCs/>
      <w:sz w:val="26"/>
      <w:szCs w:val="26"/>
    </w:rPr>
  </w:style>
  <w:style w:type="paragraph" w:customStyle="1" w:styleId="ConsPlusNonformat">
    <w:name w:val="ConsPlusNonformat"/>
    <w:link w:val="ConsPlusNonformat0"/>
    <w:uiPriority w:val="99"/>
    <w:rsid w:val="00C01AAA"/>
    <w:pPr>
      <w:widowControl w:val="0"/>
      <w:suppressAutoHyphens/>
      <w:autoSpaceDE w:val="0"/>
    </w:pPr>
    <w:rPr>
      <w:rFonts w:ascii="Courier New" w:hAnsi="Courier New" w:cs="Courier New"/>
      <w:lang w:eastAsia="zh-CN"/>
    </w:rPr>
  </w:style>
  <w:style w:type="character" w:customStyle="1" w:styleId="ConsPlusNonformat0">
    <w:name w:val="ConsPlusNonformat Знак"/>
    <w:link w:val="ConsPlusNonformat"/>
    <w:uiPriority w:val="99"/>
    <w:locked/>
    <w:rsid w:val="00C01AAA"/>
    <w:rPr>
      <w:rFonts w:ascii="Courier New" w:hAnsi="Courier New" w:cs="Courier New"/>
      <w:lang w:eastAsia="zh-CN"/>
    </w:rPr>
  </w:style>
  <w:style w:type="character" w:customStyle="1" w:styleId="30">
    <w:name w:val="Заголовок 3 Знак"/>
    <w:aliases w:val="Знак2 Знак Знак"/>
    <w:basedOn w:val="a0"/>
    <w:link w:val="3"/>
    <w:rsid w:val="00C01AAA"/>
    <w:rPr>
      <w:rFonts w:ascii="Cambria" w:hAnsi="Cambria"/>
      <w:b/>
      <w:bCs/>
      <w:sz w:val="26"/>
      <w:szCs w:val="26"/>
    </w:rPr>
  </w:style>
  <w:style w:type="character" w:customStyle="1" w:styleId="60">
    <w:name w:val="Заголовок 6 Знак"/>
    <w:basedOn w:val="a0"/>
    <w:link w:val="6"/>
    <w:uiPriority w:val="99"/>
    <w:rsid w:val="00C01AAA"/>
    <w:rPr>
      <w:snapToGrid w:val="0"/>
      <w:sz w:val="24"/>
    </w:rPr>
  </w:style>
  <w:style w:type="character" w:customStyle="1" w:styleId="70">
    <w:name w:val="Заголовок 7 Знак"/>
    <w:basedOn w:val="a0"/>
    <w:link w:val="7"/>
    <w:uiPriority w:val="99"/>
    <w:rsid w:val="00C01AAA"/>
    <w:rPr>
      <w:snapToGrid w:val="0"/>
      <w:sz w:val="24"/>
    </w:rPr>
  </w:style>
  <w:style w:type="character" w:customStyle="1" w:styleId="80">
    <w:name w:val="Заголовок 8 Знак"/>
    <w:basedOn w:val="a0"/>
    <w:link w:val="8"/>
    <w:uiPriority w:val="99"/>
    <w:rsid w:val="00C01AAA"/>
    <w:rPr>
      <w:b/>
      <w:snapToGrid w:val="0"/>
      <w:sz w:val="24"/>
    </w:rPr>
  </w:style>
  <w:style w:type="character" w:customStyle="1" w:styleId="90">
    <w:name w:val="Заголовок 9 Знак"/>
    <w:basedOn w:val="a0"/>
    <w:link w:val="9"/>
    <w:uiPriority w:val="99"/>
    <w:rsid w:val="00C01AAA"/>
    <w:rPr>
      <w:snapToGrid w:val="0"/>
      <w:sz w:val="24"/>
    </w:rPr>
  </w:style>
  <w:style w:type="paragraph" w:customStyle="1" w:styleId="23">
    <w:name w:val="Основной текст 23"/>
    <w:basedOn w:val="a"/>
    <w:rsid w:val="00C01AAA"/>
    <w:pPr>
      <w:ind w:firstLine="720"/>
      <w:jc w:val="both"/>
    </w:pPr>
    <w:rPr>
      <w:sz w:val="20"/>
      <w:szCs w:val="20"/>
    </w:rPr>
  </w:style>
  <w:style w:type="paragraph" w:customStyle="1" w:styleId="220">
    <w:name w:val="Основной текст с отступом 22"/>
    <w:basedOn w:val="a"/>
    <w:rsid w:val="00C01AAA"/>
    <w:pPr>
      <w:ind w:firstLine="720"/>
    </w:pPr>
    <w:rPr>
      <w:szCs w:val="20"/>
    </w:rPr>
  </w:style>
  <w:style w:type="character" w:styleId="ad">
    <w:name w:val="Hyperlink"/>
    <w:uiPriority w:val="99"/>
    <w:rsid w:val="00C01AAA"/>
    <w:rPr>
      <w:color w:val="000080"/>
      <w:u w:val="single"/>
    </w:rPr>
  </w:style>
  <w:style w:type="paragraph" w:customStyle="1" w:styleId="stylet1">
    <w:name w:val="stylet1"/>
    <w:basedOn w:val="a"/>
    <w:rsid w:val="00C01AAA"/>
    <w:pPr>
      <w:suppressAutoHyphens/>
      <w:spacing w:before="280" w:after="280"/>
    </w:pPr>
    <w:rPr>
      <w:sz w:val="28"/>
      <w:szCs w:val="28"/>
      <w:lang w:eastAsia="zh-CN"/>
    </w:rPr>
  </w:style>
  <w:style w:type="paragraph" w:customStyle="1" w:styleId="ConsPlusCell">
    <w:name w:val="ConsPlusCell"/>
    <w:uiPriority w:val="99"/>
    <w:rsid w:val="00C01AAA"/>
    <w:pPr>
      <w:suppressAutoHyphens/>
      <w:autoSpaceDE w:val="0"/>
    </w:pPr>
    <w:rPr>
      <w:sz w:val="28"/>
      <w:szCs w:val="28"/>
      <w:lang w:eastAsia="zh-CN"/>
    </w:rPr>
  </w:style>
  <w:style w:type="paragraph" w:styleId="ae">
    <w:name w:val="Body Text Indent"/>
    <w:basedOn w:val="a"/>
    <w:link w:val="af"/>
    <w:rsid w:val="00C01AAA"/>
    <w:pPr>
      <w:suppressAutoHyphens/>
      <w:ind w:firstLine="851"/>
    </w:pPr>
    <w:rPr>
      <w:sz w:val="28"/>
      <w:szCs w:val="20"/>
      <w:lang w:val="en-US" w:eastAsia="zh-CN"/>
    </w:rPr>
  </w:style>
  <w:style w:type="character" w:customStyle="1" w:styleId="af">
    <w:name w:val="Основной текст с отступом Знак"/>
    <w:basedOn w:val="a0"/>
    <w:link w:val="ae"/>
    <w:uiPriority w:val="99"/>
    <w:rsid w:val="00C01AAA"/>
    <w:rPr>
      <w:sz w:val="28"/>
      <w:lang w:val="en-US" w:eastAsia="zh-CN"/>
    </w:rPr>
  </w:style>
  <w:style w:type="paragraph" w:customStyle="1" w:styleId="ConsPlusNormal">
    <w:name w:val="ConsPlusNormal"/>
    <w:rsid w:val="00C01AAA"/>
    <w:pPr>
      <w:suppressAutoHyphens/>
      <w:autoSpaceDE w:val="0"/>
      <w:ind w:firstLine="720"/>
    </w:pPr>
    <w:rPr>
      <w:rFonts w:ascii="Arial" w:hAnsi="Arial" w:cs="Arial"/>
      <w:lang w:eastAsia="zh-CN"/>
    </w:rPr>
  </w:style>
  <w:style w:type="paragraph" w:customStyle="1" w:styleId="ConsNonformat">
    <w:name w:val="ConsNonformat"/>
    <w:uiPriority w:val="99"/>
    <w:rsid w:val="00C01AAA"/>
    <w:pPr>
      <w:suppressAutoHyphens/>
    </w:pPr>
    <w:rPr>
      <w:rFonts w:ascii="Courier New" w:hAnsi="Courier New" w:cs="Courier New"/>
      <w:lang w:eastAsia="zh-CN"/>
    </w:rPr>
  </w:style>
  <w:style w:type="paragraph" w:styleId="af0">
    <w:name w:val="List Paragraph"/>
    <w:basedOn w:val="a"/>
    <w:link w:val="af1"/>
    <w:qFormat/>
    <w:rsid w:val="00C01AAA"/>
    <w:pPr>
      <w:suppressAutoHyphens/>
      <w:spacing w:after="200" w:line="276" w:lineRule="auto"/>
      <w:ind w:left="720"/>
      <w:contextualSpacing/>
    </w:pPr>
    <w:rPr>
      <w:rFonts w:ascii="Calibri" w:eastAsia="Calibri" w:hAnsi="Calibri" w:cs="Calibri"/>
      <w:sz w:val="22"/>
      <w:szCs w:val="22"/>
      <w:lang w:eastAsia="zh-CN"/>
    </w:rPr>
  </w:style>
  <w:style w:type="paragraph" w:customStyle="1" w:styleId="Web">
    <w:name w:val="Обычный (Web)"/>
    <w:basedOn w:val="a"/>
    <w:rsid w:val="00C01AAA"/>
    <w:pPr>
      <w:widowControl w:val="0"/>
      <w:suppressAutoHyphens/>
    </w:pPr>
    <w:rPr>
      <w:lang w:eastAsia="zh-CN"/>
    </w:rPr>
  </w:style>
  <w:style w:type="table" w:styleId="af2">
    <w:name w:val="Table Grid"/>
    <w:basedOn w:val="a1"/>
    <w:uiPriority w:val="59"/>
    <w:rsid w:val="00C01A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0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0">
    <w:name w:val="Стандартный HTML Знак"/>
    <w:basedOn w:val="a0"/>
    <w:link w:val="HTML"/>
    <w:uiPriority w:val="99"/>
    <w:rsid w:val="00C01AAA"/>
    <w:rPr>
      <w:rFonts w:ascii="Courier New" w:hAnsi="Courier New" w:cs="Courier New"/>
      <w:lang w:eastAsia="zh-CN"/>
    </w:rPr>
  </w:style>
  <w:style w:type="paragraph" w:customStyle="1" w:styleId="af3">
    <w:name w:val="Прижатый влево"/>
    <w:basedOn w:val="a"/>
    <w:next w:val="a"/>
    <w:rsid w:val="00C01AAA"/>
    <w:pPr>
      <w:widowControl w:val="0"/>
      <w:autoSpaceDE w:val="0"/>
      <w:autoSpaceDN w:val="0"/>
      <w:adjustRightInd w:val="0"/>
    </w:pPr>
    <w:rPr>
      <w:rFonts w:ascii="Arial" w:hAnsi="Arial"/>
    </w:rPr>
  </w:style>
  <w:style w:type="numbering" w:customStyle="1" w:styleId="11">
    <w:name w:val="Нет списка1"/>
    <w:next w:val="a2"/>
    <w:uiPriority w:val="99"/>
    <w:semiHidden/>
    <w:unhideWhenUsed/>
    <w:rsid w:val="00C01AAA"/>
  </w:style>
  <w:style w:type="character" w:customStyle="1" w:styleId="10">
    <w:name w:val="Заголовок 1 Знак"/>
    <w:link w:val="1"/>
    <w:locked/>
    <w:rsid w:val="00C01AAA"/>
    <w:rPr>
      <w:sz w:val="44"/>
    </w:rPr>
  </w:style>
  <w:style w:type="character" w:customStyle="1" w:styleId="20">
    <w:name w:val="Заголовок 2 Знак"/>
    <w:link w:val="2"/>
    <w:rsid w:val="00C01AAA"/>
    <w:rPr>
      <w:b/>
      <w:sz w:val="28"/>
    </w:rPr>
  </w:style>
  <w:style w:type="paragraph" w:customStyle="1" w:styleId="Postan">
    <w:name w:val="Postan"/>
    <w:basedOn w:val="a"/>
    <w:uiPriority w:val="99"/>
    <w:rsid w:val="00C01AAA"/>
    <w:pPr>
      <w:jc w:val="center"/>
    </w:pPr>
    <w:rPr>
      <w:sz w:val="28"/>
      <w:szCs w:val="20"/>
    </w:rPr>
  </w:style>
  <w:style w:type="character" w:customStyle="1" w:styleId="a7">
    <w:name w:val="Нижний колонтитул Знак"/>
    <w:link w:val="a6"/>
    <w:uiPriority w:val="99"/>
    <w:rsid w:val="00C01AAA"/>
    <w:rPr>
      <w:sz w:val="24"/>
      <w:szCs w:val="24"/>
    </w:rPr>
  </w:style>
  <w:style w:type="character" w:customStyle="1" w:styleId="a4">
    <w:name w:val="Верхний колонтитул Знак"/>
    <w:link w:val="a3"/>
    <w:rsid w:val="00C01AAA"/>
    <w:rPr>
      <w:sz w:val="28"/>
    </w:rPr>
  </w:style>
  <w:style w:type="character" w:styleId="af4">
    <w:name w:val="page number"/>
    <w:rsid w:val="00C01AAA"/>
  </w:style>
  <w:style w:type="character" w:customStyle="1" w:styleId="af5">
    <w:name w:val="Цветовое выделение"/>
    <w:rsid w:val="00C01AAA"/>
    <w:rPr>
      <w:b/>
      <w:color w:val="26282F"/>
      <w:sz w:val="26"/>
    </w:rPr>
  </w:style>
  <w:style w:type="character" w:customStyle="1" w:styleId="af6">
    <w:name w:val="Гипертекстовая ссылка"/>
    <w:uiPriority w:val="99"/>
    <w:rsid w:val="00C01AAA"/>
    <w:rPr>
      <w:rFonts w:cs="Times New Roman"/>
      <w:b w:val="0"/>
      <w:color w:val="106BBE"/>
      <w:sz w:val="26"/>
    </w:rPr>
  </w:style>
  <w:style w:type="character" w:customStyle="1" w:styleId="af7">
    <w:name w:val="Активная гипертекстовая ссылка"/>
    <w:rsid w:val="00C01AAA"/>
    <w:rPr>
      <w:rFonts w:cs="Times New Roman"/>
      <w:b w:val="0"/>
      <w:color w:val="106BBE"/>
      <w:sz w:val="26"/>
      <w:u w:val="single"/>
    </w:rPr>
  </w:style>
  <w:style w:type="paragraph" w:customStyle="1" w:styleId="af8">
    <w:name w:val="Внимание"/>
    <w:basedOn w:val="a"/>
    <w:next w:val="a"/>
    <w:rsid w:val="00C01AAA"/>
    <w:pPr>
      <w:widowControl w:val="0"/>
      <w:autoSpaceDE w:val="0"/>
      <w:autoSpaceDN w:val="0"/>
      <w:adjustRightInd w:val="0"/>
      <w:spacing w:before="240" w:after="240"/>
      <w:ind w:left="420" w:right="420" w:firstLine="300"/>
      <w:jc w:val="both"/>
    </w:pPr>
    <w:rPr>
      <w:rFonts w:ascii="Arial" w:hAnsi="Arial"/>
      <w:shd w:val="clear" w:color="auto" w:fill="FAF3E9"/>
    </w:rPr>
  </w:style>
  <w:style w:type="paragraph" w:customStyle="1" w:styleId="af9">
    <w:name w:val="Внимание: криминал!!"/>
    <w:basedOn w:val="af8"/>
    <w:next w:val="a"/>
    <w:rsid w:val="00C01AAA"/>
    <w:pPr>
      <w:spacing w:before="0" w:after="0"/>
      <w:ind w:left="0" w:right="0" w:firstLine="0"/>
    </w:pPr>
    <w:rPr>
      <w:shd w:val="clear" w:color="auto" w:fill="auto"/>
    </w:rPr>
  </w:style>
  <w:style w:type="paragraph" w:customStyle="1" w:styleId="afa">
    <w:name w:val="Внимание: недобросовестность!"/>
    <w:basedOn w:val="af8"/>
    <w:next w:val="a"/>
    <w:uiPriority w:val="99"/>
    <w:rsid w:val="00C01AAA"/>
    <w:pPr>
      <w:spacing w:before="0" w:after="0"/>
      <w:ind w:left="0" w:right="0" w:firstLine="0"/>
    </w:pPr>
    <w:rPr>
      <w:shd w:val="clear" w:color="auto" w:fill="auto"/>
    </w:rPr>
  </w:style>
  <w:style w:type="character" w:customStyle="1" w:styleId="afb">
    <w:name w:val="Выделение для Базового Поиска"/>
    <w:rsid w:val="00C01AAA"/>
    <w:rPr>
      <w:rFonts w:cs="Times New Roman"/>
      <w:b w:val="0"/>
      <w:color w:val="0058A9"/>
      <w:sz w:val="26"/>
    </w:rPr>
  </w:style>
  <w:style w:type="character" w:customStyle="1" w:styleId="afc">
    <w:name w:val="Выделение для Базового Поиска (курсив)"/>
    <w:rsid w:val="00C01AAA"/>
    <w:rPr>
      <w:rFonts w:cs="Times New Roman"/>
      <w:b w:val="0"/>
      <w:i/>
      <w:iCs/>
      <w:color w:val="0058A9"/>
      <w:sz w:val="26"/>
    </w:rPr>
  </w:style>
  <w:style w:type="paragraph" w:customStyle="1" w:styleId="afd">
    <w:name w:val="Основное меню (преемственное)"/>
    <w:basedOn w:val="a"/>
    <w:next w:val="a"/>
    <w:uiPriority w:val="99"/>
    <w:rsid w:val="00C01AAA"/>
    <w:pPr>
      <w:widowControl w:val="0"/>
      <w:autoSpaceDE w:val="0"/>
      <w:autoSpaceDN w:val="0"/>
      <w:adjustRightInd w:val="0"/>
      <w:jc w:val="both"/>
    </w:pPr>
    <w:rPr>
      <w:rFonts w:ascii="Verdana" w:hAnsi="Verdana" w:cs="Verdana"/>
    </w:rPr>
  </w:style>
  <w:style w:type="paragraph" w:customStyle="1" w:styleId="afe">
    <w:name w:val="Заголовок"/>
    <w:basedOn w:val="afd"/>
    <w:next w:val="a"/>
    <w:rsid w:val="00C01AAA"/>
    <w:rPr>
      <w:rFonts w:ascii="Arial" w:hAnsi="Arial" w:cs="Times New Roman"/>
      <w:b/>
      <w:bCs/>
      <w:color w:val="0058A9"/>
      <w:shd w:val="clear" w:color="auto" w:fill="E2E2E2"/>
    </w:rPr>
  </w:style>
  <w:style w:type="paragraph" w:customStyle="1" w:styleId="aff">
    <w:name w:val="Заголовок группы контролов"/>
    <w:basedOn w:val="a"/>
    <w:next w:val="a"/>
    <w:rsid w:val="00C01AAA"/>
    <w:pPr>
      <w:widowControl w:val="0"/>
      <w:autoSpaceDE w:val="0"/>
      <w:autoSpaceDN w:val="0"/>
      <w:adjustRightInd w:val="0"/>
      <w:jc w:val="both"/>
    </w:pPr>
    <w:rPr>
      <w:rFonts w:ascii="Arial" w:hAnsi="Arial"/>
      <w:b/>
      <w:bCs/>
      <w:color w:val="000000"/>
    </w:rPr>
  </w:style>
  <w:style w:type="paragraph" w:customStyle="1" w:styleId="aff0">
    <w:name w:val="Заголовок для информации об изменениях"/>
    <w:basedOn w:val="1"/>
    <w:next w:val="a"/>
    <w:rsid w:val="00C01AAA"/>
    <w:pPr>
      <w:keepNext w:val="0"/>
      <w:widowControl w:val="0"/>
      <w:autoSpaceDE w:val="0"/>
      <w:autoSpaceDN w:val="0"/>
      <w:adjustRightInd w:val="0"/>
      <w:jc w:val="both"/>
      <w:outlineLvl w:val="9"/>
    </w:pPr>
    <w:rPr>
      <w:rFonts w:ascii="Cambria" w:hAnsi="Cambria"/>
      <w:kern w:val="32"/>
      <w:sz w:val="20"/>
      <w:shd w:val="clear" w:color="auto" w:fill="FFFFFF"/>
    </w:rPr>
  </w:style>
  <w:style w:type="paragraph" w:customStyle="1" w:styleId="aff1">
    <w:name w:val="Заголовок приложения"/>
    <w:basedOn w:val="a"/>
    <w:next w:val="a"/>
    <w:rsid w:val="00C01AAA"/>
    <w:pPr>
      <w:widowControl w:val="0"/>
      <w:autoSpaceDE w:val="0"/>
      <w:autoSpaceDN w:val="0"/>
      <w:adjustRightInd w:val="0"/>
      <w:jc w:val="right"/>
    </w:pPr>
    <w:rPr>
      <w:rFonts w:ascii="Arial" w:hAnsi="Arial"/>
    </w:rPr>
  </w:style>
  <w:style w:type="paragraph" w:customStyle="1" w:styleId="aff2">
    <w:name w:val="Заголовок распахивающейся части диалога"/>
    <w:basedOn w:val="a"/>
    <w:next w:val="a"/>
    <w:rsid w:val="00C01AAA"/>
    <w:pPr>
      <w:widowControl w:val="0"/>
      <w:autoSpaceDE w:val="0"/>
      <w:autoSpaceDN w:val="0"/>
      <w:adjustRightInd w:val="0"/>
      <w:jc w:val="both"/>
    </w:pPr>
    <w:rPr>
      <w:rFonts w:ascii="Arial" w:hAnsi="Arial"/>
      <w:i/>
      <w:iCs/>
      <w:color w:val="000080"/>
    </w:rPr>
  </w:style>
  <w:style w:type="character" w:customStyle="1" w:styleId="aff3">
    <w:name w:val="Заголовок своего сообщения"/>
    <w:rsid w:val="00C01AAA"/>
    <w:rPr>
      <w:rFonts w:cs="Times New Roman"/>
      <w:b w:val="0"/>
      <w:color w:val="26282F"/>
      <w:sz w:val="26"/>
    </w:rPr>
  </w:style>
  <w:style w:type="paragraph" w:customStyle="1" w:styleId="aff4">
    <w:name w:val="Заголовок статьи"/>
    <w:basedOn w:val="a"/>
    <w:next w:val="a"/>
    <w:uiPriority w:val="99"/>
    <w:rsid w:val="00C01AAA"/>
    <w:pPr>
      <w:widowControl w:val="0"/>
      <w:autoSpaceDE w:val="0"/>
      <w:autoSpaceDN w:val="0"/>
      <w:adjustRightInd w:val="0"/>
      <w:ind w:left="1612" w:hanging="892"/>
      <w:jc w:val="both"/>
    </w:pPr>
    <w:rPr>
      <w:rFonts w:ascii="Arial" w:hAnsi="Arial"/>
    </w:rPr>
  </w:style>
  <w:style w:type="character" w:customStyle="1" w:styleId="aff5">
    <w:name w:val="Заголовок чужого сообщения"/>
    <w:rsid w:val="00C01AAA"/>
    <w:rPr>
      <w:rFonts w:cs="Times New Roman"/>
      <w:b w:val="0"/>
      <w:color w:val="FF0000"/>
      <w:sz w:val="26"/>
    </w:rPr>
  </w:style>
  <w:style w:type="paragraph" w:customStyle="1" w:styleId="aff6">
    <w:name w:val="Заголовок ЭР (левое окно)"/>
    <w:basedOn w:val="a"/>
    <w:next w:val="a"/>
    <w:rsid w:val="00C01AAA"/>
    <w:pPr>
      <w:widowControl w:val="0"/>
      <w:autoSpaceDE w:val="0"/>
      <w:autoSpaceDN w:val="0"/>
      <w:adjustRightInd w:val="0"/>
      <w:spacing w:before="300" w:after="250"/>
      <w:jc w:val="center"/>
    </w:pPr>
    <w:rPr>
      <w:rFonts w:ascii="Arial" w:hAnsi="Arial"/>
      <w:b/>
      <w:bCs/>
      <w:color w:val="26282F"/>
      <w:sz w:val="28"/>
      <w:szCs w:val="28"/>
    </w:rPr>
  </w:style>
  <w:style w:type="paragraph" w:customStyle="1" w:styleId="aff7">
    <w:name w:val="Заголовок ЭР (правое окно)"/>
    <w:basedOn w:val="aff6"/>
    <w:next w:val="a"/>
    <w:rsid w:val="00C01AAA"/>
    <w:pPr>
      <w:spacing w:before="0" w:after="0"/>
      <w:jc w:val="left"/>
    </w:pPr>
    <w:rPr>
      <w:b w:val="0"/>
      <w:bCs w:val="0"/>
      <w:color w:val="auto"/>
      <w:sz w:val="24"/>
      <w:szCs w:val="24"/>
    </w:rPr>
  </w:style>
  <w:style w:type="paragraph" w:customStyle="1" w:styleId="aff8">
    <w:name w:val="Интерактивный заголовок"/>
    <w:basedOn w:val="afe"/>
    <w:next w:val="a"/>
    <w:uiPriority w:val="99"/>
    <w:rsid w:val="00C01AAA"/>
    <w:rPr>
      <w:b w:val="0"/>
      <w:bCs w:val="0"/>
      <w:color w:val="auto"/>
      <w:u w:val="single"/>
      <w:shd w:val="clear" w:color="auto" w:fill="auto"/>
    </w:rPr>
  </w:style>
  <w:style w:type="paragraph" w:customStyle="1" w:styleId="aff9">
    <w:name w:val="Текст информации об изменениях"/>
    <w:basedOn w:val="a"/>
    <w:next w:val="a"/>
    <w:rsid w:val="00C01AAA"/>
    <w:pPr>
      <w:widowControl w:val="0"/>
      <w:autoSpaceDE w:val="0"/>
      <w:autoSpaceDN w:val="0"/>
      <w:adjustRightInd w:val="0"/>
      <w:jc w:val="both"/>
    </w:pPr>
    <w:rPr>
      <w:rFonts w:ascii="Arial" w:hAnsi="Arial"/>
      <w:color w:val="353842"/>
      <w:sz w:val="20"/>
      <w:szCs w:val="20"/>
    </w:rPr>
  </w:style>
  <w:style w:type="paragraph" w:customStyle="1" w:styleId="affa">
    <w:name w:val="Информация об изменениях"/>
    <w:basedOn w:val="aff9"/>
    <w:next w:val="a"/>
    <w:rsid w:val="00C01AAA"/>
    <w:pPr>
      <w:spacing w:before="180"/>
      <w:ind w:left="360" w:right="360"/>
    </w:pPr>
    <w:rPr>
      <w:color w:val="auto"/>
      <w:sz w:val="24"/>
      <w:szCs w:val="24"/>
      <w:shd w:val="clear" w:color="auto" w:fill="EAEFED"/>
    </w:rPr>
  </w:style>
  <w:style w:type="paragraph" w:customStyle="1" w:styleId="affb">
    <w:name w:val="Текст (справка)"/>
    <w:basedOn w:val="a"/>
    <w:next w:val="a"/>
    <w:uiPriority w:val="99"/>
    <w:rsid w:val="00C01AAA"/>
    <w:pPr>
      <w:widowControl w:val="0"/>
      <w:autoSpaceDE w:val="0"/>
      <w:autoSpaceDN w:val="0"/>
      <w:adjustRightInd w:val="0"/>
      <w:ind w:left="170" w:right="170"/>
    </w:pPr>
    <w:rPr>
      <w:rFonts w:ascii="Arial" w:hAnsi="Arial"/>
    </w:rPr>
  </w:style>
  <w:style w:type="paragraph" w:customStyle="1" w:styleId="affc">
    <w:name w:val="Комментарий"/>
    <w:basedOn w:val="affb"/>
    <w:next w:val="a"/>
    <w:uiPriority w:val="99"/>
    <w:rsid w:val="00C01AAA"/>
    <w:pPr>
      <w:spacing w:before="75"/>
      <w:ind w:left="0" w:right="0"/>
      <w:jc w:val="both"/>
    </w:pPr>
    <w:rPr>
      <w:color w:val="353842"/>
      <w:shd w:val="clear" w:color="auto" w:fill="F0F0F0"/>
    </w:rPr>
  </w:style>
  <w:style w:type="paragraph" w:customStyle="1" w:styleId="affd">
    <w:name w:val="Информация об изменениях документа"/>
    <w:basedOn w:val="affc"/>
    <w:next w:val="a"/>
    <w:uiPriority w:val="99"/>
    <w:rsid w:val="00C01AAA"/>
    <w:pPr>
      <w:spacing w:before="0"/>
    </w:pPr>
    <w:rPr>
      <w:i/>
      <w:iCs/>
    </w:rPr>
  </w:style>
  <w:style w:type="paragraph" w:customStyle="1" w:styleId="affe">
    <w:name w:val="Текст (лев. подпись)"/>
    <w:basedOn w:val="a"/>
    <w:next w:val="a"/>
    <w:uiPriority w:val="99"/>
    <w:rsid w:val="00C01AAA"/>
    <w:pPr>
      <w:widowControl w:val="0"/>
      <w:autoSpaceDE w:val="0"/>
      <w:autoSpaceDN w:val="0"/>
      <w:adjustRightInd w:val="0"/>
    </w:pPr>
    <w:rPr>
      <w:rFonts w:ascii="Arial" w:hAnsi="Arial"/>
    </w:rPr>
  </w:style>
  <w:style w:type="paragraph" w:customStyle="1" w:styleId="afff">
    <w:name w:val="Колонтитул (левый)"/>
    <w:basedOn w:val="affe"/>
    <w:next w:val="a"/>
    <w:uiPriority w:val="99"/>
    <w:rsid w:val="00C01AAA"/>
    <w:pPr>
      <w:jc w:val="both"/>
    </w:pPr>
    <w:rPr>
      <w:sz w:val="16"/>
      <w:szCs w:val="16"/>
    </w:rPr>
  </w:style>
  <w:style w:type="paragraph" w:customStyle="1" w:styleId="afff0">
    <w:name w:val="Текст (прав. подпись)"/>
    <w:basedOn w:val="a"/>
    <w:next w:val="a"/>
    <w:uiPriority w:val="99"/>
    <w:rsid w:val="00C01AAA"/>
    <w:pPr>
      <w:widowControl w:val="0"/>
      <w:autoSpaceDE w:val="0"/>
      <w:autoSpaceDN w:val="0"/>
      <w:adjustRightInd w:val="0"/>
      <w:jc w:val="right"/>
    </w:pPr>
    <w:rPr>
      <w:rFonts w:ascii="Arial" w:hAnsi="Arial"/>
    </w:rPr>
  </w:style>
  <w:style w:type="paragraph" w:customStyle="1" w:styleId="afff1">
    <w:name w:val="Колонтитул (правый)"/>
    <w:basedOn w:val="afff0"/>
    <w:next w:val="a"/>
    <w:uiPriority w:val="99"/>
    <w:rsid w:val="00C01AAA"/>
    <w:pPr>
      <w:jc w:val="both"/>
    </w:pPr>
    <w:rPr>
      <w:sz w:val="16"/>
      <w:szCs w:val="16"/>
    </w:rPr>
  </w:style>
  <w:style w:type="paragraph" w:customStyle="1" w:styleId="afff2">
    <w:name w:val="Комментарий пользователя"/>
    <w:basedOn w:val="affc"/>
    <w:next w:val="a"/>
    <w:uiPriority w:val="99"/>
    <w:rsid w:val="00C01AAA"/>
    <w:pPr>
      <w:spacing w:before="0"/>
      <w:jc w:val="left"/>
    </w:pPr>
    <w:rPr>
      <w:shd w:val="clear" w:color="auto" w:fill="FFDFE0"/>
    </w:rPr>
  </w:style>
  <w:style w:type="paragraph" w:customStyle="1" w:styleId="afff3">
    <w:name w:val="Куда обратиться?"/>
    <w:basedOn w:val="af8"/>
    <w:next w:val="a"/>
    <w:uiPriority w:val="99"/>
    <w:rsid w:val="00C01AAA"/>
    <w:pPr>
      <w:spacing w:before="0" w:after="0"/>
      <w:ind w:left="0" w:right="0" w:firstLine="0"/>
    </w:pPr>
    <w:rPr>
      <w:shd w:val="clear" w:color="auto" w:fill="auto"/>
    </w:rPr>
  </w:style>
  <w:style w:type="paragraph" w:customStyle="1" w:styleId="afff4">
    <w:name w:val="Моноширинный"/>
    <w:basedOn w:val="a"/>
    <w:next w:val="a"/>
    <w:uiPriority w:val="99"/>
    <w:rsid w:val="00C01AAA"/>
    <w:pPr>
      <w:widowControl w:val="0"/>
      <w:autoSpaceDE w:val="0"/>
      <w:autoSpaceDN w:val="0"/>
      <w:adjustRightInd w:val="0"/>
      <w:jc w:val="both"/>
    </w:pPr>
    <w:rPr>
      <w:rFonts w:ascii="Courier New" w:hAnsi="Courier New" w:cs="Courier New"/>
      <w:sz w:val="22"/>
      <w:szCs w:val="22"/>
    </w:rPr>
  </w:style>
  <w:style w:type="character" w:customStyle="1" w:styleId="afff5">
    <w:name w:val="Найденные слова"/>
    <w:rsid w:val="00C01AAA"/>
    <w:rPr>
      <w:rFonts w:cs="Times New Roman"/>
      <w:b w:val="0"/>
      <w:color w:val="26282F"/>
      <w:sz w:val="26"/>
      <w:shd w:val="clear" w:color="auto" w:fill="FFF580"/>
    </w:rPr>
  </w:style>
  <w:style w:type="character" w:customStyle="1" w:styleId="afff6">
    <w:name w:val="Не вступил в силу"/>
    <w:rsid w:val="00C01AAA"/>
    <w:rPr>
      <w:rFonts w:cs="Times New Roman"/>
      <w:b w:val="0"/>
      <w:color w:val="000000"/>
      <w:sz w:val="26"/>
      <w:shd w:val="clear" w:color="auto" w:fill="D8EDE8"/>
    </w:rPr>
  </w:style>
  <w:style w:type="paragraph" w:customStyle="1" w:styleId="afff7">
    <w:name w:val="Необходимые документы"/>
    <w:basedOn w:val="af8"/>
    <w:next w:val="a"/>
    <w:uiPriority w:val="99"/>
    <w:rsid w:val="00C01AAA"/>
    <w:pPr>
      <w:spacing w:before="0" w:after="0"/>
      <w:ind w:left="0" w:right="0" w:firstLine="118"/>
    </w:pPr>
    <w:rPr>
      <w:shd w:val="clear" w:color="auto" w:fill="auto"/>
    </w:rPr>
  </w:style>
  <w:style w:type="paragraph" w:customStyle="1" w:styleId="afff8">
    <w:name w:val="Нормальный (таблица)"/>
    <w:basedOn w:val="a"/>
    <w:next w:val="a"/>
    <w:uiPriority w:val="99"/>
    <w:rsid w:val="00C01AAA"/>
    <w:pPr>
      <w:widowControl w:val="0"/>
      <w:autoSpaceDE w:val="0"/>
      <w:autoSpaceDN w:val="0"/>
      <w:adjustRightInd w:val="0"/>
      <w:jc w:val="both"/>
    </w:pPr>
    <w:rPr>
      <w:rFonts w:ascii="Arial" w:hAnsi="Arial"/>
    </w:rPr>
  </w:style>
  <w:style w:type="paragraph" w:customStyle="1" w:styleId="afff9">
    <w:name w:val="Объект"/>
    <w:basedOn w:val="a"/>
    <w:next w:val="a"/>
    <w:uiPriority w:val="99"/>
    <w:rsid w:val="00C01AAA"/>
    <w:pPr>
      <w:widowControl w:val="0"/>
      <w:autoSpaceDE w:val="0"/>
      <w:autoSpaceDN w:val="0"/>
      <w:adjustRightInd w:val="0"/>
      <w:jc w:val="both"/>
    </w:pPr>
    <w:rPr>
      <w:sz w:val="26"/>
      <w:szCs w:val="26"/>
    </w:rPr>
  </w:style>
  <w:style w:type="paragraph" w:customStyle="1" w:styleId="afffa">
    <w:name w:val="Таблицы (моноширинный)"/>
    <w:basedOn w:val="a"/>
    <w:next w:val="a"/>
    <w:uiPriority w:val="99"/>
    <w:rsid w:val="00C01AAA"/>
    <w:pPr>
      <w:widowControl w:val="0"/>
      <w:autoSpaceDE w:val="0"/>
      <w:autoSpaceDN w:val="0"/>
      <w:adjustRightInd w:val="0"/>
      <w:jc w:val="both"/>
    </w:pPr>
    <w:rPr>
      <w:rFonts w:ascii="Courier New" w:hAnsi="Courier New" w:cs="Courier New"/>
      <w:sz w:val="22"/>
      <w:szCs w:val="22"/>
    </w:rPr>
  </w:style>
  <w:style w:type="paragraph" w:customStyle="1" w:styleId="afffb">
    <w:name w:val="Оглавление"/>
    <w:basedOn w:val="afffa"/>
    <w:next w:val="a"/>
    <w:uiPriority w:val="99"/>
    <w:rsid w:val="00C01AAA"/>
    <w:pPr>
      <w:ind w:left="140"/>
    </w:pPr>
    <w:rPr>
      <w:rFonts w:ascii="Arial" w:hAnsi="Arial" w:cs="Times New Roman"/>
      <w:sz w:val="24"/>
      <w:szCs w:val="24"/>
    </w:rPr>
  </w:style>
  <w:style w:type="character" w:customStyle="1" w:styleId="afffc">
    <w:name w:val="Опечатки"/>
    <w:rsid w:val="00C01AAA"/>
    <w:rPr>
      <w:color w:val="FF0000"/>
      <w:sz w:val="26"/>
    </w:rPr>
  </w:style>
  <w:style w:type="paragraph" w:customStyle="1" w:styleId="afffd">
    <w:name w:val="Переменная часть"/>
    <w:basedOn w:val="afd"/>
    <w:next w:val="a"/>
    <w:uiPriority w:val="99"/>
    <w:rsid w:val="00C01AAA"/>
    <w:rPr>
      <w:rFonts w:ascii="Arial" w:hAnsi="Arial" w:cs="Times New Roman"/>
      <w:sz w:val="20"/>
      <w:szCs w:val="20"/>
    </w:rPr>
  </w:style>
  <w:style w:type="paragraph" w:customStyle="1" w:styleId="afffe">
    <w:name w:val="Подвал для информации об изменениях"/>
    <w:basedOn w:val="1"/>
    <w:next w:val="a"/>
    <w:rsid w:val="00C01AAA"/>
    <w:pPr>
      <w:keepNext w:val="0"/>
      <w:widowControl w:val="0"/>
      <w:autoSpaceDE w:val="0"/>
      <w:autoSpaceDN w:val="0"/>
      <w:adjustRightInd w:val="0"/>
      <w:jc w:val="both"/>
      <w:outlineLvl w:val="9"/>
    </w:pPr>
    <w:rPr>
      <w:rFonts w:ascii="Cambria" w:hAnsi="Cambria"/>
      <w:kern w:val="32"/>
      <w:sz w:val="20"/>
    </w:rPr>
  </w:style>
  <w:style w:type="paragraph" w:customStyle="1" w:styleId="affff">
    <w:name w:val="Подзаголовок для информации об изменениях"/>
    <w:basedOn w:val="aff9"/>
    <w:next w:val="a"/>
    <w:rsid w:val="00C01AAA"/>
    <w:rPr>
      <w:b/>
      <w:bCs/>
      <w:sz w:val="24"/>
      <w:szCs w:val="24"/>
    </w:rPr>
  </w:style>
  <w:style w:type="paragraph" w:customStyle="1" w:styleId="affff0">
    <w:name w:val="Подчёркнуный текст"/>
    <w:basedOn w:val="a"/>
    <w:next w:val="a"/>
    <w:rsid w:val="00C01AAA"/>
    <w:pPr>
      <w:widowControl w:val="0"/>
      <w:autoSpaceDE w:val="0"/>
      <w:autoSpaceDN w:val="0"/>
      <w:adjustRightInd w:val="0"/>
      <w:jc w:val="both"/>
    </w:pPr>
    <w:rPr>
      <w:rFonts w:ascii="Arial" w:hAnsi="Arial"/>
    </w:rPr>
  </w:style>
  <w:style w:type="paragraph" w:customStyle="1" w:styleId="affff1">
    <w:name w:val="Постоянная часть"/>
    <w:basedOn w:val="afd"/>
    <w:next w:val="a"/>
    <w:uiPriority w:val="99"/>
    <w:rsid w:val="00C01AAA"/>
    <w:rPr>
      <w:rFonts w:ascii="Arial" w:hAnsi="Arial" w:cs="Times New Roman"/>
      <w:sz w:val="22"/>
      <w:szCs w:val="22"/>
    </w:rPr>
  </w:style>
  <w:style w:type="paragraph" w:customStyle="1" w:styleId="affff2">
    <w:name w:val="Пример."/>
    <w:basedOn w:val="af8"/>
    <w:next w:val="a"/>
    <w:uiPriority w:val="99"/>
    <w:rsid w:val="00C01AAA"/>
    <w:pPr>
      <w:spacing w:before="0" w:after="0"/>
      <w:ind w:left="0" w:right="0" w:firstLine="0"/>
    </w:pPr>
    <w:rPr>
      <w:shd w:val="clear" w:color="auto" w:fill="auto"/>
    </w:rPr>
  </w:style>
  <w:style w:type="paragraph" w:customStyle="1" w:styleId="affff3">
    <w:name w:val="Примечание."/>
    <w:basedOn w:val="af8"/>
    <w:next w:val="a"/>
    <w:uiPriority w:val="99"/>
    <w:rsid w:val="00C01AAA"/>
    <w:pPr>
      <w:spacing w:before="0" w:after="0"/>
      <w:ind w:left="0" w:right="0" w:firstLine="0"/>
    </w:pPr>
    <w:rPr>
      <w:shd w:val="clear" w:color="auto" w:fill="auto"/>
    </w:rPr>
  </w:style>
  <w:style w:type="character" w:customStyle="1" w:styleId="affff4">
    <w:name w:val="Продолжение ссылки"/>
    <w:rsid w:val="00C01AAA"/>
  </w:style>
  <w:style w:type="paragraph" w:customStyle="1" w:styleId="affff5">
    <w:name w:val="Словарная статья"/>
    <w:basedOn w:val="a"/>
    <w:next w:val="a"/>
    <w:uiPriority w:val="99"/>
    <w:rsid w:val="00C01AAA"/>
    <w:pPr>
      <w:widowControl w:val="0"/>
      <w:autoSpaceDE w:val="0"/>
      <w:autoSpaceDN w:val="0"/>
      <w:adjustRightInd w:val="0"/>
      <w:ind w:right="118"/>
      <w:jc w:val="both"/>
    </w:pPr>
    <w:rPr>
      <w:rFonts w:ascii="Arial" w:hAnsi="Arial"/>
    </w:rPr>
  </w:style>
  <w:style w:type="character" w:customStyle="1" w:styleId="affff6">
    <w:name w:val="Сравнение редакций"/>
    <w:rsid w:val="00C01AAA"/>
    <w:rPr>
      <w:rFonts w:cs="Times New Roman"/>
      <w:b w:val="0"/>
      <w:color w:val="26282F"/>
      <w:sz w:val="26"/>
    </w:rPr>
  </w:style>
  <w:style w:type="character" w:customStyle="1" w:styleId="affff7">
    <w:name w:val="Сравнение редакций. Добавленный фрагмент"/>
    <w:rsid w:val="00C01AAA"/>
    <w:rPr>
      <w:color w:val="000000"/>
      <w:shd w:val="clear" w:color="auto" w:fill="C1D7FF"/>
    </w:rPr>
  </w:style>
  <w:style w:type="character" w:customStyle="1" w:styleId="affff8">
    <w:name w:val="Сравнение редакций. Удаленный фрагмент"/>
    <w:rsid w:val="00C01AAA"/>
    <w:rPr>
      <w:color w:val="000000"/>
      <w:shd w:val="clear" w:color="auto" w:fill="C4C413"/>
    </w:rPr>
  </w:style>
  <w:style w:type="paragraph" w:customStyle="1" w:styleId="affff9">
    <w:name w:val="Ссылка на официальную публикацию"/>
    <w:basedOn w:val="a"/>
    <w:next w:val="a"/>
    <w:rsid w:val="00C01AAA"/>
    <w:pPr>
      <w:widowControl w:val="0"/>
      <w:autoSpaceDE w:val="0"/>
      <w:autoSpaceDN w:val="0"/>
      <w:adjustRightInd w:val="0"/>
      <w:jc w:val="both"/>
    </w:pPr>
    <w:rPr>
      <w:rFonts w:ascii="Arial" w:hAnsi="Arial"/>
    </w:rPr>
  </w:style>
  <w:style w:type="paragraph" w:customStyle="1" w:styleId="affffa">
    <w:name w:val="Текст в таблице"/>
    <w:basedOn w:val="afff8"/>
    <w:next w:val="a"/>
    <w:uiPriority w:val="99"/>
    <w:rsid w:val="00C01AAA"/>
    <w:pPr>
      <w:ind w:firstLine="500"/>
    </w:pPr>
  </w:style>
  <w:style w:type="paragraph" w:customStyle="1" w:styleId="affffb">
    <w:name w:val="Текст ЭР (см. также)"/>
    <w:basedOn w:val="a"/>
    <w:next w:val="a"/>
    <w:rsid w:val="00C01AAA"/>
    <w:pPr>
      <w:widowControl w:val="0"/>
      <w:autoSpaceDE w:val="0"/>
      <w:autoSpaceDN w:val="0"/>
      <w:adjustRightInd w:val="0"/>
      <w:spacing w:before="200"/>
    </w:pPr>
    <w:rPr>
      <w:rFonts w:ascii="Arial" w:hAnsi="Arial"/>
      <w:sz w:val="22"/>
      <w:szCs w:val="22"/>
    </w:rPr>
  </w:style>
  <w:style w:type="paragraph" w:customStyle="1" w:styleId="affffc">
    <w:name w:val="Технический комментарий"/>
    <w:basedOn w:val="a"/>
    <w:next w:val="a"/>
    <w:uiPriority w:val="99"/>
    <w:rsid w:val="00C01AAA"/>
    <w:pPr>
      <w:widowControl w:val="0"/>
      <w:autoSpaceDE w:val="0"/>
      <w:autoSpaceDN w:val="0"/>
      <w:adjustRightInd w:val="0"/>
    </w:pPr>
    <w:rPr>
      <w:rFonts w:ascii="Arial" w:hAnsi="Arial"/>
      <w:color w:val="463F31"/>
      <w:shd w:val="clear" w:color="auto" w:fill="FFFFA6"/>
    </w:rPr>
  </w:style>
  <w:style w:type="character" w:customStyle="1" w:styleId="affffd">
    <w:name w:val="Утратил силу"/>
    <w:rsid w:val="00C01AAA"/>
    <w:rPr>
      <w:rFonts w:cs="Times New Roman"/>
      <w:b w:val="0"/>
      <w:strike/>
      <w:color w:val="666600"/>
      <w:sz w:val="26"/>
    </w:rPr>
  </w:style>
  <w:style w:type="paragraph" w:customStyle="1" w:styleId="affffe">
    <w:name w:val="Формула"/>
    <w:basedOn w:val="a"/>
    <w:next w:val="a"/>
    <w:rsid w:val="00C01AAA"/>
    <w:pPr>
      <w:widowControl w:val="0"/>
      <w:autoSpaceDE w:val="0"/>
      <w:autoSpaceDN w:val="0"/>
      <w:adjustRightInd w:val="0"/>
      <w:spacing w:before="240" w:after="240"/>
      <w:ind w:left="420" w:right="420" w:firstLine="300"/>
      <w:jc w:val="both"/>
    </w:pPr>
    <w:rPr>
      <w:rFonts w:ascii="Arial" w:hAnsi="Arial"/>
      <w:shd w:val="clear" w:color="auto" w:fill="FAF3E9"/>
    </w:rPr>
  </w:style>
  <w:style w:type="paragraph" w:customStyle="1" w:styleId="afffff">
    <w:name w:val="Центрированный (таблица)"/>
    <w:basedOn w:val="afff8"/>
    <w:next w:val="a"/>
    <w:uiPriority w:val="99"/>
    <w:rsid w:val="00C01AAA"/>
    <w:pPr>
      <w:jc w:val="center"/>
    </w:pPr>
  </w:style>
  <w:style w:type="paragraph" w:customStyle="1" w:styleId="-">
    <w:name w:val="ЭР-содержание (правое окно)"/>
    <w:basedOn w:val="a"/>
    <w:next w:val="a"/>
    <w:rsid w:val="00C01AAA"/>
    <w:pPr>
      <w:widowControl w:val="0"/>
      <w:autoSpaceDE w:val="0"/>
      <w:autoSpaceDN w:val="0"/>
      <w:adjustRightInd w:val="0"/>
      <w:spacing w:before="300"/>
    </w:pPr>
    <w:rPr>
      <w:rFonts w:ascii="Arial" w:hAnsi="Arial"/>
      <w:sz w:val="26"/>
      <w:szCs w:val="26"/>
    </w:rPr>
  </w:style>
  <w:style w:type="paragraph" w:customStyle="1" w:styleId="-31">
    <w:name w:val="Светлая сетка - Акцент 31"/>
    <w:basedOn w:val="a"/>
    <w:rsid w:val="00C01AAA"/>
    <w:pPr>
      <w:spacing w:after="200" w:line="276" w:lineRule="auto"/>
      <w:ind w:left="720"/>
    </w:pPr>
    <w:rPr>
      <w:rFonts w:ascii="Calibri" w:hAnsi="Calibri" w:cs="Calibri"/>
      <w:sz w:val="22"/>
      <w:szCs w:val="22"/>
      <w:lang w:eastAsia="en-US"/>
    </w:rPr>
  </w:style>
  <w:style w:type="character" w:customStyle="1" w:styleId="51">
    <w:name w:val="Подпись к картинке (5)"/>
    <w:link w:val="510"/>
    <w:locked/>
    <w:rsid w:val="00C01AAA"/>
    <w:rPr>
      <w:b/>
      <w:sz w:val="12"/>
      <w:shd w:val="clear" w:color="auto" w:fill="FFFFFF"/>
    </w:rPr>
  </w:style>
  <w:style w:type="paragraph" w:customStyle="1" w:styleId="510">
    <w:name w:val="Подпись к картинке (5)1"/>
    <w:basedOn w:val="a"/>
    <w:link w:val="51"/>
    <w:rsid w:val="00C01AAA"/>
    <w:pPr>
      <w:shd w:val="clear" w:color="auto" w:fill="FFFFFF"/>
      <w:spacing w:line="322" w:lineRule="exact"/>
      <w:jc w:val="both"/>
    </w:pPr>
    <w:rPr>
      <w:b/>
      <w:sz w:val="12"/>
      <w:szCs w:val="20"/>
      <w:shd w:val="clear" w:color="auto" w:fill="FFFFFF"/>
    </w:rPr>
  </w:style>
  <w:style w:type="character" w:customStyle="1" w:styleId="52">
    <w:name w:val="Сноска (5)"/>
    <w:link w:val="511"/>
    <w:locked/>
    <w:rsid w:val="00C01AAA"/>
    <w:rPr>
      <w:sz w:val="18"/>
      <w:szCs w:val="18"/>
      <w:shd w:val="clear" w:color="auto" w:fill="FFFFFF"/>
    </w:rPr>
  </w:style>
  <w:style w:type="paragraph" w:customStyle="1" w:styleId="511">
    <w:name w:val="Сноска (5)1"/>
    <w:basedOn w:val="a"/>
    <w:link w:val="52"/>
    <w:rsid w:val="00C01AAA"/>
    <w:pPr>
      <w:shd w:val="clear" w:color="auto" w:fill="FFFFFF"/>
      <w:spacing w:before="180" w:after="60" w:line="293" w:lineRule="exact"/>
      <w:jc w:val="both"/>
    </w:pPr>
    <w:rPr>
      <w:sz w:val="18"/>
      <w:szCs w:val="18"/>
      <w:shd w:val="clear" w:color="auto" w:fill="FFFFFF"/>
    </w:rPr>
  </w:style>
  <w:style w:type="character" w:customStyle="1" w:styleId="24">
    <w:name w:val="Основной текст (24)"/>
    <w:link w:val="241"/>
    <w:locked/>
    <w:rsid w:val="00C01AAA"/>
    <w:rPr>
      <w:b/>
      <w:bCs/>
      <w:sz w:val="16"/>
      <w:szCs w:val="16"/>
      <w:shd w:val="clear" w:color="auto" w:fill="FFFFFF"/>
    </w:rPr>
  </w:style>
  <w:style w:type="paragraph" w:customStyle="1" w:styleId="241">
    <w:name w:val="Основной текст (24)1"/>
    <w:basedOn w:val="a"/>
    <w:link w:val="24"/>
    <w:rsid w:val="00C01AAA"/>
    <w:pPr>
      <w:shd w:val="clear" w:color="auto" w:fill="FFFFFF"/>
      <w:spacing w:after="300" w:line="240" w:lineRule="atLeast"/>
    </w:pPr>
    <w:rPr>
      <w:b/>
      <w:bCs/>
      <w:sz w:val="16"/>
      <w:szCs w:val="16"/>
      <w:shd w:val="clear" w:color="auto" w:fill="FFFFFF"/>
    </w:rPr>
  </w:style>
  <w:style w:type="character" w:customStyle="1" w:styleId="211">
    <w:name w:val="Основной текст (21)"/>
    <w:link w:val="2110"/>
    <w:locked/>
    <w:rsid w:val="00C01AAA"/>
    <w:rPr>
      <w:b/>
      <w:bCs/>
      <w:w w:val="120"/>
      <w:sz w:val="10"/>
      <w:szCs w:val="10"/>
      <w:shd w:val="clear" w:color="auto" w:fill="FFFFFF"/>
    </w:rPr>
  </w:style>
  <w:style w:type="paragraph" w:customStyle="1" w:styleId="2110">
    <w:name w:val="Основной текст (21)1"/>
    <w:basedOn w:val="a"/>
    <w:link w:val="211"/>
    <w:rsid w:val="00C01AAA"/>
    <w:pPr>
      <w:shd w:val="clear" w:color="auto" w:fill="FFFFFF"/>
      <w:spacing w:line="182" w:lineRule="exact"/>
    </w:pPr>
    <w:rPr>
      <w:b/>
      <w:bCs/>
      <w:w w:val="120"/>
      <w:sz w:val="10"/>
      <w:szCs w:val="10"/>
      <w:shd w:val="clear" w:color="auto" w:fill="FFFFFF"/>
    </w:rPr>
  </w:style>
  <w:style w:type="character" w:customStyle="1" w:styleId="200">
    <w:name w:val="Основной текст (20)"/>
    <w:link w:val="201"/>
    <w:locked/>
    <w:rsid w:val="00C01AAA"/>
    <w:rPr>
      <w:sz w:val="18"/>
      <w:szCs w:val="18"/>
      <w:shd w:val="clear" w:color="auto" w:fill="FFFFFF"/>
    </w:rPr>
  </w:style>
  <w:style w:type="paragraph" w:customStyle="1" w:styleId="201">
    <w:name w:val="Основной текст (20)1"/>
    <w:basedOn w:val="a"/>
    <w:link w:val="200"/>
    <w:rsid w:val="00C01AAA"/>
    <w:pPr>
      <w:shd w:val="clear" w:color="auto" w:fill="FFFFFF"/>
      <w:spacing w:after="60" w:line="293" w:lineRule="exact"/>
      <w:ind w:hanging="360"/>
      <w:jc w:val="both"/>
    </w:pPr>
    <w:rPr>
      <w:sz w:val="18"/>
      <w:szCs w:val="18"/>
      <w:shd w:val="clear" w:color="auto" w:fill="FFFFFF"/>
    </w:rPr>
  </w:style>
  <w:style w:type="paragraph" w:customStyle="1" w:styleId="xl85">
    <w:name w:val="xl8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afffff0">
    <w:name w:val="Знак Знак Знак Знак Знак Знак Знак Знак Знак Знак"/>
    <w:basedOn w:val="a"/>
    <w:rsid w:val="00C01AAA"/>
    <w:pPr>
      <w:spacing w:before="100" w:beforeAutospacing="1" w:after="100" w:afterAutospacing="1"/>
    </w:pPr>
    <w:rPr>
      <w:rFonts w:ascii="Tahoma" w:hAnsi="Tahoma"/>
      <w:sz w:val="20"/>
      <w:szCs w:val="20"/>
      <w:lang w:val="en-US" w:eastAsia="en-US"/>
    </w:rPr>
  </w:style>
  <w:style w:type="character" w:customStyle="1" w:styleId="12">
    <w:name w:val="Знак Знак12"/>
    <w:rsid w:val="00C01AAA"/>
    <w:rPr>
      <w:b/>
      <w:bCs/>
      <w:sz w:val="24"/>
      <w:szCs w:val="24"/>
      <w:lang w:val="ru-RU" w:eastAsia="ru-RU"/>
    </w:rPr>
  </w:style>
  <w:style w:type="paragraph" w:styleId="25">
    <w:name w:val="Body Text Indent 2"/>
    <w:basedOn w:val="a"/>
    <w:link w:val="26"/>
    <w:uiPriority w:val="99"/>
    <w:rsid w:val="00C01AAA"/>
    <w:pPr>
      <w:ind w:firstLine="708"/>
      <w:jc w:val="both"/>
    </w:pPr>
    <w:rPr>
      <w:sz w:val="28"/>
      <w:szCs w:val="28"/>
    </w:rPr>
  </w:style>
  <w:style w:type="character" w:customStyle="1" w:styleId="26">
    <w:name w:val="Основной текст с отступом 2 Знак"/>
    <w:basedOn w:val="a0"/>
    <w:link w:val="25"/>
    <w:uiPriority w:val="99"/>
    <w:rsid w:val="00C01AAA"/>
    <w:rPr>
      <w:sz w:val="28"/>
      <w:szCs w:val="28"/>
    </w:rPr>
  </w:style>
  <w:style w:type="paragraph" w:styleId="31">
    <w:name w:val="Body Text Indent 3"/>
    <w:basedOn w:val="a"/>
    <w:link w:val="32"/>
    <w:uiPriority w:val="99"/>
    <w:rsid w:val="00C01AAA"/>
    <w:pPr>
      <w:spacing w:after="120"/>
      <w:ind w:left="283"/>
    </w:pPr>
    <w:rPr>
      <w:sz w:val="16"/>
      <w:szCs w:val="16"/>
    </w:rPr>
  </w:style>
  <w:style w:type="character" w:customStyle="1" w:styleId="32">
    <w:name w:val="Основной текст с отступом 3 Знак"/>
    <w:basedOn w:val="a0"/>
    <w:link w:val="31"/>
    <w:uiPriority w:val="99"/>
    <w:rsid w:val="00C01AAA"/>
    <w:rPr>
      <w:sz w:val="16"/>
      <w:szCs w:val="16"/>
    </w:rPr>
  </w:style>
  <w:style w:type="paragraph" w:customStyle="1" w:styleId="Default">
    <w:name w:val="Default"/>
    <w:rsid w:val="00C01AAA"/>
    <w:pPr>
      <w:widowControl w:val="0"/>
      <w:suppressAutoHyphens/>
      <w:autoSpaceDE w:val="0"/>
    </w:pPr>
    <w:rPr>
      <w:rFonts w:ascii="OEKGHE+OfficinaSerifWinC" w:hAnsi="OEKGHE+OfficinaSerifWinC" w:cs="OEKGHE+OfficinaSerifWinC"/>
      <w:color w:val="000000"/>
      <w:sz w:val="24"/>
      <w:szCs w:val="24"/>
      <w:lang w:eastAsia="ar-SA"/>
    </w:rPr>
  </w:style>
  <w:style w:type="paragraph" w:customStyle="1" w:styleId="rvps698610">
    <w:name w:val="rvps698610"/>
    <w:basedOn w:val="a"/>
    <w:rsid w:val="00C01AAA"/>
    <w:pPr>
      <w:spacing w:after="150"/>
      <w:ind w:right="300"/>
    </w:pPr>
    <w:rPr>
      <w:rFonts w:ascii="Arial" w:hAnsi="Arial" w:cs="Arial"/>
      <w:color w:val="000000"/>
      <w:sz w:val="18"/>
      <w:szCs w:val="18"/>
    </w:rPr>
  </w:style>
  <w:style w:type="paragraph" w:styleId="afffff1">
    <w:name w:val="Normal (Web)"/>
    <w:basedOn w:val="a"/>
    <w:uiPriority w:val="99"/>
    <w:rsid w:val="00C01AAA"/>
    <w:pPr>
      <w:spacing w:before="100" w:beforeAutospacing="1" w:after="100" w:afterAutospacing="1"/>
    </w:pPr>
  </w:style>
  <w:style w:type="paragraph" w:customStyle="1" w:styleId="13">
    <w:name w:val="Абзац списка1"/>
    <w:basedOn w:val="a"/>
    <w:uiPriority w:val="99"/>
    <w:rsid w:val="00C01AAA"/>
    <w:pPr>
      <w:ind w:left="720"/>
    </w:pPr>
  </w:style>
  <w:style w:type="paragraph" w:customStyle="1" w:styleId="110">
    <w:name w:val="Знак Знак11 Знак Знак Знак Знак"/>
    <w:basedOn w:val="a"/>
    <w:rsid w:val="00C01AAA"/>
    <w:pPr>
      <w:spacing w:before="100" w:beforeAutospacing="1" w:after="100" w:afterAutospacing="1"/>
    </w:pPr>
    <w:rPr>
      <w:rFonts w:ascii="Tahoma" w:hAnsi="Tahoma" w:cs="Tahoma"/>
      <w:sz w:val="20"/>
      <w:szCs w:val="20"/>
      <w:lang w:val="en-US" w:eastAsia="en-US"/>
    </w:rPr>
  </w:style>
  <w:style w:type="paragraph" w:customStyle="1" w:styleId="afffff2">
    <w:name w:val="Знак"/>
    <w:basedOn w:val="a"/>
    <w:rsid w:val="00C01AAA"/>
    <w:pPr>
      <w:widowControl w:val="0"/>
      <w:adjustRightInd w:val="0"/>
      <w:spacing w:after="160" w:line="240" w:lineRule="exact"/>
      <w:jc w:val="right"/>
    </w:pPr>
    <w:rPr>
      <w:rFonts w:ascii="Arial" w:hAnsi="Arial" w:cs="Arial"/>
      <w:sz w:val="20"/>
      <w:szCs w:val="20"/>
      <w:lang w:val="en-GB" w:eastAsia="en-US"/>
    </w:rPr>
  </w:style>
  <w:style w:type="character" w:styleId="afffff3">
    <w:name w:val="FollowedHyperlink"/>
    <w:rsid w:val="00C01AAA"/>
    <w:rPr>
      <w:color w:val="800080"/>
      <w:u w:val="single"/>
    </w:rPr>
  </w:style>
  <w:style w:type="paragraph" w:customStyle="1" w:styleId="font5">
    <w:name w:val="font5"/>
    <w:basedOn w:val="a"/>
    <w:rsid w:val="00C01AAA"/>
    <w:pPr>
      <w:spacing w:before="100" w:beforeAutospacing="1" w:after="100" w:afterAutospacing="1"/>
    </w:pPr>
    <w:rPr>
      <w:sz w:val="20"/>
      <w:szCs w:val="20"/>
    </w:rPr>
  </w:style>
  <w:style w:type="paragraph" w:customStyle="1" w:styleId="font6">
    <w:name w:val="font6"/>
    <w:basedOn w:val="a"/>
    <w:rsid w:val="00C01AAA"/>
    <w:pPr>
      <w:spacing w:before="100" w:beforeAutospacing="1" w:after="100" w:afterAutospacing="1"/>
    </w:pPr>
    <w:rPr>
      <w:rFonts w:ascii="Calibri" w:hAnsi="Calibri" w:cs="Calibri"/>
      <w:sz w:val="22"/>
      <w:szCs w:val="22"/>
    </w:rPr>
  </w:style>
  <w:style w:type="paragraph" w:customStyle="1" w:styleId="font7">
    <w:name w:val="font7"/>
    <w:basedOn w:val="a"/>
    <w:rsid w:val="00C01AAA"/>
    <w:pPr>
      <w:spacing w:before="100" w:beforeAutospacing="1" w:after="100" w:afterAutospacing="1"/>
    </w:pPr>
    <w:rPr>
      <w:rFonts w:ascii="Symbol" w:hAnsi="Symbol" w:cs="Symbol"/>
      <w:sz w:val="20"/>
      <w:szCs w:val="20"/>
    </w:rPr>
  </w:style>
  <w:style w:type="paragraph" w:customStyle="1" w:styleId="xl63">
    <w:name w:val="xl63"/>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64">
    <w:name w:val="xl64"/>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6">
    <w:name w:val="xl66"/>
    <w:basedOn w:val="a"/>
    <w:rsid w:val="00C01AAA"/>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a"/>
    <w:rsid w:val="00C01AAA"/>
    <w:pPr>
      <w:spacing w:before="100" w:beforeAutospacing="1" w:after="100" w:afterAutospacing="1"/>
    </w:pPr>
  </w:style>
  <w:style w:type="paragraph" w:customStyle="1" w:styleId="xl68">
    <w:name w:val="xl68"/>
    <w:basedOn w:val="a"/>
    <w:rsid w:val="00C01AA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0">
    <w:name w:val="xl70"/>
    <w:basedOn w:val="a"/>
    <w:rsid w:val="00C01AAA"/>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1">
    <w:name w:val="xl71"/>
    <w:basedOn w:val="a"/>
    <w:rsid w:val="00C01AAA"/>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72">
    <w:name w:val="xl72"/>
    <w:basedOn w:val="a"/>
    <w:rsid w:val="00C01AAA"/>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rPr>
  </w:style>
  <w:style w:type="paragraph" w:customStyle="1" w:styleId="xl74">
    <w:name w:val="xl74"/>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6">
    <w:name w:val="xl76"/>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C01AAA"/>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
    <w:rsid w:val="00C01AAA"/>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81">
    <w:name w:val="xl81"/>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4">
    <w:name w:val="xl84"/>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0"/>
      <w:szCs w:val="20"/>
    </w:rPr>
  </w:style>
  <w:style w:type="paragraph" w:customStyle="1" w:styleId="xl86">
    <w:name w:val="xl86"/>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0"/>
      <w:szCs w:val="20"/>
    </w:rPr>
  </w:style>
  <w:style w:type="paragraph" w:customStyle="1" w:styleId="xl88">
    <w:name w:val="xl88"/>
    <w:basedOn w:val="a"/>
    <w:rsid w:val="00C01AAA"/>
    <w:pPr>
      <w:pBdr>
        <w:top w:val="single" w:sz="4" w:space="0" w:color="auto"/>
        <w:left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9">
    <w:name w:val="xl89"/>
    <w:basedOn w:val="a"/>
    <w:rsid w:val="00C01AA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rsid w:val="00C01AA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92">
    <w:name w:val="xl92"/>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
    <w:rsid w:val="00C01AA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4">
    <w:name w:val="xl94"/>
    <w:basedOn w:val="a"/>
    <w:rsid w:val="00C01AA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5">
    <w:name w:val="xl9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6">
    <w:name w:val="xl96"/>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0"/>
      <w:szCs w:val="20"/>
    </w:rPr>
  </w:style>
  <w:style w:type="paragraph" w:customStyle="1" w:styleId="xl97">
    <w:name w:val="xl97"/>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98">
    <w:name w:val="xl98"/>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99">
    <w:name w:val="xl99"/>
    <w:basedOn w:val="a"/>
    <w:rsid w:val="00C01AAA"/>
    <w:pPr>
      <w:spacing w:before="100" w:beforeAutospacing="1" w:after="100" w:afterAutospacing="1"/>
      <w:textAlignment w:val="top"/>
    </w:pPr>
  </w:style>
  <w:style w:type="paragraph" w:customStyle="1" w:styleId="-32">
    <w:name w:val="Светлая сетка - Акцент 32"/>
    <w:basedOn w:val="a"/>
    <w:rsid w:val="00C01AAA"/>
    <w:pPr>
      <w:spacing w:after="200"/>
      <w:ind w:left="720"/>
    </w:pPr>
    <w:rPr>
      <w:rFonts w:ascii="Cambria" w:eastAsia="Calibri" w:hAnsi="Cambria" w:cs="Cambria"/>
      <w:lang w:eastAsia="en-US"/>
    </w:rPr>
  </w:style>
  <w:style w:type="character" w:customStyle="1" w:styleId="WW8Num6z0">
    <w:name w:val="WW8Num6z0"/>
    <w:rsid w:val="00C01AAA"/>
    <w:rPr>
      <w:rFonts w:ascii="Symbol" w:hAnsi="Symbol" w:cs="Symbol"/>
      <w:sz w:val="20"/>
      <w:szCs w:val="20"/>
    </w:rPr>
  </w:style>
  <w:style w:type="paragraph" w:styleId="afffff4">
    <w:name w:val="annotation text"/>
    <w:basedOn w:val="a"/>
    <w:link w:val="afffff5"/>
    <w:rsid w:val="00C01AAA"/>
    <w:pPr>
      <w:spacing w:after="200"/>
    </w:pPr>
    <w:rPr>
      <w:rFonts w:ascii="Cambria" w:eastAsia="Calibri" w:hAnsi="Cambria"/>
      <w:lang w:eastAsia="en-US"/>
    </w:rPr>
  </w:style>
  <w:style w:type="character" w:customStyle="1" w:styleId="afffff5">
    <w:name w:val="Текст примечания Знак"/>
    <w:basedOn w:val="a0"/>
    <w:link w:val="afffff4"/>
    <w:rsid w:val="00C01AAA"/>
    <w:rPr>
      <w:rFonts w:ascii="Cambria" w:eastAsia="Calibri" w:hAnsi="Cambria"/>
      <w:sz w:val="24"/>
      <w:szCs w:val="24"/>
      <w:lang w:eastAsia="en-US"/>
    </w:rPr>
  </w:style>
  <w:style w:type="paragraph" w:customStyle="1" w:styleId="ConsPlusTitle">
    <w:name w:val="ConsPlusTitle"/>
    <w:uiPriority w:val="99"/>
    <w:rsid w:val="00C01AAA"/>
    <w:pPr>
      <w:autoSpaceDE w:val="0"/>
      <w:autoSpaceDN w:val="0"/>
      <w:adjustRightInd w:val="0"/>
    </w:pPr>
    <w:rPr>
      <w:b/>
      <w:bCs/>
      <w:sz w:val="28"/>
      <w:szCs w:val="28"/>
    </w:rPr>
  </w:style>
  <w:style w:type="paragraph" w:styleId="afffff6">
    <w:name w:val="annotation subject"/>
    <w:basedOn w:val="afffff4"/>
    <w:next w:val="afffff4"/>
    <w:link w:val="afffff7"/>
    <w:rsid w:val="00C01AAA"/>
    <w:rPr>
      <w:b/>
      <w:bCs/>
    </w:rPr>
  </w:style>
  <w:style w:type="character" w:customStyle="1" w:styleId="afffff7">
    <w:name w:val="Тема примечания Знак"/>
    <w:basedOn w:val="afffff5"/>
    <w:link w:val="afffff6"/>
    <w:rsid w:val="00C01AAA"/>
    <w:rPr>
      <w:rFonts w:ascii="Cambria" w:eastAsia="Calibri" w:hAnsi="Cambria"/>
      <w:b/>
      <w:bCs/>
      <w:sz w:val="24"/>
      <w:szCs w:val="24"/>
      <w:lang w:eastAsia="en-US"/>
    </w:rPr>
  </w:style>
  <w:style w:type="paragraph" w:styleId="14">
    <w:name w:val="toc 1"/>
    <w:basedOn w:val="a"/>
    <w:next w:val="a"/>
    <w:autoRedefine/>
    <w:rsid w:val="00C01AAA"/>
  </w:style>
  <w:style w:type="paragraph" w:customStyle="1" w:styleId="1-21">
    <w:name w:val="Средняя сетка 1 - Акцент 21"/>
    <w:basedOn w:val="a"/>
    <w:rsid w:val="00C01AAA"/>
    <w:pPr>
      <w:spacing w:after="200"/>
      <w:ind w:left="720"/>
    </w:pPr>
    <w:rPr>
      <w:rFonts w:ascii="Cambria" w:eastAsia="Calibri" w:hAnsi="Cambria" w:cs="Cambria"/>
      <w:lang w:eastAsia="en-US"/>
    </w:rPr>
  </w:style>
  <w:style w:type="paragraph" w:customStyle="1" w:styleId="15">
    <w:name w:val="Знак1"/>
    <w:basedOn w:val="a"/>
    <w:uiPriority w:val="99"/>
    <w:rsid w:val="00C01AAA"/>
    <w:rPr>
      <w:rFonts w:ascii="Verdana" w:eastAsia="Calibri" w:hAnsi="Verdana" w:cs="Verdana"/>
      <w:sz w:val="20"/>
      <w:szCs w:val="20"/>
      <w:lang w:val="en-US" w:eastAsia="en-US"/>
    </w:rPr>
  </w:style>
  <w:style w:type="paragraph" w:styleId="afffff8">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fff9"/>
    <w:uiPriority w:val="99"/>
    <w:rsid w:val="00C01AAA"/>
    <w:pPr>
      <w:spacing w:line="288" w:lineRule="auto"/>
      <w:ind w:firstLine="720"/>
      <w:jc w:val="both"/>
    </w:pPr>
    <w:rPr>
      <w:sz w:val="20"/>
      <w:szCs w:val="20"/>
      <w:lang w:val="en-AU" w:eastAsia="en-US"/>
    </w:rPr>
  </w:style>
  <w:style w:type="character" w:customStyle="1" w:styleId="afffff9">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ffff8"/>
    <w:uiPriority w:val="99"/>
    <w:rsid w:val="00C01AAA"/>
    <w:rPr>
      <w:lang w:val="en-AU" w:eastAsia="en-US"/>
    </w:rPr>
  </w:style>
  <w:style w:type="paragraph" w:customStyle="1" w:styleId="16">
    <w:name w:val="Стиль1"/>
    <w:basedOn w:val="a"/>
    <w:uiPriority w:val="99"/>
    <w:rsid w:val="00C01AAA"/>
    <w:pPr>
      <w:jc w:val="both"/>
    </w:pPr>
    <w:rPr>
      <w:sz w:val="22"/>
      <w:szCs w:val="22"/>
      <w:lang w:val="en-AU" w:eastAsia="en-US"/>
    </w:rPr>
  </w:style>
  <w:style w:type="paragraph" w:customStyle="1" w:styleId="27">
    <w:name w:val="Стиль2"/>
    <w:basedOn w:val="16"/>
    <w:rsid w:val="00C01AAA"/>
    <w:pPr>
      <w:jc w:val="right"/>
    </w:pPr>
    <w:rPr>
      <w:sz w:val="26"/>
      <w:szCs w:val="26"/>
    </w:rPr>
  </w:style>
  <w:style w:type="character" w:customStyle="1" w:styleId="afffffa">
    <w:name w:val="Знак Знак"/>
    <w:locked/>
    <w:rsid w:val="00C01AAA"/>
    <w:rPr>
      <w:rFonts w:ascii="Tahoma" w:hAnsi="Tahoma" w:cs="Tahoma"/>
      <w:sz w:val="16"/>
      <w:szCs w:val="16"/>
      <w:lang w:val="en-AU" w:eastAsia="en-US"/>
    </w:rPr>
  </w:style>
  <w:style w:type="paragraph" w:styleId="afffffb">
    <w:name w:val="List"/>
    <w:basedOn w:val="a"/>
    <w:rsid w:val="00C01AAA"/>
    <w:pPr>
      <w:ind w:left="283" w:hanging="283"/>
    </w:pPr>
    <w:rPr>
      <w:rFonts w:eastAsia="Calibri"/>
    </w:rPr>
  </w:style>
  <w:style w:type="character" w:customStyle="1" w:styleId="111">
    <w:name w:val="Основной текст (11)"/>
    <w:link w:val="1110"/>
    <w:locked/>
    <w:rsid w:val="00C01AAA"/>
    <w:rPr>
      <w:sz w:val="18"/>
      <w:szCs w:val="18"/>
      <w:shd w:val="clear" w:color="auto" w:fill="FFFFFF"/>
    </w:rPr>
  </w:style>
  <w:style w:type="paragraph" w:customStyle="1" w:styleId="1110">
    <w:name w:val="Основной текст (11)1"/>
    <w:basedOn w:val="a"/>
    <w:link w:val="111"/>
    <w:rsid w:val="00C01AAA"/>
    <w:pPr>
      <w:shd w:val="clear" w:color="auto" w:fill="FFFFFF"/>
      <w:spacing w:before="480" w:after="2400" w:line="413" w:lineRule="exact"/>
    </w:pPr>
    <w:rPr>
      <w:sz w:val="18"/>
      <w:szCs w:val="18"/>
      <w:shd w:val="clear" w:color="auto" w:fill="FFFFFF"/>
    </w:rPr>
  </w:style>
  <w:style w:type="character" w:customStyle="1" w:styleId="19">
    <w:name w:val="Основной текст (19)"/>
    <w:link w:val="191"/>
    <w:locked/>
    <w:rsid w:val="00C01AAA"/>
    <w:rPr>
      <w:sz w:val="18"/>
      <w:szCs w:val="18"/>
      <w:shd w:val="clear" w:color="auto" w:fill="FFFFFF"/>
    </w:rPr>
  </w:style>
  <w:style w:type="paragraph" w:customStyle="1" w:styleId="191">
    <w:name w:val="Основной текст (19)1"/>
    <w:basedOn w:val="a"/>
    <w:link w:val="19"/>
    <w:rsid w:val="00C01AAA"/>
    <w:pPr>
      <w:shd w:val="clear" w:color="auto" w:fill="FFFFFF"/>
      <w:spacing w:before="240" w:after="60" w:line="298" w:lineRule="exact"/>
      <w:ind w:hanging="360"/>
    </w:pPr>
    <w:rPr>
      <w:sz w:val="18"/>
      <w:szCs w:val="18"/>
      <w:shd w:val="clear" w:color="auto" w:fill="FFFFFF"/>
    </w:rPr>
  </w:style>
  <w:style w:type="character" w:customStyle="1" w:styleId="afffffc">
    <w:name w:val="Основной текст + Полужирный"/>
    <w:rsid w:val="00C01AAA"/>
    <w:rPr>
      <w:b/>
      <w:bCs/>
      <w:sz w:val="18"/>
      <w:szCs w:val="18"/>
    </w:rPr>
  </w:style>
  <w:style w:type="character" w:customStyle="1" w:styleId="61">
    <w:name w:val="Подпись к картинке (6)"/>
    <w:link w:val="610"/>
    <w:locked/>
    <w:rsid w:val="00C01AAA"/>
    <w:rPr>
      <w:b/>
      <w:bCs/>
      <w:sz w:val="12"/>
      <w:szCs w:val="12"/>
      <w:shd w:val="clear" w:color="auto" w:fill="FFFFFF"/>
    </w:rPr>
  </w:style>
  <w:style w:type="paragraph" w:customStyle="1" w:styleId="610">
    <w:name w:val="Подпись к картинке (6)1"/>
    <w:basedOn w:val="a"/>
    <w:link w:val="61"/>
    <w:rsid w:val="00C01AAA"/>
    <w:pPr>
      <w:shd w:val="clear" w:color="auto" w:fill="FFFFFF"/>
      <w:spacing w:line="240" w:lineRule="atLeast"/>
    </w:pPr>
    <w:rPr>
      <w:b/>
      <w:bCs/>
      <w:sz w:val="12"/>
      <w:szCs w:val="12"/>
      <w:shd w:val="clear" w:color="auto" w:fill="FFFFFF"/>
    </w:rPr>
  </w:style>
  <w:style w:type="character" w:customStyle="1" w:styleId="afffffd">
    <w:name w:val="Колонтитул"/>
    <w:link w:val="17"/>
    <w:locked/>
    <w:rsid w:val="00C01AAA"/>
    <w:rPr>
      <w:shd w:val="clear" w:color="auto" w:fill="FFFFFF"/>
    </w:rPr>
  </w:style>
  <w:style w:type="paragraph" w:customStyle="1" w:styleId="17">
    <w:name w:val="Колонтитул1"/>
    <w:basedOn w:val="a"/>
    <w:link w:val="afffffd"/>
    <w:rsid w:val="00C01AAA"/>
    <w:pPr>
      <w:shd w:val="clear" w:color="auto" w:fill="FFFFFF"/>
    </w:pPr>
    <w:rPr>
      <w:sz w:val="20"/>
      <w:szCs w:val="20"/>
      <w:shd w:val="clear" w:color="auto" w:fill="FFFFFF"/>
    </w:rPr>
  </w:style>
  <w:style w:type="character" w:customStyle="1" w:styleId="Arial2">
    <w:name w:val="Колонтитул + Arial2"/>
    <w:aliases w:val="6 pt,Полужирный"/>
    <w:rsid w:val="00C01AAA"/>
    <w:rPr>
      <w:rFonts w:ascii="Arial" w:hAnsi="Arial" w:cs="Arial"/>
      <w:b/>
      <w:bCs/>
      <w:sz w:val="12"/>
      <w:szCs w:val="12"/>
      <w:shd w:val="clear" w:color="auto" w:fill="FFFFFF"/>
      <w:lang w:bidi="ar-SA"/>
    </w:rPr>
  </w:style>
  <w:style w:type="character" w:customStyle="1" w:styleId="41">
    <w:name w:val="Подпись к картинке (4)"/>
    <w:link w:val="410"/>
    <w:locked/>
    <w:rsid w:val="00C01AAA"/>
    <w:rPr>
      <w:sz w:val="18"/>
      <w:szCs w:val="18"/>
      <w:shd w:val="clear" w:color="auto" w:fill="FFFFFF"/>
    </w:rPr>
  </w:style>
  <w:style w:type="paragraph" w:customStyle="1" w:styleId="410">
    <w:name w:val="Подпись к картинке (4)1"/>
    <w:basedOn w:val="a"/>
    <w:link w:val="41"/>
    <w:rsid w:val="00C01AAA"/>
    <w:pPr>
      <w:shd w:val="clear" w:color="auto" w:fill="FFFFFF"/>
      <w:spacing w:line="240" w:lineRule="atLeast"/>
    </w:pPr>
    <w:rPr>
      <w:sz w:val="18"/>
      <w:szCs w:val="18"/>
      <w:shd w:val="clear" w:color="auto" w:fill="FFFFFF"/>
    </w:rPr>
  </w:style>
  <w:style w:type="character" w:customStyle="1" w:styleId="42">
    <w:name w:val="Заголовок №4"/>
    <w:link w:val="411"/>
    <w:locked/>
    <w:rsid w:val="00C01AAA"/>
    <w:rPr>
      <w:b/>
      <w:bCs/>
      <w:sz w:val="26"/>
      <w:szCs w:val="26"/>
      <w:shd w:val="clear" w:color="auto" w:fill="FFFFFF"/>
    </w:rPr>
  </w:style>
  <w:style w:type="paragraph" w:customStyle="1" w:styleId="411">
    <w:name w:val="Заголовок №41"/>
    <w:basedOn w:val="a"/>
    <w:link w:val="42"/>
    <w:rsid w:val="00C01AAA"/>
    <w:pPr>
      <w:shd w:val="clear" w:color="auto" w:fill="FFFFFF"/>
      <w:spacing w:before="300" w:after="180" w:line="240" w:lineRule="atLeast"/>
      <w:outlineLvl w:val="3"/>
    </w:pPr>
    <w:rPr>
      <w:b/>
      <w:bCs/>
      <w:sz w:val="26"/>
      <w:szCs w:val="26"/>
      <w:shd w:val="clear" w:color="auto" w:fill="FFFFFF"/>
    </w:rPr>
  </w:style>
  <w:style w:type="character" w:customStyle="1" w:styleId="53">
    <w:name w:val="Заголовок №5"/>
    <w:link w:val="512"/>
    <w:locked/>
    <w:rsid w:val="00C01AAA"/>
    <w:rPr>
      <w:sz w:val="22"/>
      <w:szCs w:val="22"/>
      <w:shd w:val="clear" w:color="auto" w:fill="FFFFFF"/>
    </w:rPr>
  </w:style>
  <w:style w:type="paragraph" w:customStyle="1" w:styleId="512">
    <w:name w:val="Заголовок №51"/>
    <w:basedOn w:val="a"/>
    <w:link w:val="53"/>
    <w:rsid w:val="00C01AAA"/>
    <w:pPr>
      <w:shd w:val="clear" w:color="auto" w:fill="FFFFFF"/>
      <w:spacing w:before="240" w:after="240" w:line="240" w:lineRule="atLeast"/>
      <w:outlineLvl w:val="4"/>
    </w:pPr>
    <w:rPr>
      <w:sz w:val="22"/>
      <w:szCs w:val="22"/>
      <w:shd w:val="clear" w:color="auto" w:fill="FFFFFF"/>
    </w:rPr>
  </w:style>
  <w:style w:type="character" w:customStyle="1" w:styleId="38">
    <w:name w:val="Основной текст (38)"/>
    <w:link w:val="381"/>
    <w:locked/>
    <w:rsid w:val="00C01AAA"/>
    <w:rPr>
      <w:b/>
      <w:bCs/>
      <w:sz w:val="18"/>
      <w:szCs w:val="18"/>
      <w:shd w:val="clear" w:color="auto" w:fill="FFFFFF"/>
    </w:rPr>
  </w:style>
  <w:style w:type="paragraph" w:customStyle="1" w:styleId="381">
    <w:name w:val="Основной текст (38)1"/>
    <w:basedOn w:val="a"/>
    <w:link w:val="38"/>
    <w:rsid w:val="00C01AAA"/>
    <w:pPr>
      <w:shd w:val="clear" w:color="auto" w:fill="FFFFFF"/>
      <w:spacing w:after="60" w:line="293" w:lineRule="exact"/>
      <w:jc w:val="both"/>
    </w:pPr>
    <w:rPr>
      <w:b/>
      <w:bCs/>
      <w:sz w:val="18"/>
      <w:szCs w:val="18"/>
      <w:shd w:val="clear" w:color="auto" w:fill="FFFFFF"/>
    </w:rPr>
  </w:style>
  <w:style w:type="character" w:customStyle="1" w:styleId="91">
    <w:name w:val="Подпись к картинке (9)"/>
    <w:link w:val="910"/>
    <w:locked/>
    <w:rsid w:val="00C01AAA"/>
    <w:rPr>
      <w:b/>
      <w:bCs/>
      <w:sz w:val="16"/>
      <w:szCs w:val="16"/>
      <w:shd w:val="clear" w:color="auto" w:fill="FFFFFF"/>
    </w:rPr>
  </w:style>
  <w:style w:type="paragraph" w:customStyle="1" w:styleId="910">
    <w:name w:val="Подпись к картинке (9)1"/>
    <w:basedOn w:val="a"/>
    <w:link w:val="91"/>
    <w:rsid w:val="00C01AAA"/>
    <w:pPr>
      <w:shd w:val="clear" w:color="auto" w:fill="FFFFFF"/>
      <w:spacing w:line="240" w:lineRule="atLeast"/>
    </w:pPr>
    <w:rPr>
      <w:b/>
      <w:bCs/>
      <w:sz w:val="16"/>
      <w:szCs w:val="16"/>
      <w:shd w:val="clear" w:color="auto" w:fill="FFFFFF"/>
    </w:rPr>
  </w:style>
  <w:style w:type="character" w:customStyle="1" w:styleId="100">
    <w:name w:val="Подпись к картинке (10)"/>
    <w:link w:val="101"/>
    <w:locked/>
    <w:rsid w:val="00C01AAA"/>
    <w:rPr>
      <w:b/>
      <w:bCs/>
      <w:sz w:val="16"/>
      <w:szCs w:val="16"/>
      <w:shd w:val="clear" w:color="auto" w:fill="FFFFFF"/>
    </w:rPr>
  </w:style>
  <w:style w:type="paragraph" w:customStyle="1" w:styleId="101">
    <w:name w:val="Подпись к картинке (10)1"/>
    <w:basedOn w:val="a"/>
    <w:link w:val="100"/>
    <w:rsid w:val="00C01AAA"/>
    <w:pPr>
      <w:shd w:val="clear" w:color="auto" w:fill="FFFFFF"/>
      <w:spacing w:line="480" w:lineRule="exact"/>
      <w:jc w:val="both"/>
    </w:pPr>
    <w:rPr>
      <w:b/>
      <w:bCs/>
      <w:sz w:val="16"/>
      <w:szCs w:val="16"/>
      <w:shd w:val="clear" w:color="auto" w:fill="FFFFFF"/>
    </w:rPr>
  </w:style>
  <w:style w:type="character" w:customStyle="1" w:styleId="43">
    <w:name w:val="Подпись к таблице (4)"/>
    <w:link w:val="412"/>
    <w:locked/>
    <w:rsid w:val="00C01AAA"/>
    <w:rPr>
      <w:b/>
      <w:bCs/>
      <w:sz w:val="18"/>
      <w:szCs w:val="18"/>
      <w:shd w:val="clear" w:color="auto" w:fill="FFFFFF"/>
    </w:rPr>
  </w:style>
  <w:style w:type="paragraph" w:customStyle="1" w:styleId="412">
    <w:name w:val="Подпись к таблице (4)1"/>
    <w:basedOn w:val="a"/>
    <w:link w:val="43"/>
    <w:rsid w:val="00C01AAA"/>
    <w:pPr>
      <w:shd w:val="clear" w:color="auto" w:fill="FFFFFF"/>
      <w:spacing w:line="240" w:lineRule="atLeast"/>
    </w:pPr>
    <w:rPr>
      <w:b/>
      <w:bCs/>
      <w:sz w:val="18"/>
      <w:szCs w:val="18"/>
      <w:shd w:val="clear" w:color="auto" w:fill="FFFFFF"/>
    </w:rPr>
  </w:style>
  <w:style w:type="character" w:customStyle="1" w:styleId="130">
    <w:name w:val="Основной текст (13)"/>
    <w:link w:val="131"/>
    <w:locked/>
    <w:rsid w:val="00C01AAA"/>
    <w:rPr>
      <w:sz w:val="16"/>
      <w:szCs w:val="16"/>
      <w:shd w:val="clear" w:color="auto" w:fill="FFFFFF"/>
    </w:rPr>
  </w:style>
  <w:style w:type="paragraph" w:customStyle="1" w:styleId="131">
    <w:name w:val="Основной текст (13)1"/>
    <w:basedOn w:val="a"/>
    <w:link w:val="130"/>
    <w:rsid w:val="00C01AAA"/>
    <w:pPr>
      <w:shd w:val="clear" w:color="auto" w:fill="FFFFFF"/>
      <w:spacing w:line="427" w:lineRule="exact"/>
    </w:pPr>
    <w:rPr>
      <w:sz w:val="16"/>
      <w:szCs w:val="16"/>
      <w:shd w:val="clear" w:color="auto" w:fill="FFFFFF"/>
    </w:rPr>
  </w:style>
  <w:style w:type="character" w:customStyle="1" w:styleId="2415">
    <w:name w:val="Основной текст (24)15"/>
    <w:rsid w:val="00C01AAA"/>
    <w:rPr>
      <w:b/>
      <w:bCs/>
      <w:color w:val="FFFFFF"/>
      <w:sz w:val="16"/>
      <w:szCs w:val="16"/>
      <w:shd w:val="clear" w:color="auto" w:fill="FFFFFF"/>
      <w:lang w:bidi="ar-SA"/>
    </w:rPr>
  </w:style>
  <w:style w:type="character" w:customStyle="1" w:styleId="39">
    <w:name w:val="Основной текст (39)"/>
    <w:link w:val="391"/>
    <w:locked/>
    <w:rsid w:val="00C01AAA"/>
    <w:rPr>
      <w:b/>
      <w:bCs/>
      <w:sz w:val="16"/>
      <w:szCs w:val="16"/>
      <w:shd w:val="clear" w:color="auto" w:fill="FFFFFF"/>
    </w:rPr>
  </w:style>
  <w:style w:type="paragraph" w:customStyle="1" w:styleId="391">
    <w:name w:val="Основной текст (39)1"/>
    <w:basedOn w:val="a"/>
    <w:link w:val="39"/>
    <w:rsid w:val="00C01AAA"/>
    <w:pPr>
      <w:shd w:val="clear" w:color="auto" w:fill="FFFFFF"/>
      <w:spacing w:line="240" w:lineRule="atLeast"/>
      <w:jc w:val="right"/>
    </w:pPr>
    <w:rPr>
      <w:b/>
      <w:bCs/>
      <w:sz w:val="16"/>
      <w:szCs w:val="16"/>
      <w:shd w:val="clear" w:color="auto" w:fill="FFFFFF"/>
    </w:rPr>
  </w:style>
  <w:style w:type="character" w:customStyle="1" w:styleId="3910">
    <w:name w:val="Основной текст (39)10"/>
    <w:rsid w:val="00C01AAA"/>
    <w:rPr>
      <w:b/>
      <w:bCs/>
      <w:color w:val="FFFFFF"/>
      <w:sz w:val="16"/>
      <w:szCs w:val="16"/>
      <w:shd w:val="clear" w:color="auto" w:fill="FFFFFF"/>
      <w:lang w:bidi="ar-SA"/>
    </w:rPr>
  </w:style>
  <w:style w:type="character" w:customStyle="1" w:styleId="2414">
    <w:name w:val="Основной текст (24)14"/>
    <w:rsid w:val="00C01AAA"/>
    <w:rPr>
      <w:b/>
      <w:bCs/>
      <w:color w:val="FFFFFF"/>
      <w:sz w:val="16"/>
      <w:szCs w:val="16"/>
      <w:shd w:val="clear" w:color="auto" w:fill="FFFFFF"/>
      <w:lang w:bidi="ar-SA"/>
    </w:rPr>
  </w:style>
  <w:style w:type="character" w:customStyle="1" w:styleId="399">
    <w:name w:val="Основной текст (39)9"/>
    <w:rsid w:val="00C01AAA"/>
    <w:rPr>
      <w:b/>
      <w:bCs/>
      <w:color w:val="FFFFFF"/>
      <w:sz w:val="16"/>
      <w:szCs w:val="16"/>
      <w:shd w:val="clear" w:color="auto" w:fill="FFFFFF"/>
      <w:lang w:bidi="ar-SA"/>
    </w:rPr>
  </w:style>
  <w:style w:type="character" w:customStyle="1" w:styleId="afffffe">
    <w:name w:val="Сноска"/>
    <w:link w:val="18"/>
    <w:locked/>
    <w:rsid w:val="00C01AAA"/>
    <w:rPr>
      <w:sz w:val="16"/>
      <w:szCs w:val="16"/>
      <w:shd w:val="clear" w:color="auto" w:fill="FFFFFF"/>
    </w:rPr>
  </w:style>
  <w:style w:type="paragraph" w:customStyle="1" w:styleId="18">
    <w:name w:val="Сноска1"/>
    <w:basedOn w:val="a"/>
    <w:link w:val="afffffe"/>
    <w:rsid w:val="00C01AAA"/>
    <w:pPr>
      <w:shd w:val="clear" w:color="auto" w:fill="FFFFFF"/>
      <w:spacing w:line="427" w:lineRule="exact"/>
    </w:pPr>
    <w:rPr>
      <w:sz w:val="16"/>
      <w:szCs w:val="16"/>
      <w:shd w:val="clear" w:color="auto" w:fill="FFFFFF"/>
    </w:rPr>
  </w:style>
  <w:style w:type="character" w:customStyle="1" w:styleId="380">
    <w:name w:val="Основной текст (38) + Не полужирный"/>
    <w:rsid w:val="00C01AAA"/>
  </w:style>
  <w:style w:type="character" w:customStyle="1" w:styleId="affffff">
    <w:name w:val="Подпись к таблице"/>
    <w:link w:val="1a"/>
    <w:locked/>
    <w:rsid w:val="00C01AAA"/>
    <w:rPr>
      <w:b/>
      <w:bCs/>
      <w:sz w:val="18"/>
      <w:szCs w:val="18"/>
      <w:shd w:val="clear" w:color="auto" w:fill="FFFFFF"/>
    </w:rPr>
  </w:style>
  <w:style w:type="paragraph" w:customStyle="1" w:styleId="1a">
    <w:name w:val="Подпись к таблице1"/>
    <w:basedOn w:val="a"/>
    <w:link w:val="affffff"/>
    <w:rsid w:val="00C01AAA"/>
    <w:pPr>
      <w:shd w:val="clear" w:color="auto" w:fill="FFFFFF"/>
      <w:spacing w:line="293" w:lineRule="exact"/>
      <w:ind w:hanging="1620"/>
    </w:pPr>
    <w:rPr>
      <w:b/>
      <w:bCs/>
      <w:sz w:val="18"/>
      <w:szCs w:val="18"/>
      <w:shd w:val="clear" w:color="auto" w:fill="FFFFFF"/>
    </w:rPr>
  </w:style>
  <w:style w:type="character" w:customStyle="1" w:styleId="71">
    <w:name w:val="Подпись к таблице (7)"/>
    <w:link w:val="710"/>
    <w:locked/>
    <w:rsid w:val="00C01AAA"/>
    <w:rPr>
      <w:sz w:val="16"/>
      <w:szCs w:val="16"/>
      <w:shd w:val="clear" w:color="auto" w:fill="FFFFFF"/>
    </w:rPr>
  </w:style>
  <w:style w:type="paragraph" w:customStyle="1" w:styleId="710">
    <w:name w:val="Подпись к таблице (7)1"/>
    <w:basedOn w:val="a"/>
    <w:link w:val="71"/>
    <w:rsid w:val="00C01AAA"/>
    <w:pPr>
      <w:shd w:val="clear" w:color="auto" w:fill="FFFFFF"/>
      <w:spacing w:after="60" w:line="240" w:lineRule="exact"/>
      <w:jc w:val="both"/>
    </w:pPr>
    <w:rPr>
      <w:sz w:val="16"/>
      <w:szCs w:val="16"/>
      <w:shd w:val="clear" w:color="auto" w:fill="FFFFFF"/>
    </w:rPr>
  </w:style>
  <w:style w:type="character" w:customStyle="1" w:styleId="54">
    <w:name w:val="Основной текст (5)"/>
    <w:link w:val="513"/>
    <w:locked/>
    <w:rsid w:val="00C01AAA"/>
    <w:rPr>
      <w:b/>
      <w:bCs/>
      <w:sz w:val="16"/>
      <w:szCs w:val="16"/>
      <w:shd w:val="clear" w:color="auto" w:fill="FFFFFF"/>
    </w:rPr>
  </w:style>
  <w:style w:type="paragraph" w:customStyle="1" w:styleId="513">
    <w:name w:val="Основной текст (5)1"/>
    <w:basedOn w:val="a"/>
    <w:link w:val="54"/>
    <w:rsid w:val="00C01AAA"/>
    <w:pPr>
      <w:shd w:val="clear" w:color="auto" w:fill="FFFFFF"/>
      <w:spacing w:line="216" w:lineRule="exact"/>
      <w:jc w:val="both"/>
    </w:pPr>
    <w:rPr>
      <w:b/>
      <w:bCs/>
      <w:sz w:val="16"/>
      <w:szCs w:val="16"/>
      <w:shd w:val="clear" w:color="auto" w:fill="FFFFFF"/>
    </w:rPr>
  </w:style>
  <w:style w:type="character" w:customStyle="1" w:styleId="180">
    <w:name w:val="Основной текст (18)"/>
    <w:link w:val="181"/>
    <w:locked/>
    <w:rsid w:val="00C01AAA"/>
    <w:rPr>
      <w:b/>
      <w:bCs/>
      <w:sz w:val="16"/>
      <w:szCs w:val="16"/>
      <w:shd w:val="clear" w:color="auto" w:fill="FFFFFF"/>
    </w:rPr>
  </w:style>
  <w:style w:type="paragraph" w:customStyle="1" w:styleId="181">
    <w:name w:val="Основной текст (18)1"/>
    <w:basedOn w:val="a"/>
    <w:link w:val="180"/>
    <w:rsid w:val="00C01AAA"/>
    <w:pPr>
      <w:shd w:val="clear" w:color="auto" w:fill="FFFFFF"/>
      <w:spacing w:after="240" w:line="245" w:lineRule="exact"/>
      <w:jc w:val="center"/>
    </w:pPr>
    <w:rPr>
      <w:b/>
      <w:bCs/>
      <w:sz w:val="16"/>
      <w:szCs w:val="16"/>
      <w:shd w:val="clear" w:color="auto" w:fill="FFFFFF"/>
    </w:rPr>
  </w:style>
  <w:style w:type="character" w:customStyle="1" w:styleId="420">
    <w:name w:val="Основной текст (42)"/>
    <w:link w:val="421"/>
    <w:locked/>
    <w:rsid w:val="00C01AAA"/>
    <w:rPr>
      <w:sz w:val="16"/>
      <w:szCs w:val="16"/>
      <w:shd w:val="clear" w:color="auto" w:fill="FFFFFF"/>
    </w:rPr>
  </w:style>
  <w:style w:type="paragraph" w:customStyle="1" w:styleId="421">
    <w:name w:val="Основной текст (42)1"/>
    <w:basedOn w:val="a"/>
    <w:link w:val="420"/>
    <w:rsid w:val="00C01AAA"/>
    <w:pPr>
      <w:shd w:val="clear" w:color="auto" w:fill="FFFFFF"/>
      <w:spacing w:line="240" w:lineRule="atLeast"/>
      <w:jc w:val="center"/>
    </w:pPr>
    <w:rPr>
      <w:sz w:val="16"/>
      <w:szCs w:val="16"/>
      <w:shd w:val="clear" w:color="auto" w:fill="FFFFFF"/>
    </w:rPr>
  </w:style>
  <w:style w:type="character" w:customStyle="1" w:styleId="430">
    <w:name w:val="Основной текст (43)"/>
    <w:link w:val="431"/>
    <w:locked/>
    <w:rsid w:val="00C01AAA"/>
    <w:rPr>
      <w:sz w:val="16"/>
      <w:szCs w:val="16"/>
      <w:shd w:val="clear" w:color="auto" w:fill="FFFFFF"/>
    </w:rPr>
  </w:style>
  <w:style w:type="paragraph" w:customStyle="1" w:styleId="431">
    <w:name w:val="Основной текст (43)1"/>
    <w:basedOn w:val="a"/>
    <w:link w:val="430"/>
    <w:rsid w:val="00C01AAA"/>
    <w:pPr>
      <w:shd w:val="clear" w:color="auto" w:fill="FFFFFF"/>
      <w:spacing w:line="240" w:lineRule="atLeast"/>
      <w:jc w:val="right"/>
    </w:pPr>
    <w:rPr>
      <w:sz w:val="16"/>
      <w:szCs w:val="16"/>
      <w:shd w:val="clear" w:color="auto" w:fill="FFFFFF"/>
    </w:rPr>
  </w:style>
  <w:style w:type="character" w:customStyle="1" w:styleId="120">
    <w:name w:val="Основной текст (12)"/>
    <w:link w:val="121"/>
    <w:locked/>
    <w:rsid w:val="00C01AAA"/>
    <w:rPr>
      <w:sz w:val="16"/>
      <w:szCs w:val="16"/>
      <w:shd w:val="clear" w:color="auto" w:fill="FFFFFF"/>
    </w:rPr>
  </w:style>
  <w:style w:type="paragraph" w:customStyle="1" w:styleId="121">
    <w:name w:val="Основной текст (12)1"/>
    <w:basedOn w:val="a"/>
    <w:link w:val="120"/>
    <w:rsid w:val="00C01AAA"/>
    <w:pPr>
      <w:shd w:val="clear" w:color="auto" w:fill="FFFFFF"/>
      <w:spacing w:before="2400" w:line="245" w:lineRule="exact"/>
      <w:jc w:val="both"/>
    </w:pPr>
    <w:rPr>
      <w:sz w:val="16"/>
      <w:szCs w:val="16"/>
      <w:shd w:val="clear" w:color="auto" w:fill="FFFFFF"/>
    </w:rPr>
  </w:style>
  <w:style w:type="character" w:customStyle="1" w:styleId="45">
    <w:name w:val="Основной текст (45)"/>
    <w:link w:val="451"/>
    <w:locked/>
    <w:rsid w:val="00C01AAA"/>
    <w:rPr>
      <w:sz w:val="16"/>
      <w:szCs w:val="16"/>
      <w:shd w:val="clear" w:color="auto" w:fill="FFFFFF"/>
    </w:rPr>
  </w:style>
  <w:style w:type="paragraph" w:customStyle="1" w:styleId="451">
    <w:name w:val="Основной текст (45)1"/>
    <w:basedOn w:val="a"/>
    <w:link w:val="45"/>
    <w:rsid w:val="00C01AAA"/>
    <w:pPr>
      <w:shd w:val="clear" w:color="auto" w:fill="FFFFFF"/>
      <w:spacing w:line="240" w:lineRule="atLeast"/>
      <w:ind w:firstLine="300"/>
    </w:pPr>
    <w:rPr>
      <w:sz w:val="16"/>
      <w:szCs w:val="16"/>
      <w:shd w:val="clear" w:color="auto" w:fill="FFFFFF"/>
    </w:rPr>
  </w:style>
  <w:style w:type="character" w:customStyle="1" w:styleId="46">
    <w:name w:val="Основной текст (46)"/>
    <w:link w:val="461"/>
    <w:locked/>
    <w:rsid w:val="00C01AAA"/>
    <w:rPr>
      <w:sz w:val="16"/>
      <w:szCs w:val="16"/>
      <w:shd w:val="clear" w:color="auto" w:fill="FFFFFF"/>
    </w:rPr>
  </w:style>
  <w:style w:type="paragraph" w:customStyle="1" w:styleId="461">
    <w:name w:val="Основной текст (46)1"/>
    <w:basedOn w:val="a"/>
    <w:link w:val="46"/>
    <w:rsid w:val="00C01AAA"/>
    <w:pPr>
      <w:shd w:val="clear" w:color="auto" w:fill="FFFFFF"/>
      <w:spacing w:line="240" w:lineRule="atLeast"/>
      <w:ind w:firstLine="280"/>
      <w:jc w:val="both"/>
    </w:pPr>
    <w:rPr>
      <w:sz w:val="16"/>
      <w:szCs w:val="16"/>
      <w:shd w:val="clear" w:color="auto" w:fill="FFFFFF"/>
    </w:rPr>
  </w:style>
  <w:style w:type="paragraph" w:customStyle="1" w:styleId="affffff0">
    <w:name w:val="Рассылка"/>
    <w:basedOn w:val="a"/>
    <w:rsid w:val="00C01AAA"/>
    <w:pPr>
      <w:tabs>
        <w:tab w:val="left" w:pos="2160"/>
      </w:tabs>
      <w:ind w:left="2160" w:hanging="1440"/>
      <w:jc w:val="both"/>
    </w:pPr>
    <w:rPr>
      <w:sz w:val="26"/>
    </w:rPr>
  </w:style>
  <w:style w:type="character" w:customStyle="1" w:styleId="102">
    <w:name w:val="Основной текст (10)"/>
    <w:link w:val="1010"/>
    <w:locked/>
    <w:rsid w:val="00C01AAA"/>
    <w:rPr>
      <w:b/>
      <w:bCs/>
      <w:sz w:val="8"/>
      <w:szCs w:val="8"/>
      <w:shd w:val="clear" w:color="auto" w:fill="FFFFFF"/>
    </w:rPr>
  </w:style>
  <w:style w:type="paragraph" w:customStyle="1" w:styleId="1010">
    <w:name w:val="Основной текст (10)1"/>
    <w:basedOn w:val="a"/>
    <w:link w:val="102"/>
    <w:rsid w:val="00C01AAA"/>
    <w:pPr>
      <w:shd w:val="clear" w:color="auto" w:fill="FFFFFF"/>
      <w:spacing w:line="240" w:lineRule="atLeast"/>
    </w:pPr>
    <w:rPr>
      <w:b/>
      <w:bCs/>
      <w:sz w:val="8"/>
      <w:szCs w:val="8"/>
      <w:shd w:val="clear" w:color="auto" w:fill="FFFFFF"/>
    </w:rPr>
  </w:style>
  <w:style w:type="character" w:customStyle="1" w:styleId="10FranklinGothicMedium">
    <w:name w:val="Основной текст (10) + Franklin Gothic Medium"/>
    <w:aliases w:val="Не полужирный"/>
    <w:rsid w:val="00C01AAA"/>
    <w:rPr>
      <w:rFonts w:ascii="Franklin Gothic Medium" w:hAnsi="Franklin Gothic Medium" w:cs="Franklin Gothic Medium"/>
      <w:b/>
      <w:bCs/>
      <w:noProof/>
      <w:sz w:val="8"/>
      <w:szCs w:val="8"/>
      <w:shd w:val="clear" w:color="auto" w:fill="FFFFFF"/>
      <w:lang w:bidi="ar-SA"/>
    </w:rPr>
  </w:style>
  <w:style w:type="character" w:customStyle="1" w:styleId="af1">
    <w:name w:val="Абзац списка Знак"/>
    <w:link w:val="af0"/>
    <w:locked/>
    <w:rsid w:val="00C01AAA"/>
    <w:rPr>
      <w:rFonts w:ascii="Calibri" w:eastAsia="Calibri" w:hAnsi="Calibri" w:cs="Calibri"/>
      <w:sz w:val="22"/>
      <w:szCs w:val="22"/>
      <w:lang w:eastAsia="zh-CN"/>
    </w:rPr>
  </w:style>
  <w:style w:type="paragraph" w:customStyle="1" w:styleId="BodyTextKeep">
    <w:name w:val="Body Text Keep"/>
    <w:basedOn w:val="ab"/>
    <w:next w:val="ab"/>
    <w:link w:val="BodyTextKeepChar"/>
    <w:rsid w:val="00C01AAA"/>
    <w:pPr>
      <w:tabs>
        <w:tab w:val="clear" w:pos="540"/>
      </w:tabs>
      <w:spacing w:before="120" w:after="120"/>
      <w:ind w:left="1701"/>
    </w:pPr>
    <w:rPr>
      <w:spacing w:val="-5"/>
      <w:sz w:val="24"/>
      <w:szCs w:val="20"/>
      <w:lang w:eastAsia="en-US"/>
    </w:rPr>
  </w:style>
  <w:style w:type="character" w:customStyle="1" w:styleId="BodyTextKeepChar">
    <w:name w:val="Body Text Keep Char"/>
    <w:link w:val="BodyTextKeep"/>
    <w:rsid w:val="00C01AAA"/>
    <w:rPr>
      <w:spacing w:val="-5"/>
      <w:sz w:val="24"/>
      <w:lang w:eastAsia="en-US"/>
    </w:rPr>
  </w:style>
  <w:style w:type="paragraph" w:customStyle="1" w:styleId="Stylefortableheading">
    <w:name w:val="Style for table heading"/>
    <w:basedOn w:val="a"/>
    <w:rsid w:val="00C01AAA"/>
    <w:pPr>
      <w:keepNext/>
      <w:keepLines/>
      <w:suppressAutoHyphens/>
      <w:jc w:val="center"/>
    </w:pPr>
    <w:rPr>
      <w:b/>
      <w:sz w:val="20"/>
      <w:szCs w:val="20"/>
      <w:lang w:eastAsia="en-US"/>
    </w:rPr>
  </w:style>
  <w:style w:type="paragraph" w:customStyle="1" w:styleId="Stylefortabletext">
    <w:name w:val="Style for table text"/>
    <w:basedOn w:val="a"/>
    <w:rsid w:val="00C01AAA"/>
    <w:pPr>
      <w:suppressAutoHyphens/>
    </w:pPr>
    <w:rPr>
      <w:sz w:val="20"/>
      <w:szCs w:val="20"/>
      <w:lang w:eastAsia="en-US"/>
    </w:rPr>
  </w:style>
  <w:style w:type="paragraph" w:customStyle="1" w:styleId="xl100">
    <w:name w:val="xl100"/>
    <w:basedOn w:val="a"/>
    <w:rsid w:val="00C01AA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2">
    <w:name w:val="xl102"/>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3">
    <w:name w:val="xl103"/>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a"/>
    <w:rsid w:val="00C01AAA"/>
    <w:pPr>
      <w:pBdr>
        <w:right w:val="single" w:sz="4" w:space="0" w:color="auto"/>
      </w:pBdr>
      <w:spacing w:before="100" w:beforeAutospacing="1" w:after="100" w:afterAutospacing="1"/>
      <w:jc w:val="center"/>
    </w:pPr>
  </w:style>
  <w:style w:type="paragraph" w:customStyle="1" w:styleId="xl105">
    <w:name w:val="xl10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6">
    <w:name w:val="xl106"/>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7">
    <w:name w:val="xl107"/>
    <w:basedOn w:val="a"/>
    <w:rsid w:val="00C01AAA"/>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8">
    <w:name w:val="xl108"/>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9">
    <w:name w:val="xl109"/>
    <w:basedOn w:val="a"/>
    <w:rsid w:val="00C01AAA"/>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0">
    <w:name w:val="xl110"/>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u w:val="single"/>
    </w:rPr>
  </w:style>
  <w:style w:type="paragraph" w:customStyle="1" w:styleId="xl111">
    <w:name w:val="xl111"/>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2">
    <w:name w:val="xl112"/>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u w:val="single"/>
    </w:rPr>
  </w:style>
  <w:style w:type="paragraph" w:customStyle="1" w:styleId="xl113">
    <w:name w:val="xl113"/>
    <w:basedOn w:val="a"/>
    <w:rsid w:val="00C01AAA"/>
    <w:pPr>
      <w:pBdr>
        <w:top w:val="single" w:sz="4" w:space="0" w:color="auto"/>
        <w:left w:val="single" w:sz="4" w:space="0" w:color="auto"/>
        <w:bottom w:val="single" w:sz="4" w:space="0" w:color="auto"/>
      </w:pBdr>
      <w:spacing w:before="100" w:beforeAutospacing="1" w:after="100" w:afterAutospacing="1"/>
      <w:jc w:val="center"/>
    </w:pPr>
    <w:rPr>
      <w:b/>
      <w:bCs/>
      <w:u w:val="single"/>
    </w:rPr>
  </w:style>
  <w:style w:type="paragraph" w:customStyle="1" w:styleId="xl114">
    <w:name w:val="xl114"/>
    <w:basedOn w:val="a"/>
    <w:rsid w:val="00C01AAA"/>
    <w:pPr>
      <w:pBdr>
        <w:top w:val="single" w:sz="4" w:space="0" w:color="auto"/>
        <w:bottom w:val="single" w:sz="4" w:space="0" w:color="auto"/>
        <w:right w:val="single" w:sz="4" w:space="0" w:color="auto"/>
      </w:pBdr>
      <w:spacing w:before="100" w:beforeAutospacing="1" w:after="100" w:afterAutospacing="1"/>
      <w:jc w:val="center"/>
    </w:pPr>
    <w:rPr>
      <w:b/>
      <w:bCs/>
      <w:u w:val="single"/>
    </w:rPr>
  </w:style>
  <w:style w:type="paragraph" w:customStyle="1" w:styleId="xl115">
    <w:name w:val="xl11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1b">
    <w:name w:val="Знак Знак1 Знак"/>
    <w:basedOn w:val="a"/>
    <w:rsid w:val="00C01AAA"/>
    <w:pPr>
      <w:widowControl w:val="0"/>
      <w:adjustRightInd w:val="0"/>
      <w:spacing w:after="160" w:line="240" w:lineRule="exact"/>
      <w:jc w:val="right"/>
    </w:pPr>
    <w:rPr>
      <w:sz w:val="20"/>
      <w:szCs w:val="20"/>
      <w:lang w:val="en-GB" w:eastAsia="en-US"/>
    </w:rPr>
  </w:style>
  <w:style w:type="paragraph" w:customStyle="1" w:styleId="ConsPlusDocList">
    <w:name w:val="ConsPlusDocList"/>
    <w:uiPriority w:val="99"/>
    <w:rsid w:val="00C01AAA"/>
    <w:pPr>
      <w:widowControl w:val="0"/>
      <w:autoSpaceDE w:val="0"/>
      <w:autoSpaceDN w:val="0"/>
      <w:adjustRightInd w:val="0"/>
    </w:pPr>
    <w:rPr>
      <w:rFonts w:ascii="Courier New" w:hAnsi="Courier New" w:cs="Courier New"/>
    </w:rPr>
  </w:style>
  <w:style w:type="paragraph" w:customStyle="1" w:styleId="33">
    <w:name w:val="Стиль3"/>
    <w:basedOn w:val="25"/>
    <w:rsid w:val="00C01AAA"/>
    <w:pPr>
      <w:widowControl w:val="0"/>
      <w:tabs>
        <w:tab w:val="num" w:pos="1307"/>
      </w:tabs>
      <w:adjustRightInd w:val="0"/>
      <w:ind w:left="1080" w:firstLine="0"/>
      <w:textAlignment w:val="baseline"/>
    </w:pPr>
    <w:rPr>
      <w:sz w:val="24"/>
      <w:szCs w:val="20"/>
    </w:rPr>
  </w:style>
  <w:style w:type="paragraph" w:customStyle="1" w:styleId="1c">
    <w:name w:val="1Тема"/>
    <w:basedOn w:val="a"/>
    <w:rsid w:val="00C01AAA"/>
    <w:pPr>
      <w:spacing w:after="120"/>
    </w:pPr>
    <w:rPr>
      <w:rFonts w:ascii="Georgia" w:hAnsi="Georgia"/>
      <w:b/>
      <w:bCs/>
    </w:rPr>
  </w:style>
  <w:style w:type="paragraph" w:customStyle="1" w:styleId="Style1">
    <w:name w:val="Style1"/>
    <w:basedOn w:val="a"/>
    <w:uiPriority w:val="99"/>
    <w:rsid w:val="00C01AAA"/>
    <w:pPr>
      <w:widowControl w:val="0"/>
      <w:autoSpaceDE w:val="0"/>
      <w:autoSpaceDN w:val="0"/>
      <w:adjustRightInd w:val="0"/>
    </w:pPr>
  </w:style>
  <w:style w:type="paragraph" w:customStyle="1" w:styleId="Style3">
    <w:name w:val="Style3"/>
    <w:basedOn w:val="a"/>
    <w:rsid w:val="00C01AAA"/>
    <w:pPr>
      <w:widowControl w:val="0"/>
      <w:autoSpaceDE w:val="0"/>
      <w:autoSpaceDN w:val="0"/>
      <w:adjustRightInd w:val="0"/>
      <w:spacing w:line="374" w:lineRule="exact"/>
      <w:jc w:val="center"/>
    </w:pPr>
  </w:style>
  <w:style w:type="paragraph" w:customStyle="1" w:styleId="Style6">
    <w:name w:val="Style6"/>
    <w:basedOn w:val="a"/>
    <w:rsid w:val="00C01AAA"/>
    <w:pPr>
      <w:widowControl w:val="0"/>
      <w:autoSpaceDE w:val="0"/>
      <w:autoSpaceDN w:val="0"/>
      <w:adjustRightInd w:val="0"/>
      <w:spacing w:line="278" w:lineRule="exact"/>
      <w:jc w:val="center"/>
    </w:pPr>
  </w:style>
  <w:style w:type="paragraph" w:customStyle="1" w:styleId="Style7">
    <w:name w:val="Style7"/>
    <w:basedOn w:val="a"/>
    <w:rsid w:val="00C01AAA"/>
    <w:pPr>
      <w:widowControl w:val="0"/>
      <w:autoSpaceDE w:val="0"/>
      <w:autoSpaceDN w:val="0"/>
      <w:adjustRightInd w:val="0"/>
      <w:spacing w:line="331" w:lineRule="exact"/>
    </w:pPr>
  </w:style>
  <w:style w:type="character" w:customStyle="1" w:styleId="FontStyle25">
    <w:name w:val="Font Style25"/>
    <w:rsid w:val="00C01AAA"/>
    <w:rPr>
      <w:rFonts w:ascii="Times New Roman" w:hAnsi="Times New Roman" w:cs="Times New Roman"/>
      <w:b/>
      <w:bCs/>
      <w:sz w:val="26"/>
      <w:szCs w:val="26"/>
    </w:rPr>
  </w:style>
  <w:style w:type="character" w:customStyle="1" w:styleId="FontStyle26">
    <w:name w:val="Font Style26"/>
    <w:rsid w:val="00C01AAA"/>
    <w:rPr>
      <w:rFonts w:ascii="Times New Roman" w:hAnsi="Times New Roman" w:cs="Times New Roman"/>
      <w:sz w:val="26"/>
      <w:szCs w:val="26"/>
    </w:rPr>
  </w:style>
  <w:style w:type="character" w:customStyle="1" w:styleId="FontStyle30">
    <w:name w:val="Font Style30"/>
    <w:rsid w:val="00C01AAA"/>
    <w:rPr>
      <w:rFonts w:ascii="Times New Roman" w:hAnsi="Times New Roman" w:cs="Times New Roman"/>
      <w:b/>
      <w:bCs/>
      <w:sz w:val="22"/>
      <w:szCs w:val="22"/>
    </w:rPr>
  </w:style>
  <w:style w:type="paragraph" w:customStyle="1" w:styleId="Style2">
    <w:name w:val="Style2"/>
    <w:basedOn w:val="a"/>
    <w:rsid w:val="00C01AAA"/>
    <w:pPr>
      <w:widowControl w:val="0"/>
      <w:autoSpaceDE w:val="0"/>
      <w:autoSpaceDN w:val="0"/>
      <w:adjustRightInd w:val="0"/>
      <w:jc w:val="both"/>
    </w:pPr>
  </w:style>
  <w:style w:type="paragraph" w:customStyle="1" w:styleId="Style4">
    <w:name w:val="Style4"/>
    <w:basedOn w:val="a"/>
    <w:rsid w:val="00C01AAA"/>
    <w:pPr>
      <w:widowControl w:val="0"/>
      <w:autoSpaceDE w:val="0"/>
      <w:autoSpaceDN w:val="0"/>
      <w:adjustRightInd w:val="0"/>
    </w:pPr>
  </w:style>
  <w:style w:type="paragraph" w:customStyle="1" w:styleId="Style5">
    <w:name w:val="Style5"/>
    <w:basedOn w:val="a"/>
    <w:rsid w:val="00C01AAA"/>
    <w:pPr>
      <w:widowControl w:val="0"/>
      <w:autoSpaceDE w:val="0"/>
      <w:autoSpaceDN w:val="0"/>
      <w:adjustRightInd w:val="0"/>
      <w:spacing w:line="331" w:lineRule="exact"/>
    </w:pPr>
  </w:style>
  <w:style w:type="character" w:customStyle="1" w:styleId="FontStyle27">
    <w:name w:val="Font Style27"/>
    <w:rsid w:val="00C01AAA"/>
    <w:rPr>
      <w:rFonts w:ascii="Times New Roman" w:hAnsi="Times New Roman" w:cs="Times New Roman"/>
      <w:sz w:val="24"/>
      <w:szCs w:val="24"/>
    </w:rPr>
  </w:style>
  <w:style w:type="paragraph" w:customStyle="1" w:styleId="Style20">
    <w:name w:val="Style20"/>
    <w:basedOn w:val="a"/>
    <w:rsid w:val="00C01AAA"/>
    <w:pPr>
      <w:widowControl w:val="0"/>
      <w:autoSpaceDE w:val="0"/>
      <w:autoSpaceDN w:val="0"/>
      <w:adjustRightInd w:val="0"/>
      <w:spacing w:line="374" w:lineRule="exact"/>
    </w:pPr>
  </w:style>
  <w:style w:type="paragraph" w:customStyle="1" w:styleId="Style22">
    <w:name w:val="Style22"/>
    <w:basedOn w:val="a"/>
    <w:rsid w:val="00C01AAA"/>
    <w:pPr>
      <w:widowControl w:val="0"/>
      <w:autoSpaceDE w:val="0"/>
      <w:autoSpaceDN w:val="0"/>
      <w:adjustRightInd w:val="0"/>
      <w:spacing w:line="278" w:lineRule="exact"/>
      <w:jc w:val="center"/>
    </w:pPr>
  </w:style>
  <w:style w:type="paragraph" w:customStyle="1" w:styleId="Style23">
    <w:name w:val="Style23"/>
    <w:basedOn w:val="a"/>
    <w:rsid w:val="00C01AAA"/>
    <w:pPr>
      <w:widowControl w:val="0"/>
      <w:autoSpaceDE w:val="0"/>
      <w:autoSpaceDN w:val="0"/>
      <w:adjustRightInd w:val="0"/>
    </w:pPr>
  </w:style>
  <w:style w:type="character" w:customStyle="1" w:styleId="FontStyle28">
    <w:name w:val="Font Style28"/>
    <w:rsid w:val="00C01AAA"/>
    <w:rPr>
      <w:rFonts w:ascii="Times New Roman" w:hAnsi="Times New Roman" w:cs="Times New Roman"/>
      <w:sz w:val="26"/>
      <w:szCs w:val="26"/>
    </w:rPr>
  </w:style>
  <w:style w:type="character" w:customStyle="1" w:styleId="FontStyle29">
    <w:name w:val="Font Style29"/>
    <w:rsid w:val="00C01AAA"/>
    <w:rPr>
      <w:rFonts w:ascii="Times New Roman" w:hAnsi="Times New Roman" w:cs="Times New Roman"/>
      <w:b/>
      <w:bCs/>
      <w:sz w:val="24"/>
      <w:szCs w:val="24"/>
    </w:rPr>
  </w:style>
  <w:style w:type="paragraph" w:customStyle="1" w:styleId="Style8">
    <w:name w:val="Style8"/>
    <w:basedOn w:val="a"/>
    <w:rsid w:val="00C01AAA"/>
    <w:pPr>
      <w:widowControl w:val="0"/>
      <w:autoSpaceDE w:val="0"/>
      <w:autoSpaceDN w:val="0"/>
      <w:adjustRightInd w:val="0"/>
      <w:spacing w:line="370" w:lineRule="exact"/>
      <w:jc w:val="center"/>
    </w:pPr>
  </w:style>
  <w:style w:type="paragraph" w:customStyle="1" w:styleId="Style19">
    <w:name w:val="Style19"/>
    <w:basedOn w:val="a"/>
    <w:rsid w:val="00C01AAA"/>
    <w:pPr>
      <w:widowControl w:val="0"/>
      <w:autoSpaceDE w:val="0"/>
      <w:autoSpaceDN w:val="0"/>
      <w:adjustRightInd w:val="0"/>
      <w:spacing w:line="240" w:lineRule="exact"/>
    </w:pPr>
  </w:style>
  <w:style w:type="paragraph" w:customStyle="1" w:styleId="Style21">
    <w:name w:val="Style21"/>
    <w:basedOn w:val="a"/>
    <w:rsid w:val="00C01AAA"/>
    <w:pPr>
      <w:widowControl w:val="0"/>
      <w:autoSpaceDE w:val="0"/>
      <w:autoSpaceDN w:val="0"/>
      <w:adjustRightInd w:val="0"/>
      <w:spacing w:line="286" w:lineRule="exact"/>
    </w:pPr>
  </w:style>
  <w:style w:type="character" w:customStyle="1" w:styleId="FontStyle35">
    <w:name w:val="Font Style35"/>
    <w:rsid w:val="00C01AAA"/>
    <w:rPr>
      <w:rFonts w:ascii="Times New Roman" w:hAnsi="Times New Roman" w:cs="Times New Roman"/>
      <w:b/>
      <w:bCs/>
      <w:sz w:val="18"/>
      <w:szCs w:val="18"/>
    </w:rPr>
  </w:style>
  <w:style w:type="paragraph" w:customStyle="1" w:styleId="Style9">
    <w:name w:val="Style9"/>
    <w:basedOn w:val="a"/>
    <w:rsid w:val="00C01AAA"/>
    <w:pPr>
      <w:widowControl w:val="0"/>
      <w:autoSpaceDE w:val="0"/>
      <w:autoSpaceDN w:val="0"/>
      <w:adjustRightInd w:val="0"/>
    </w:pPr>
  </w:style>
  <w:style w:type="character" w:customStyle="1" w:styleId="FontStyle31">
    <w:name w:val="Font Style31"/>
    <w:rsid w:val="00C01AAA"/>
    <w:rPr>
      <w:rFonts w:ascii="Times New Roman" w:hAnsi="Times New Roman" w:cs="Times New Roman"/>
      <w:sz w:val="8"/>
      <w:szCs w:val="8"/>
    </w:rPr>
  </w:style>
  <w:style w:type="paragraph" w:customStyle="1" w:styleId="Style18">
    <w:name w:val="Style18"/>
    <w:basedOn w:val="a"/>
    <w:rsid w:val="00C01AAA"/>
    <w:pPr>
      <w:widowControl w:val="0"/>
      <w:autoSpaceDE w:val="0"/>
      <w:autoSpaceDN w:val="0"/>
      <w:adjustRightInd w:val="0"/>
    </w:pPr>
  </w:style>
  <w:style w:type="paragraph" w:customStyle="1" w:styleId="xl116">
    <w:name w:val="xl116"/>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C01AAA"/>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8">
    <w:name w:val="xl118"/>
    <w:basedOn w:val="a"/>
    <w:rsid w:val="00C01AAA"/>
    <w:pPr>
      <w:pBdr>
        <w:top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C01AAA"/>
    <w:pPr>
      <w:pBdr>
        <w:left w:val="single" w:sz="4" w:space="0" w:color="auto"/>
        <w:right w:val="single" w:sz="4" w:space="0" w:color="auto"/>
      </w:pBdr>
      <w:spacing w:before="100" w:beforeAutospacing="1" w:after="100" w:afterAutospacing="1"/>
      <w:textAlignment w:val="center"/>
    </w:pPr>
  </w:style>
  <w:style w:type="paragraph" w:customStyle="1" w:styleId="xl120">
    <w:name w:val="xl120"/>
    <w:basedOn w:val="a"/>
    <w:rsid w:val="00C01AAA"/>
    <w:pPr>
      <w:pBdr>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C01AAA"/>
    <w:pPr>
      <w:pBdr>
        <w:top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C01AA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C01AAA"/>
    <w:pPr>
      <w:pBdr>
        <w:left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C01AA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C01AA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C01A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7">
    <w:name w:val="xl127"/>
    <w:basedOn w:val="a"/>
    <w:rsid w:val="00C01AAA"/>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
    <w:name w:val="xl128"/>
    <w:basedOn w:val="a"/>
    <w:rsid w:val="00C01A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9">
    <w:name w:val="xl129"/>
    <w:basedOn w:val="a"/>
    <w:rsid w:val="00C01A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0">
    <w:name w:val="xl130"/>
    <w:basedOn w:val="a"/>
    <w:rsid w:val="00C01A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C01AAA"/>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C01A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C01AA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C01AA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C01A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C01AAA"/>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C01AAA"/>
    <w:pPr>
      <w:pBdr>
        <w:lef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C01A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C01AAA"/>
    <w:pPr>
      <w:spacing w:before="100" w:beforeAutospacing="1" w:after="100" w:afterAutospacing="1"/>
      <w:jc w:val="center"/>
      <w:textAlignment w:val="center"/>
    </w:pPr>
  </w:style>
  <w:style w:type="paragraph" w:customStyle="1" w:styleId="xl140">
    <w:name w:val="xl140"/>
    <w:basedOn w:val="a"/>
    <w:rsid w:val="00C01AAA"/>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41">
    <w:name w:val="xl141"/>
    <w:basedOn w:val="a"/>
    <w:rsid w:val="00C01AAA"/>
    <w:pPr>
      <w:pBdr>
        <w:top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42">
    <w:name w:val="xl142"/>
    <w:basedOn w:val="a"/>
    <w:rsid w:val="00C01AAA"/>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43">
    <w:name w:val="xl143"/>
    <w:basedOn w:val="a"/>
    <w:rsid w:val="00C01AAA"/>
    <w:pPr>
      <w:pBdr>
        <w:top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44">
    <w:name w:val="xl144"/>
    <w:basedOn w:val="a"/>
    <w:rsid w:val="00C01AAA"/>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character" w:customStyle="1" w:styleId="paragraph">
    <w:name w:val="paragraph"/>
    <w:rsid w:val="00C01AAA"/>
    <w:rPr>
      <w:rFonts w:cs="Times New Roman"/>
    </w:rPr>
  </w:style>
  <w:style w:type="character" w:customStyle="1" w:styleId="affffff1">
    <w:name w:val="Основной шрифт"/>
    <w:rsid w:val="00C01AAA"/>
  </w:style>
  <w:style w:type="paragraph" w:customStyle="1" w:styleId="ed">
    <w:name w:val="дeсновdой те"/>
    <w:basedOn w:val="a"/>
    <w:rsid w:val="00C01AAA"/>
    <w:pPr>
      <w:widowControl w:val="0"/>
      <w:tabs>
        <w:tab w:val="left" w:pos="0"/>
      </w:tabs>
      <w:ind w:right="283"/>
      <w:jc w:val="both"/>
    </w:pPr>
    <w:rPr>
      <w:snapToGrid w:val="0"/>
      <w:sz w:val="28"/>
      <w:szCs w:val="20"/>
    </w:rPr>
  </w:style>
  <w:style w:type="paragraph" w:customStyle="1" w:styleId="affffff2">
    <w:name w:val="Табличный"/>
    <w:basedOn w:val="a"/>
    <w:rsid w:val="00C01AAA"/>
    <w:pPr>
      <w:widowControl w:val="0"/>
      <w:jc w:val="center"/>
    </w:pPr>
    <w:rPr>
      <w:snapToGrid w:val="0"/>
      <w:sz w:val="26"/>
      <w:szCs w:val="20"/>
    </w:rPr>
  </w:style>
  <w:style w:type="character" w:styleId="affffff3">
    <w:name w:val="Strong"/>
    <w:uiPriority w:val="22"/>
    <w:qFormat/>
    <w:rsid w:val="00C01AAA"/>
    <w:rPr>
      <w:b/>
    </w:rPr>
  </w:style>
  <w:style w:type="character" w:customStyle="1" w:styleId="HTMLMarkup">
    <w:name w:val="HTML Markup"/>
    <w:rsid w:val="00C01AAA"/>
    <w:rPr>
      <w:vanish/>
      <w:color w:val="FF0000"/>
    </w:rPr>
  </w:style>
  <w:style w:type="paragraph" w:customStyle="1" w:styleId="Blockquote">
    <w:name w:val="Blockquote"/>
    <w:basedOn w:val="a"/>
    <w:rsid w:val="00C01AAA"/>
    <w:pPr>
      <w:widowControl w:val="0"/>
      <w:spacing w:before="100" w:after="100"/>
      <w:ind w:left="360" w:right="360"/>
      <w:jc w:val="both"/>
    </w:pPr>
    <w:rPr>
      <w:snapToGrid w:val="0"/>
      <w:szCs w:val="20"/>
    </w:rPr>
  </w:style>
  <w:style w:type="paragraph" w:styleId="affffff4">
    <w:name w:val="Title"/>
    <w:basedOn w:val="a"/>
    <w:link w:val="affffff5"/>
    <w:uiPriority w:val="99"/>
    <w:qFormat/>
    <w:rsid w:val="00C01AAA"/>
    <w:pPr>
      <w:widowControl w:val="0"/>
      <w:ind w:firstLine="567"/>
      <w:jc w:val="center"/>
    </w:pPr>
    <w:rPr>
      <w:b/>
      <w:snapToGrid w:val="0"/>
      <w:sz w:val="28"/>
      <w:szCs w:val="20"/>
    </w:rPr>
  </w:style>
  <w:style w:type="character" w:customStyle="1" w:styleId="affffff5">
    <w:name w:val="Название Знак"/>
    <w:basedOn w:val="a0"/>
    <w:link w:val="affffff4"/>
    <w:rsid w:val="00C01AAA"/>
    <w:rPr>
      <w:b/>
      <w:snapToGrid w:val="0"/>
      <w:sz w:val="28"/>
    </w:rPr>
  </w:style>
  <w:style w:type="paragraph" w:styleId="28">
    <w:name w:val="List Bullet 2"/>
    <w:basedOn w:val="a"/>
    <w:autoRedefine/>
    <w:rsid w:val="00C01AAA"/>
    <w:pPr>
      <w:ind w:left="566" w:firstLine="285"/>
      <w:jc w:val="both"/>
    </w:pPr>
    <w:rPr>
      <w:snapToGrid w:val="0"/>
      <w:sz w:val="20"/>
      <w:szCs w:val="20"/>
    </w:rPr>
  </w:style>
  <w:style w:type="paragraph" w:styleId="34">
    <w:name w:val="Body Text 3"/>
    <w:basedOn w:val="a"/>
    <w:link w:val="35"/>
    <w:rsid w:val="00C01AAA"/>
    <w:pPr>
      <w:widowControl w:val="0"/>
      <w:tabs>
        <w:tab w:val="left" w:pos="426"/>
      </w:tabs>
      <w:jc w:val="both"/>
    </w:pPr>
    <w:rPr>
      <w:b/>
      <w:caps/>
      <w:snapToGrid w:val="0"/>
      <w:szCs w:val="20"/>
    </w:rPr>
  </w:style>
  <w:style w:type="character" w:customStyle="1" w:styleId="35">
    <w:name w:val="Основной текст 3 Знак"/>
    <w:basedOn w:val="a0"/>
    <w:link w:val="34"/>
    <w:rsid w:val="00C01AAA"/>
    <w:rPr>
      <w:b/>
      <w:caps/>
      <w:snapToGrid w:val="0"/>
      <w:sz w:val="24"/>
    </w:rPr>
  </w:style>
  <w:style w:type="paragraph" w:styleId="affffff6">
    <w:name w:val="Document Map"/>
    <w:basedOn w:val="a"/>
    <w:link w:val="affffff7"/>
    <w:uiPriority w:val="99"/>
    <w:rsid w:val="00C01AAA"/>
    <w:pPr>
      <w:widowControl w:val="0"/>
      <w:shd w:val="clear" w:color="auto" w:fill="000080"/>
      <w:jc w:val="both"/>
    </w:pPr>
    <w:rPr>
      <w:rFonts w:ascii="Tahoma" w:hAnsi="Tahoma"/>
      <w:snapToGrid w:val="0"/>
      <w:sz w:val="20"/>
      <w:szCs w:val="20"/>
    </w:rPr>
  </w:style>
  <w:style w:type="character" w:customStyle="1" w:styleId="affffff7">
    <w:name w:val="Схема документа Знак"/>
    <w:basedOn w:val="a0"/>
    <w:link w:val="affffff6"/>
    <w:uiPriority w:val="99"/>
    <w:rsid w:val="00C01AAA"/>
    <w:rPr>
      <w:rFonts w:ascii="Tahoma" w:hAnsi="Tahoma"/>
      <w:snapToGrid w:val="0"/>
      <w:shd w:val="clear" w:color="auto" w:fill="000080"/>
    </w:rPr>
  </w:style>
  <w:style w:type="paragraph" w:customStyle="1" w:styleId="1d">
    <w:name w:val="Знак Знак Знак1 Знак"/>
    <w:basedOn w:val="a"/>
    <w:autoRedefine/>
    <w:rsid w:val="00C01AAA"/>
    <w:pPr>
      <w:spacing w:after="160" w:line="240" w:lineRule="exact"/>
    </w:pPr>
    <w:rPr>
      <w:rFonts w:eastAsia="SimSun"/>
      <w:b/>
      <w:sz w:val="28"/>
      <w:lang w:val="en-US" w:eastAsia="en-US"/>
    </w:rPr>
  </w:style>
  <w:style w:type="character" w:customStyle="1" w:styleId="text">
    <w:name w:val="text"/>
    <w:rsid w:val="00C01AAA"/>
  </w:style>
  <w:style w:type="character" w:customStyle="1" w:styleId="221">
    <w:name w:val="Знак Знак22"/>
    <w:locked/>
    <w:rsid w:val="00C01AAA"/>
    <w:rPr>
      <w:rFonts w:ascii="AG Souvenir" w:hAnsi="AG Souvenir"/>
      <w:b/>
      <w:spacing w:val="38"/>
      <w:sz w:val="28"/>
      <w:lang w:val="ru-RU" w:eastAsia="ru-RU" w:bidi="ar-SA"/>
    </w:rPr>
  </w:style>
  <w:style w:type="character" w:customStyle="1" w:styleId="212">
    <w:name w:val="Знак Знак21"/>
    <w:locked/>
    <w:rsid w:val="00C01AAA"/>
    <w:rPr>
      <w:sz w:val="28"/>
      <w:lang w:val="ru-RU" w:eastAsia="ru-RU" w:bidi="ar-SA"/>
    </w:rPr>
  </w:style>
  <w:style w:type="character" w:customStyle="1" w:styleId="202">
    <w:name w:val="Знак Знак20"/>
    <w:locked/>
    <w:rsid w:val="00C01AAA"/>
    <w:rPr>
      <w:rFonts w:ascii="Calibri" w:hAnsi="Calibri" w:cs="Calibri"/>
      <w:b/>
      <w:bCs/>
      <w:sz w:val="26"/>
      <w:szCs w:val="26"/>
      <w:lang w:val="ru-RU" w:eastAsia="ru-RU" w:bidi="ar-SA"/>
    </w:rPr>
  </w:style>
  <w:style w:type="character" w:customStyle="1" w:styleId="190">
    <w:name w:val="Знак Знак19"/>
    <w:locked/>
    <w:rsid w:val="00C01AAA"/>
    <w:rPr>
      <w:sz w:val="24"/>
      <w:lang w:val="ru-RU" w:eastAsia="ru-RU" w:bidi="ar-SA"/>
    </w:rPr>
  </w:style>
  <w:style w:type="character" w:customStyle="1" w:styleId="182">
    <w:name w:val="Знак Знак18"/>
    <w:locked/>
    <w:rsid w:val="00C01AAA"/>
    <w:rPr>
      <w:sz w:val="24"/>
      <w:lang w:val="ru-RU" w:eastAsia="ru-RU" w:bidi="ar-SA"/>
    </w:rPr>
  </w:style>
  <w:style w:type="character" w:customStyle="1" w:styleId="170">
    <w:name w:val="Знак Знак17"/>
    <w:locked/>
    <w:rsid w:val="00C01AAA"/>
    <w:rPr>
      <w:sz w:val="24"/>
      <w:lang w:val="ru-RU" w:eastAsia="ru-RU" w:bidi="ar-SA"/>
    </w:rPr>
  </w:style>
  <w:style w:type="character" w:customStyle="1" w:styleId="160">
    <w:name w:val="Знак Знак16"/>
    <w:locked/>
    <w:rsid w:val="00C01AAA"/>
    <w:rPr>
      <w:sz w:val="24"/>
      <w:lang w:val="ru-RU" w:eastAsia="ru-RU" w:bidi="ar-SA"/>
    </w:rPr>
  </w:style>
  <w:style w:type="character" w:customStyle="1" w:styleId="150">
    <w:name w:val="Знак Знак15"/>
    <w:locked/>
    <w:rsid w:val="00C01AAA"/>
    <w:rPr>
      <w:b/>
      <w:sz w:val="24"/>
      <w:lang w:val="ru-RU" w:eastAsia="ru-RU" w:bidi="ar-SA"/>
    </w:rPr>
  </w:style>
  <w:style w:type="character" w:customStyle="1" w:styleId="140">
    <w:name w:val="Знак Знак14"/>
    <w:locked/>
    <w:rsid w:val="00C01AAA"/>
    <w:rPr>
      <w:sz w:val="24"/>
      <w:lang w:val="ru-RU" w:eastAsia="ru-RU" w:bidi="ar-SA"/>
    </w:rPr>
  </w:style>
  <w:style w:type="character" w:customStyle="1" w:styleId="132">
    <w:name w:val="Знак Знак13"/>
    <w:locked/>
    <w:rsid w:val="00C01AAA"/>
    <w:rPr>
      <w:sz w:val="28"/>
      <w:lang w:val="ru-RU" w:eastAsia="ru-RU" w:bidi="ar-SA"/>
    </w:rPr>
  </w:style>
  <w:style w:type="character" w:customStyle="1" w:styleId="112">
    <w:name w:val="Знак Знак11"/>
    <w:locked/>
    <w:rsid w:val="00C01AAA"/>
    <w:rPr>
      <w:lang w:val="ru-RU" w:eastAsia="ru-RU" w:bidi="ar-SA"/>
    </w:rPr>
  </w:style>
  <w:style w:type="character" w:customStyle="1" w:styleId="103">
    <w:name w:val="Знак Знак10"/>
    <w:locked/>
    <w:rsid w:val="00C01AAA"/>
    <w:rPr>
      <w:lang w:val="ru-RU" w:eastAsia="ru-RU" w:bidi="ar-SA"/>
    </w:rPr>
  </w:style>
  <w:style w:type="character" w:customStyle="1" w:styleId="36">
    <w:name w:val="Знак Знак3"/>
    <w:locked/>
    <w:rsid w:val="00C01AAA"/>
    <w:rPr>
      <w:rFonts w:ascii="Courier New" w:hAnsi="Courier New" w:cs="Courier New"/>
      <w:lang w:val="ru-RU" w:eastAsia="ru-RU" w:bidi="ar-SA"/>
    </w:rPr>
  </w:style>
  <w:style w:type="character" w:customStyle="1" w:styleId="62">
    <w:name w:val="Знак Знак6"/>
    <w:locked/>
    <w:rsid w:val="00C01AAA"/>
    <w:rPr>
      <w:rFonts w:ascii="Cambria" w:eastAsia="Calibri" w:hAnsi="Cambria" w:cs="Cambria"/>
      <w:sz w:val="24"/>
      <w:szCs w:val="24"/>
      <w:lang w:val="ru-RU" w:eastAsia="en-US" w:bidi="ar-SA"/>
    </w:rPr>
  </w:style>
  <w:style w:type="character" w:customStyle="1" w:styleId="29">
    <w:name w:val="Знак Знак2"/>
    <w:locked/>
    <w:rsid w:val="00C01AAA"/>
    <w:rPr>
      <w:b/>
      <w:snapToGrid w:val="0"/>
      <w:sz w:val="28"/>
      <w:lang w:val="ru-RU" w:eastAsia="ru-RU" w:bidi="ar-SA"/>
    </w:rPr>
  </w:style>
  <w:style w:type="character" w:customStyle="1" w:styleId="1e">
    <w:name w:val="Знак Знак1"/>
    <w:aliases w:val="Нижний колонтитул Знак1"/>
    <w:uiPriority w:val="99"/>
    <w:locked/>
    <w:rsid w:val="00C01AAA"/>
    <w:rPr>
      <w:b/>
      <w:caps/>
      <w:snapToGrid w:val="0"/>
      <w:sz w:val="24"/>
      <w:lang w:val="ru-RU" w:eastAsia="ru-RU" w:bidi="ar-SA"/>
    </w:rPr>
  </w:style>
  <w:style w:type="character" w:customStyle="1" w:styleId="81">
    <w:name w:val="Знак Знак8"/>
    <w:locked/>
    <w:rsid w:val="00C01AAA"/>
    <w:rPr>
      <w:sz w:val="28"/>
      <w:szCs w:val="28"/>
      <w:lang w:val="ru-RU" w:eastAsia="ru-RU" w:bidi="ar-SA"/>
    </w:rPr>
  </w:style>
  <w:style w:type="character" w:customStyle="1" w:styleId="72">
    <w:name w:val="Знак Знак7"/>
    <w:locked/>
    <w:rsid w:val="00C01AAA"/>
    <w:rPr>
      <w:sz w:val="16"/>
      <w:szCs w:val="16"/>
      <w:lang w:val="ru-RU" w:eastAsia="ru-RU" w:bidi="ar-SA"/>
    </w:rPr>
  </w:style>
  <w:style w:type="character" w:customStyle="1" w:styleId="55">
    <w:name w:val="Знак Знак5"/>
    <w:locked/>
    <w:rsid w:val="00C01AAA"/>
    <w:rPr>
      <w:rFonts w:ascii="Cambria" w:eastAsia="Calibri" w:hAnsi="Cambria" w:cs="Cambria"/>
      <w:b/>
      <w:bCs/>
      <w:sz w:val="24"/>
      <w:szCs w:val="24"/>
      <w:lang w:val="ru-RU" w:eastAsia="en-US" w:bidi="ar-SA"/>
    </w:rPr>
  </w:style>
  <w:style w:type="character" w:customStyle="1" w:styleId="92">
    <w:name w:val="Знак Знак9"/>
    <w:locked/>
    <w:rsid w:val="00C01AAA"/>
    <w:rPr>
      <w:rFonts w:ascii="Tahoma" w:hAnsi="Tahoma" w:cs="Tahoma"/>
      <w:sz w:val="16"/>
      <w:szCs w:val="16"/>
      <w:lang w:val="ru-RU" w:eastAsia="ru-RU" w:bidi="ar-SA"/>
    </w:rPr>
  </w:style>
  <w:style w:type="paragraph" w:customStyle="1" w:styleId="1f">
    <w:name w:val="Знак Знак Знак Знак Знак Знак Знак Знак Знак Знак1"/>
    <w:basedOn w:val="a"/>
    <w:rsid w:val="00C01AAA"/>
    <w:pPr>
      <w:spacing w:before="100" w:beforeAutospacing="1" w:after="100" w:afterAutospacing="1"/>
    </w:pPr>
    <w:rPr>
      <w:rFonts w:ascii="Tahoma" w:hAnsi="Tahoma"/>
      <w:sz w:val="20"/>
      <w:szCs w:val="20"/>
      <w:lang w:val="en-US" w:eastAsia="en-US"/>
    </w:rPr>
  </w:style>
  <w:style w:type="paragraph" w:customStyle="1" w:styleId="-31cxspmiddle">
    <w:name w:val="-31cxspmiddle"/>
    <w:basedOn w:val="a"/>
    <w:rsid w:val="00C01AAA"/>
    <w:pPr>
      <w:spacing w:before="100" w:beforeAutospacing="1" w:after="100" w:afterAutospacing="1"/>
    </w:pPr>
  </w:style>
  <w:style w:type="paragraph" w:customStyle="1" w:styleId="-31cxsplast">
    <w:name w:val="-31cxsplast"/>
    <w:basedOn w:val="a"/>
    <w:rsid w:val="00C01AAA"/>
    <w:pPr>
      <w:spacing w:before="100" w:beforeAutospacing="1" w:after="100" w:afterAutospacing="1"/>
    </w:pPr>
  </w:style>
  <w:style w:type="paragraph" w:styleId="affffff8">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a"/>
    <w:next w:val="a"/>
    <w:link w:val="affffff9"/>
    <w:uiPriority w:val="99"/>
    <w:qFormat/>
    <w:rsid w:val="00C01AAA"/>
    <w:pPr>
      <w:spacing w:after="60" w:line="360" w:lineRule="atLeast"/>
      <w:jc w:val="center"/>
      <w:outlineLvl w:val="1"/>
    </w:pPr>
    <w:rPr>
      <w:rFonts w:ascii="Times New Roman CYR" w:eastAsia="Calibri" w:hAnsi="Times New Roman CYR"/>
      <w:b/>
      <w:bCs/>
      <w:i/>
      <w:iCs/>
      <w:sz w:val="28"/>
      <w:szCs w:val="28"/>
      <w:lang w:eastAsia="en-US"/>
    </w:rPr>
  </w:style>
  <w:style w:type="character" w:customStyle="1" w:styleId="affffff9">
    <w:name w:val="Подзаголовок Знак"/>
    <w:aliases w:val="Подзаголовок Знак Знак Знак1,Подзаголовок Знак Знак Знак Знак,Подзаголовок Знак Знак Знак Знак Знак Знак Знак Знак,Подзаголовок Знак Знак Знак Знак Знак Знак"/>
    <w:basedOn w:val="a0"/>
    <w:link w:val="affffff8"/>
    <w:uiPriority w:val="99"/>
    <w:rsid w:val="00C01AAA"/>
    <w:rPr>
      <w:rFonts w:ascii="Times New Roman CYR" w:eastAsia="Calibri" w:hAnsi="Times New Roman CYR"/>
      <w:b/>
      <w:bCs/>
      <w:i/>
      <w:iCs/>
      <w:sz w:val="28"/>
      <w:szCs w:val="28"/>
      <w:lang w:eastAsia="en-US"/>
    </w:rPr>
  </w:style>
  <w:style w:type="paragraph" w:customStyle="1" w:styleId="ListParagraph1">
    <w:name w:val="List Paragraph1"/>
    <w:basedOn w:val="a"/>
    <w:uiPriority w:val="99"/>
    <w:rsid w:val="00C01AAA"/>
    <w:pPr>
      <w:ind w:left="720"/>
      <w:jc w:val="both"/>
    </w:pPr>
    <w:rPr>
      <w:rFonts w:ascii="Arial" w:hAnsi="Arial" w:cs="Arial"/>
      <w:sz w:val="28"/>
      <w:szCs w:val="28"/>
    </w:rPr>
  </w:style>
  <w:style w:type="paragraph" w:customStyle="1" w:styleId="msonormalcxspmiddle">
    <w:name w:val="msonormalcxspmiddle"/>
    <w:basedOn w:val="a"/>
    <w:rsid w:val="00C01AAA"/>
    <w:pPr>
      <w:spacing w:before="100" w:beforeAutospacing="1" w:after="100" w:afterAutospacing="1"/>
    </w:pPr>
  </w:style>
  <w:style w:type="paragraph" w:styleId="2a">
    <w:name w:val="toc 2"/>
    <w:basedOn w:val="a"/>
    <w:next w:val="a"/>
    <w:autoRedefine/>
    <w:rsid w:val="00C01AAA"/>
    <w:pPr>
      <w:ind w:left="240"/>
    </w:pPr>
  </w:style>
  <w:style w:type="paragraph" w:styleId="37">
    <w:name w:val="toc 3"/>
    <w:basedOn w:val="a"/>
    <w:next w:val="a"/>
    <w:autoRedefine/>
    <w:rsid w:val="00C01AAA"/>
    <w:pPr>
      <w:tabs>
        <w:tab w:val="left" w:pos="851"/>
        <w:tab w:val="right" w:leader="dot" w:pos="9345"/>
      </w:tabs>
      <w:spacing w:after="100" w:line="276" w:lineRule="auto"/>
      <w:ind w:left="284"/>
    </w:pPr>
    <w:rPr>
      <w:rFonts w:ascii="Calibri" w:hAnsi="Calibri" w:cs="Calibri"/>
      <w:sz w:val="22"/>
      <w:szCs w:val="22"/>
      <w:lang w:eastAsia="en-US"/>
    </w:rPr>
  </w:style>
  <w:style w:type="paragraph" w:styleId="44">
    <w:name w:val="toc 4"/>
    <w:basedOn w:val="a"/>
    <w:next w:val="a"/>
    <w:autoRedefine/>
    <w:rsid w:val="00C01AAA"/>
    <w:pPr>
      <w:ind w:left="720"/>
    </w:pPr>
  </w:style>
  <w:style w:type="paragraph" w:styleId="56">
    <w:name w:val="toc 5"/>
    <w:basedOn w:val="a"/>
    <w:next w:val="a"/>
    <w:autoRedefine/>
    <w:rsid w:val="00C01AAA"/>
    <w:pPr>
      <w:ind w:left="960"/>
    </w:pPr>
  </w:style>
  <w:style w:type="paragraph" w:styleId="63">
    <w:name w:val="toc 6"/>
    <w:basedOn w:val="a"/>
    <w:next w:val="a"/>
    <w:autoRedefine/>
    <w:rsid w:val="00C01AAA"/>
    <w:pPr>
      <w:ind w:left="1200"/>
    </w:pPr>
  </w:style>
  <w:style w:type="paragraph" w:styleId="73">
    <w:name w:val="toc 7"/>
    <w:basedOn w:val="a"/>
    <w:next w:val="a"/>
    <w:autoRedefine/>
    <w:rsid w:val="00C01AAA"/>
    <w:pPr>
      <w:ind w:left="1440"/>
    </w:pPr>
  </w:style>
  <w:style w:type="paragraph" w:styleId="82">
    <w:name w:val="toc 8"/>
    <w:basedOn w:val="a"/>
    <w:next w:val="a"/>
    <w:autoRedefine/>
    <w:rsid w:val="00C01AAA"/>
    <w:pPr>
      <w:ind w:left="1680"/>
    </w:pPr>
  </w:style>
  <w:style w:type="paragraph" w:styleId="93">
    <w:name w:val="toc 9"/>
    <w:basedOn w:val="a"/>
    <w:next w:val="a"/>
    <w:autoRedefine/>
    <w:rsid w:val="00C01AAA"/>
    <w:pPr>
      <w:ind w:left="1920"/>
    </w:pPr>
  </w:style>
  <w:style w:type="character" w:customStyle="1" w:styleId="SubtitleChar1">
    <w:name w:val="Subtitle Char1"/>
    <w:aliases w:val="Подзаголовок Знак Знак Char1,Подзаголовок Знак Знак Знак Char1,Подзаголовок Знак Знак Знак Знак Знак Знак Знак Char1,Подзаголовок Знак Знак Знак Знак Знак Char1"/>
    <w:locked/>
    <w:rsid w:val="00C01AAA"/>
    <w:rPr>
      <w:rFonts w:ascii="Cambria" w:hAnsi="Cambria" w:cs="Times New Roman"/>
      <w:sz w:val="24"/>
      <w:szCs w:val="24"/>
    </w:rPr>
  </w:style>
  <w:style w:type="character" w:customStyle="1" w:styleId="1f0">
    <w:name w:val="Подзаголовок Знак1"/>
    <w:aliases w:val="Подзаголовок Знак Знак Знак2,Подзаголовок Знак Знак Знак Знак1,Подзаголовок Знак Знак Знак Знак Знак Знак Знак Знак1,Подзаголовок Знак Знак Знак Знак Знак Знак1"/>
    <w:rsid w:val="00C01AAA"/>
    <w:rPr>
      <w:rFonts w:ascii="Cambria" w:hAnsi="Cambria" w:cs="Times New Roman"/>
      <w:sz w:val="24"/>
      <w:szCs w:val="24"/>
    </w:rPr>
  </w:style>
  <w:style w:type="character" w:customStyle="1" w:styleId="ListParagraphChar">
    <w:name w:val="List Paragraph Char"/>
    <w:link w:val="2b"/>
    <w:locked/>
    <w:rsid w:val="00C01AAA"/>
    <w:rPr>
      <w:sz w:val="24"/>
    </w:rPr>
  </w:style>
  <w:style w:type="paragraph" w:customStyle="1" w:styleId="2b">
    <w:name w:val="Абзац списка2"/>
    <w:basedOn w:val="a"/>
    <w:link w:val="ListParagraphChar"/>
    <w:uiPriority w:val="99"/>
    <w:rsid w:val="00C01AAA"/>
    <w:pPr>
      <w:ind w:left="720"/>
      <w:contextualSpacing/>
    </w:pPr>
    <w:rPr>
      <w:szCs w:val="20"/>
    </w:rPr>
  </w:style>
  <w:style w:type="character" w:styleId="affffffa">
    <w:name w:val="footnote reference"/>
    <w:uiPriority w:val="99"/>
    <w:rsid w:val="00C01AAA"/>
    <w:rPr>
      <w:rFonts w:cs="Times New Roman"/>
      <w:vertAlign w:val="superscript"/>
    </w:rPr>
  </w:style>
  <w:style w:type="character" w:styleId="affffffb">
    <w:name w:val="annotation reference"/>
    <w:rsid w:val="00C01AAA"/>
    <w:rPr>
      <w:rFonts w:cs="Times New Roman"/>
      <w:sz w:val="18"/>
    </w:rPr>
  </w:style>
  <w:style w:type="character" w:customStyle="1" w:styleId="SubtitleChar">
    <w:name w:val="Subtitle Char"/>
    <w:aliases w:val="Подзаголовок Знак Знак Char,Подзаголовок Знак Знак Знак Char,Подзаголовок Знак Знак Знак Знак Знак Знак Знак Char,Подзаголовок Знак Знак Знак Знак Знак Char"/>
    <w:locked/>
    <w:rsid w:val="00C01AAA"/>
    <w:rPr>
      <w:rFonts w:ascii="Times New Roman CYR" w:hAnsi="Times New Roman CYR"/>
      <w:b/>
      <w:i/>
      <w:sz w:val="28"/>
      <w:lang w:eastAsia="en-US"/>
    </w:rPr>
  </w:style>
  <w:style w:type="paragraph" w:customStyle="1" w:styleId="113">
    <w:name w:val="Абзац списка11"/>
    <w:basedOn w:val="a"/>
    <w:rsid w:val="00C01AAA"/>
    <w:pPr>
      <w:ind w:left="720"/>
    </w:pPr>
  </w:style>
  <w:style w:type="paragraph" w:customStyle="1" w:styleId="213">
    <w:name w:val="Абзац списка21"/>
    <w:basedOn w:val="a"/>
    <w:rsid w:val="00C01AAA"/>
    <w:pPr>
      <w:ind w:left="720"/>
      <w:contextualSpacing/>
    </w:pPr>
    <w:rPr>
      <w:szCs w:val="20"/>
    </w:rPr>
  </w:style>
  <w:style w:type="paragraph" w:styleId="affffffc">
    <w:name w:val="Revision"/>
    <w:hidden/>
    <w:uiPriority w:val="99"/>
    <w:semiHidden/>
    <w:rsid w:val="00C01AAA"/>
  </w:style>
  <w:style w:type="character" w:customStyle="1" w:styleId="1f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rsid w:val="00C01AAA"/>
  </w:style>
  <w:style w:type="paragraph" w:styleId="affffffd">
    <w:name w:val="endnote text"/>
    <w:basedOn w:val="a"/>
    <w:link w:val="affffffe"/>
    <w:uiPriority w:val="99"/>
    <w:unhideWhenUsed/>
    <w:rsid w:val="00C01AAA"/>
    <w:rPr>
      <w:sz w:val="20"/>
      <w:szCs w:val="20"/>
    </w:rPr>
  </w:style>
  <w:style w:type="character" w:customStyle="1" w:styleId="affffffe">
    <w:name w:val="Текст концевой сноски Знак"/>
    <w:basedOn w:val="a0"/>
    <w:link w:val="affffffd"/>
    <w:uiPriority w:val="99"/>
    <w:rsid w:val="00C01AAA"/>
  </w:style>
  <w:style w:type="paragraph" w:styleId="2c">
    <w:name w:val="Body Text 2"/>
    <w:basedOn w:val="a"/>
    <w:link w:val="2d"/>
    <w:uiPriority w:val="99"/>
    <w:unhideWhenUsed/>
    <w:rsid w:val="00C01AAA"/>
    <w:pPr>
      <w:spacing w:after="120" w:line="480" w:lineRule="auto"/>
    </w:pPr>
  </w:style>
  <w:style w:type="character" w:customStyle="1" w:styleId="2d">
    <w:name w:val="Основной текст 2 Знак"/>
    <w:basedOn w:val="a0"/>
    <w:link w:val="2c"/>
    <w:uiPriority w:val="99"/>
    <w:rsid w:val="00C01AAA"/>
    <w:rPr>
      <w:sz w:val="24"/>
      <w:szCs w:val="24"/>
    </w:rPr>
  </w:style>
  <w:style w:type="paragraph" w:styleId="afffffff">
    <w:name w:val="Plain Text"/>
    <w:basedOn w:val="a"/>
    <w:link w:val="afffffff0"/>
    <w:uiPriority w:val="99"/>
    <w:unhideWhenUsed/>
    <w:rsid w:val="00C01AAA"/>
    <w:rPr>
      <w:rFonts w:ascii="Courier New" w:hAnsi="Courier New"/>
      <w:sz w:val="20"/>
      <w:szCs w:val="20"/>
    </w:rPr>
  </w:style>
  <w:style w:type="character" w:customStyle="1" w:styleId="afffffff0">
    <w:name w:val="Текст Знак"/>
    <w:basedOn w:val="a0"/>
    <w:link w:val="afffffff"/>
    <w:uiPriority w:val="99"/>
    <w:rsid w:val="00C01AAA"/>
    <w:rPr>
      <w:rFonts w:ascii="Courier New" w:hAnsi="Courier New"/>
    </w:rPr>
  </w:style>
  <w:style w:type="character" w:customStyle="1" w:styleId="afffffff1">
    <w:name w:val="Без интервала Знак"/>
    <w:link w:val="afffffff2"/>
    <w:uiPriority w:val="99"/>
    <w:locked/>
    <w:rsid w:val="00C01AAA"/>
    <w:rPr>
      <w:rFonts w:ascii="Calibri" w:hAnsi="Calibri" w:cs="Calibri"/>
    </w:rPr>
  </w:style>
  <w:style w:type="paragraph" w:styleId="afffffff2">
    <w:name w:val="No Spacing"/>
    <w:link w:val="afffffff1"/>
    <w:uiPriority w:val="99"/>
    <w:qFormat/>
    <w:rsid w:val="00C01AAA"/>
    <w:rPr>
      <w:rFonts w:ascii="Calibri" w:hAnsi="Calibri" w:cs="Calibri"/>
    </w:rPr>
  </w:style>
  <w:style w:type="paragraph" w:styleId="2e">
    <w:name w:val="Quote"/>
    <w:basedOn w:val="a"/>
    <w:next w:val="a"/>
    <w:link w:val="2f"/>
    <w:uiPriority w:val="99"/>
    <w:qFormat/>
    <w:rsid w:val="00C01AAA"/>
    <w:pPr>
      <w:spacing w:after="200" w:line="276" w:lineRule="auto"/>
    </w:pPr>
    <w:rPr>
      <w:rFonts w:ascii="Calibri" w:hAnsi="Calibri"/>
      <w:i/>
      <w:iCs/>
      <w:color w:val="000000"/>
      <w:sz w:val="20"/>
      <w:szCs w:val="20"/>
    </w:rPr>
  </w:style>
  <w:style w:type="character" w:customStyle="1" w:styleId="2f">
    <w:name w:val="Цитата 2 Знак"/>
    <w:basedOn w:val="a0"/>
    <w:link w:val="2e"/>
    <w:uiPriority w:val="99"/>
    <w:rsid w:val="00C01AAA"/>
    <w:rPr>
      <w:rFonts w:ascii="Calibri" w:hAnsi="Calibri"/>
      <w:i/>
      <w:iCs/>
      <w:color w:val="000000"/>
    </w:rPr>
  </w:style>
  <w:style w:type="paragraph" w:styleId="afffffff3">
    <w:name w:val="Intense Quote"/>
    <w:basedOn w:val="a"/>
    <w:next w:val="a"/>
    <w:link w:val="afffffff4"/>
    <w:uiPriority w:val="99"/>
    <w:qFormat/>
    <w:rsid w:val="00C01AAA"/>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fffff4">
    <w:name w:val="Выделенная цитата Знак"/>
    <w:basedOn w:val="a0"/>
    <w:link w:val="afffffff3"/>
    <w:uiPriority w:val="99"/>
    <w:rsid w:val="00C01AAA"/>
    <w:rPr>
      <w:rFonts w:ascii="Calibri" w:hAnsi="Calibri"/>
      <w:b/>
      <w:bCs/>
      <w:i/>
      <w:iCs/>
      <w:color w:val="4F81BD"/>
    </w:rPr>
  </w:style>
  <w:style w:type="character" w:customStyle="1" w:styleId="QuoteChar">
    <w:name w:val="Quote Char"/>
    <w:link w:val="214"/>
    <w:uiPriority w:val="99"/>
    <w:locked/>
    <w:rsid w:val="00C01AAA"/>
    <w:rPr>
      <w:i/>
      <w:color w:val="000000"/>
    </w:rPr>
  </w:style>
  <w:style w:type="paragraph" w:customStyle="1" w:styleId="214">
    <w:name w:val="Цитата 21"/>
    <w:basedOn w:val="a"/>
    <w:next w:val="a"/>
    <w:link w:val="QuoteChar"/>
    <w:uiPriority w:val="99"/>
    <w:rsid w:val="00C01AAA"/>
    <w:pPr>
      <w:spacing w:after="200" w:line="276" w:lineRule="auto"/>
    </w:pPr>
    <w:rPr>
      <w:i/>
      <w:color w:val="000000"/>
      <w:sz w:val="20"/>
      <w:szCs w:val="20"/>
    </w:rPr>
  </w:style>
  <w:style w:type="character" w:customStyle="1" w:styleId="IntenseQuoteChar">
    <w:name w:val="Intense Quote Char"/>
    <w:link w:val="1f2"/>
    <w:uiPriority w:val="99"/>
    <w:locked/>
    <w:rsid w:val="00C01AAA"/>
    <w:rPr>
      <w:b/>
      <w:i/>
      <w:color w:val="4F81BD"/>
    </w:rPr>
  </w:style>
  <w:style w:type="paragraph" w:customStyle="1" w:styleId="1f2">
    <w:name w:val="Выделенная цитата1"/>
    <w:basedOn w:val="a"/>
    <w:next w:val="a"/>
    <w:link w:val="IntenseQuoteChar"/>
    <w:uiPriority w:val="99"/>
    <w:rsid w:val="00C01AAA"/>
    <w:pPr>
      <w:pBdr>
        <w:bottom w:val="single" w:sz="4" w:space="4" w:color="4F81BD"/>
      </w:pBdr>
      <w:spacing w:before="200" w:after="280" w:line="276" w:lineRule="auto"/>
      <w:ind w:left="936" w:right="936"/>
    </w:pPr>
    <w:rPr>
      <w:b/>
      <w:i/>
      <w:color w:val="4F81BD"/>
      <w:sz w:val="20"/>
      <w:szCs w:val="20"/>
    </w:rPr>
  </w:style>
  <w:style w:type="paragraph" w:customStyle="1" w:styleId="pj">
    <w:name w:val="pj"/>
    <w:basedOn w:val="a"/>
    <w:uiPriority w:val="99"/>
    <w:rsid w:val="00C01AAA"/>
    <w:pPr>
      <w:spacing w:before="100" w:beforeAutospacing="1" w:after="100" w:afterAutospacing="1"/>
    </w:pPr>
  </w:style>
  <w:style w:type="character" w:customStyle="1" w:styleId="afffffff5">
    <w:name w:val="Основной текст_"/>
    <w:link w:val="1f3"/>
    <w:locked/>
    <w:rsid w:val="00C01AAA"/>
    <w:rPr>
      <w:sz w:val="29"/>
      <w:szCs w:val="29"/>
      <w:shd w:val="clear" w:color="auto" w:fill="FFFFFF"/>
    </w:rPr>
  </w:style>
  <w:style w:type="paragraph" w:customStyle="1" w:styleId="1f3">
    <w:name w:val="Основной текст1"/>
    <w:basedOn w:val="a"/>
    <w:link w:val="afffffff5"/>
    <w:rsid w:val="00C01AAA"/>
    <w:pPr>
      <w:shd w:val="clear" w:color="auto" w:fill="FFFFFF"/>
      <w:spacing w:before="300" w:line="317" w:lineRule="exact"/>
      <w:jc w:val="both"/>
    </w:pPr>
    <w:rPr>
      <w:sz w:val="29"/>
      <w:szCs w:val="29"/>
    </w:rPr>
  </w:style>
  <w:style w:type="character" w:customStyle="1" w:styleId="apple-converted-space">
    <w:name w:val="apple-converted-space"/>
    <w:rsid w:val="00C01AAA"/>
  </w:style>
  <w:style w:type="character" w:customStyle="1" w:styleId="sub">
    <w:name w:val="sub"/>
    <w:rsid w:val="00C01AAA"/>
  </w:style>
  <w:style w:type="paragraph" w:customStyle="1" w:styleId="afffffff6">
    <w:name w:val="Таб_текст"/>
    <w:basedOn w:val="afffffff2"/>
    <w:link w:val="afffffff7"/>
    <w:qFormat/>
    <w:rsid w:val="00C01AAA"/>
    <w:rPr>
      <w:rFonts w:ascii="Cambria" w:hAnsi="Cambria" w:cs="Times New Roman"/>
      <w:sz w:val="24"/>
    </w:rPr>
  </w:style>
  <w:style w:type="character" w:customStyle="1" w:styleId="afffffff7">
    <w:name w:val="Таб_текст Знак"/>
    <w:link w:val="afffffff6"/>
    <w:rsid w:val="00C01AAA"/>
    <w:rPr>
      <w:rFonts w:ascii="Cambria" w:hAnsi="Cambria"/>
      <w:sz w:val="24"/>
    </w:rPr>
  </w:style>
  <w:style w:type="numbering" w:customStyle="1" w:styleId="2f0">
    <w:name w:val="Нет списка2"/>
    <w:next w:val="a2"/>
    <w:uiPriority w:val="99"/>
    <w:semiHidden/>
    <w:unhideWhenUsed/>
    <w:rsid w:val="00DF45A8"/>
  </w:style>
  <w:style w:type="character" w:customStyle="1" w:styleId="WW8Num1z0">
    <w:name w:val="WW8Num1z0"/>
    <w:rsid w:val="00DF45A8"/>
  </w:style>
  <w:style w:type="character" w:customStyle="1" w:styleId="WW8Num1z1">
    <w:name w:val="WW8Num1z1"/>
    <w:rsid w:val="00DF45A8"/>
  </w:style>
  <w:style w:type="character" w:customStyle="1" w:styleId="WW8Num1z2">
    <w:name w:val="WW8Num1z2"/>
    <w:rsid w:val="00DF45A8"/>
  </w:style>
  <w:style w:type="character" w:customStyle="1" w:styleId="WW8Num1z3">
    <w:name w:val="WW8Num1z3"/>
    <w:rsid w:val="00DF45A8"/>
  </w:style>
  <w:style w:type="character" w:customStyle="1" w:styleId="WW8Num1z4">
    <w:name w:val="WW8Num1z4"/>
    <w:rsid w:val="00DF45A8"/>
  </w:style>
  <w:style w:type="character" w:customStyle="1" w:styleId="WW8Num1z5">
    <w:name w:val="WW8Num1z5"/>
    <w:rsid w:val="00DF45A8"/>
  </w:style>
  <w:style w:type="character" w:customStyle="1" w:styleId="WW8Num1z6">
    <w:name w:val="WW8Num1z6"/>
    <w:rsid w:val="00DF45A8"/>
  </w:style>
  <w:style w:type="character" w:customStyle="1" w:styleId="WW8Num1z7">
    <w:name w:val="WW8Num1z7"/>
    <w:rsid w:val="00DF45A8"/>
  </w:style>
  <w:style w:type="character" w:customStyle="1" w:styleId="WW8Num1z8">
    <w:name w:val="WW8Num1z8"/>
    <w:rsid w:val="00DF45A8"/>
  </w:style>
  <w:style w:type="character" w:customStyle="1" w:styleId="WW8Num2z0">
    <w:name w:val="WW8Num2z0"/>
    <w:rsid w:val="00DF45A8"/>
    <w:rPr>
      <w:rFonts w:hint="default"/>
    </w:rPr>
  </w:style>
  <w:style w:type="character" w:customStyle="1" w:styleId="WW8Num2z1">
    <w:name w:val="WW8Num2z1"/>
    <w:rsid w:val="00DF45A8"/>
  </w:style>
  <w:style w:type="character" w:customStyle="1" w:styleId="WW8Num2z2">
    <w:name w:val="WW8Num2z2"/>
    <w:rsid w:val="00DF45A8"/>
  </w:style>
  <w:style w:type="character" w:customStyle="1" w:styleId="WW8Num2z3">
    <w:name w:val="WW8Num2z3"/>
    <w:rsid w:val="00DF45A8"/>
  </w:style>
  <w:style w:type="character" w:customStyle="1" w:styleId="WW8Num2z4">
    <w:name w:val="WW8Num2z4"/>
    <w:rsid w:val="00DF45A8"/>
    <w:rPr>
      <w:sz w:val="28"/>
      <w:szCs w:val="28"/>
    </w:rPr>
  </w:style>
  <w:style w:type="character" w:customStyle="1" w:styleId="WW8Num2z6">
    <w:name w:val="WW8Num2z6"/>
    <w:rsid w:val="00DF45A8"/>
  </w:style>
  <w:style w:type="character" w:customStyle="1" w:styleId="WW8Num2z7">
    <w:name w:val="WW8Num2z7"/>
    <w:rsid w:val="00DF45A8"/>
  </w:style>
  <w:style w:type="character" w:customStyle="1" w:styleId="WW8Num2z8">
    <w:name w:val="WW8Num2z8"/>
    <w:rsid w:val="00DF45A8"/>
  </w:style>
  <w:style w:type="character" w:customStyle="1" w:styleId="WW8Num3z0">
    <w:name w:val="WW8Num3z0"/>
    <w:rsid w:val="00DF45A8"/>
    <w:rPr>
      <w:rFonts w:hint="default"/>
      <w:sz w:val="28"/>
      <w:szCs w:val="28"/>
    </w:rPr>
  </w:style>
  <w:style w:type="character" w:customStyle="1" w:styleId="3a">
    <w:name w:val="Основной шрифт абзаца3"/>
    <w:rsid w:val="00DF45A8"/>
  </w:style>
  <w:style w:type="character" w:customStyle="1" w:styleId="2f1">
    <w:name w:val="Основной шрифт абзаца2"/>
    <w:rsid w:val="00DF45A8"/>
  </w:style>
  <w:style w:type="character" w:customStyle="1" w:styleId="WW8Num4z0">
    <w:name w:val="WW8Num4z0"/>
    <w:rsid w:val="00DF45A8"/>
  </w:style>
  <w:style w:type="character" w:customStyle="1" w:styleId="WW8Num4z1">
    <w:name w:val="WW8Num4z1"/>
    <w:rsid w:val="00DF45A8"/>
  </w:style>
  <w:style w:type="character" w:customStyle="1" w:styleId="WW8Num4z2">
    <w:name w:val="WW8Num4z2"/>
    <w:rsid w:val="00DF45A8"/>
  </w:style>
  <w:style w:type="character" w:customStyle="1" w:styleId="WW8Num4z3">
    <w:name w:val="WW8Num4z3"/>
    <w:rsid w:val="00DF45A8"/>
  </w:style>
  <w:style w:type="character" w:customStyle="1" w:styleId="WW8Num4z4">
    <w:name w:val="WW8Num4z4"/>
    <w:rsid w:val="00DF45A8"/>
  </w:style>
  <w:style w:type="character" w:customStyle="1" w:styleId="WW8Num4z5">
    <w:name w:val="WW8Num4z5"/>
    <w:rsid w:val="00DF45A8"/>
  </w:style>
  <w:style w:type="character" w:customStyle="1" w:styleId="WW8Num4z6">
    <w:name w:val="WW8Num4z6"/>
    <w:rsid w:val="00DF45A8"/>
  </w:style>
  <w:style w:type="character" w:customStyle="1" w:styleId="WW8Num4z7">
    <w:name w:val="WW8Num4z7"/>
    <w:rsid w:val="00DF45A8"/>
  </w:style>
  <w:style w:type="character" w:customStyle="1" w:styleId="WW8Num4z8">
    <w:name w:val="WW8Num4z8"/>
    <w:rsid w:val="00DF45A8"/>
  </w:style>
  <w:style w:type="character" w:customStyle="1" w:styleId="WW8Num5z0">
    <w:name w:val="WW8Num5z0"/>
    <w:rsid w:val="00DF45A8"/>
  </w:style>
  <w:style w:type="character" w:customStyle="1" w:styleId="WW8Num5z1">
    <w:name w:val="WW8Num5z1"/>
    <w:rsid w:val="00DF45A8"/>
  </w:style>
  <w:style w:type="character" w:customStyle="1" w:styleId="WW8Num5z2">
    <w:name w:val="WW8Num5z2"/>
    <w:rsid w:val="00DF45A8"/>
  </w:style>
  <w:style w:type="character" w:customStyle="1" w:styleId="WW8Num5z3">
    <w:name w:val="WW8Num5z3"/>
    <w:rsid w:val="00DF45A8"/>
  </w:style>
  <w:style w:type="character" w:customStyle="1" w:styleId="WW8Num5z4">
    <w:name w:val="WW8Num5z4"/>
    <w:rsid w:val="00DF45A8"/>
  </w:style>
  <w:style w:type="character" w:customStyle="1" w:styleId="WW8Num5z5">
    <w:name w:val="WW8Num5z5"/>
    <w:rsid w:val="00DF45A8"/>
  </w:style>
  <w:style w:type="character" w:customStyle="1" w:styleId="WW8Num5z6">
    <w:name w:val="WW8Num5z6"/>
    <w:rsid w:val="00DF45A8"/>
  </w:style>
  <w:style w:type="character" w:customStyle="1" w:styleId="WW8Num5z7">
    <w:name w:val="WW8Num5z7"/>
    <w:rsid w:val="00DF45A8"/>
  </w:style>
  <w:style w:type="character" w:customStyle="1" w:styleId="WW8Num5z8">
    <w:name w:val="WW8Num5z8"/>
    <w:rsid w:val="00DF45A8"/>
  </w:style>
  <w:style w:type="character" w:customStyle="1" w:styleId="WW8Num6z1">
    <w:name w:val="WW8Num6z1"/>
    <w:rsid w:val="00DF45A8"/>
  </w:style>
  <w:style w:type="character" w:customStyle="1" w:styleId="WW8Num6z2">
    <w:name w:val="WW8Num6z2"/>
    <w:rsid w:val="00DF45A8"/>
  </w:style>
  <w:style w:type="character" w:customStyle="1" w:styleId="WW8Num6z3">
    <w:name w:val="WW8Num6z3"/>
    <w:rsid w:val="00DF45A8"/>
  </w:style>
  <w:style w:type="character" w:customStyle="1" w:styleId="WW8Num6z4">
    <w:name w:val="WW8Num6z4"/>
    <w:rsid w:val="00DF45A8"/>
  </w:style>
  <w:style w:type="character" w:customStyle="1" w:styleId="WW8Num6z5">
    <w:name w:val="WW8Num6z5"/>
    <w:rsid w:val="00DF45A8"/>
  </w:style>
  <w:style w:type="character" w:customStyle="1" w:styleId="WW8Num6z6">
    <w:name w:val="WW8Num6z6"/>
    <w:rsid w:val="00DF45A8"/>
  </w:style>
  <w:style w:type="character" w:customStyle="1" w:styleId="WW8Num6z7">
    <w:name w:val="WW8Num6z7"/>
    <w:rsid w:val="00DF45A8"/>
  </w:style>
  <w:style w:type="character" w:customStyle="1" w:styleId="WW8Num6z8">
    <w:name w:val="WW8Num6z8"/>
    <w:rsid w:val="00DF45A8"/>
  </w:style>
  <w:style w:type="character" w:customStyle="1" w:styleId="1f4">
    <w:name w:val="Основной шрифт абзаца1"/>
    <w:rsid w:val="00DF45A8"/>
  </w:style>
  <w:style w:type="paragraph" w:customStyle="1" w:styleId="3b">
    <w:name w:val="Указатель3"/>
    <w:basedOn w:val="a"/>
    <w:rsid w:val="00DF45A8"/>
    <w:pPr>
      <w:suppressLineNumbers/>
      <w:suppressAutoHyphens/>
    </w:pPr>
    <w:rPr>
      <w:rFonts w:cs="Mangal"/>
      <w:lang w:eastAsia="zh-CN"/>
    </w:rPr>
  </w:style>
  <w:style w:type="paragraph" w:customStyle="1" w:styleId="1f5">
    <w:name w:val="Заголовок1"/>
    <w:basedOn w:val="a"/>
    <w:next w:val="ab"/>
    <w:rsid w:val="00DF45A8"/>
    <w:pPr>
      <w:keepNext/>
      <w:suppressAutoHyphens/>
      <w:spacing w:before="240" w:after="120"/>
    </w:pPr>
    <w:rPr>
      <w:rFonts w:ascii="Liberation Sans" w:eastAsia="Microsoft YaHei" w:hAnsi="Liberation Sans" w:cs="Mangal"/>
      <w:sz w:val="28"/>
      <w:szCs w:val="28"/>
      <w:lang w:eastAsia="zh-CN"/>
    </w:rPr>
  </w:style>
  <w:style w:type="paragraph" w:customStyle="1" w:styleId="3c">
    <w:name w:val="Название объекта3"/>
    <w:basedOn w:val="a"/>
    <w:rsid w:val="00DF45A8"/>
    <w:pPr>
      <w:suppressLineNumbers/>
      <w:suppressAutoHyphens/>
      <w:spacing w:before="120" w:after="120"/>
    </w:pPr>
    <w:rPr>
      <w:rFonts w:cs="Mangal"/>
      <w:i/>
      <w:iCs/>
      <w:lang w:eastAsia="zh-CN"/>
    </w:rPr>
  </w:style>
  <w:style w:type="paragraph" w:customStyle="1" w:styleId="2f2">
    <w:name w:val="Указатель2"/>
    <w:basedOn w:val="a"/>
    <w:rsid w:val="00DF45A8"/>
    <w:pPr>
      <w:suppressLineNumbers/>
      <w:suppressAutoHyphens/>
    </w:pPr>
    <w:rPr>
      <w:rFonts w:cs="Mangal"/>
      <w:lang w:eastAsia="zh-CN"/>
    </w:rPr>
  </w:style>
  <w:style w:type="paragraph" w:customStyle="1" w:styleId="2f3">
    <w:name w:val="Название объекта2"/>
    <w:basedOn w:val="a"/>
    <w:rsid w:val="00DF45A8"/>
    <w:pPr>
      <w:suppressLineNumbers/>
      <w:suppressAutoHyphens/>
      <w:spacing w:before="120" w:after="120"/>
    </w:pPr>
    <w:rPr>
      <w:rFonts w:cs="Mangal"/>
      <w:i/>
      <w:iCs/>
      <w:lang w:eastAsia="zh-CN"/>
    </w:rPr>
  </w:style>
  <w:style w:type="paragraph" w:customStyle="1" w:styleId="1f6">
    <w:name w:val="Указатель1"/>
    <w:basedOn w:val="a"/>
    <w:rsid w:val="00DF45A8"/>
    <w:pPr>
      <w:suppressLineNumbers/>
      <w:suppressAutoHyphens/>
    </w:pPr>
    <w:rPr>
      <w:rFonts w:cs="Mangal"/>
      <w:lang w:eastAsia="zh-CN"/>
    </w:rPr>
  </w:style>
  <w:style w:type="paragraph" w:customStyle="1" w:styleId="240">
    <w:name w:val="Основной текст 24"/>
    <w:basedOn w:val="a"/>
    <w:rsid w:val="00DF45A8"/>
    <w:pPr>
      <w:suppressAutoHyphens/>
      <w:ind w:firstLine="720"/>
      <w:jc w:val="both"/>
    </w:pPr>
    <w:rPr>
      <w:sz w:val="20"/>
      <w:szCs w:val="20"/>
      <w:lang w:eastAsia="zh-CN"/>
    </w:rPr>
  </w:style>
  <w:style w:type="paragraph" w:customStyle="1" w:styleId="230">
    <w:name w:val="Основной текст с отступом 23"/>
    <w:basedOn w:val="a"/>
    <w:rsid w:val="00DF45A8"/>
    <w:pPr>
      <w:suppressAutoHyphens/>
      <w:ind w:firstLine="720"/>
    </w:pPr>
    <w:rPr>
      <w:szCs w:val="20"/>
      <w:lang w:eastAsia="zh-CN"/>
    </w:rPr>
  </w:style>
  <w:style w:type="paragraph" w:customStyle="1" w:styleId="1f7">
    <w:name w:val="Название объекта1"/>
    <w:basedOn w:val="a"/>
    <w:next w:val="a"/>
    <w:rsid w:val="00DF45A8"/>
    <w:pPr>
      <w:suppressAutoHyphens/>
      <w:spacing w:before="120"/>
      <w:jc w:val="center"/>
    </w:pPr>
    <w:rPr>
      <w:b/>
      <w:sz w:val="28"/>
      <w:lang w:eastAsia="zh-CN"/>
    </w:rPr>
  </w:style>
  <w:style w:type="paragraph" w:customStyle="1" w:styleId="afffffff8">
    <w:name w:val="Содержимое таблицы"/>
    <w:basedOn w:val="a"/>
    <w:rsid w:val="00DF45A8"/>
    <w:pPr>
      <w:suppressLineNumbers/>
      <w:suppressAutoHyphens/>
    </w:pPr>
    <w:rPr>
      <w:lang w:eastAsia="zh-CN"/>
    </w:rPr>
  </w:style>
  <w:style w:type="paragraph" w:customStyle="1" w:styleId="afffffff9">
    <w:name w:val="Заголовок таблицы"/>
    <w:basedOn w:val="a"/>
    <w:rsid w:val="00DF45A8"/>
    <w:pPr>
      <w:suppressLineNumbers/>
      <w:suppressAutoHyphens/>
      <w:jc w:val="center"/>
    </w:pPr>
    <w:rPr>
      <w:b/>
      <w:bCs/>
      <w:lang w:eastAsia="zh-CN"/>
    </w:rPr>
  </w:style>
  <w:style w:type="character" w:customStyle="1" w:styleId="WW8Num2z5">
    <w:name w:val="WW8Num2z5"/>
    <w:rsid w:val="00DF45A8"/>
  </w:style>
  <w:style w:type="character" w:customStyle="1" w:styleId="WW8Num3z1">
    <w:name w:val="WW8Num3z1"/>
    <w:rsid w:val="00DF45A8"/>
  </w:style>
  <w:style w:type="character" w:customStyle="1" w:styleId="WW8Num3z2">
    <w:name w:val="WW8Num3z2"/>
    <w:rsid w:val="00DF45A8"/>
  </w:style>
  <w:style w:type="character" w:customStyle="1" w:styleId="WW8Num3z3">
    <w:name w:val="WW8Num3z3"/>
    <w:rsid w:val="00DF45A8"/>
  </w:style>
  <w:style w:type="character" w:customStyle="1" w:styleId="WW8Num3z4">
    <w:name w:val="WW8Num3z4"/>
    <w:rsid w:val="00DF45A8"/>
  </w:style>
  <w:style w:type="character" w:customStyle="1" w:styleId="WW8Num3z5">
    <w:name w:val="WW8Num3z5"/>
    <w:rsid w:val="00DF45A8"/>
  </w:style>
  <w:style w:type="character" w:customStyle="1" w:styleId="WW8Num3z6">
    <w:name w:val="WW8Num3z6"/>
    <w:rsid w:val="00DF45A8"/>
  </w:style>
  <w:style w:type="character" w:customStyle="1" w:styleId="WW8Num3z7">
    <w:name w:val="WW8Num3z7"/>
    <w:rsid w:val="00DF45A8"/>
  </w:style>
  <w:style w:type="character" w:customStyle="1" w:styleId="WW8Num3z8">
    <w:name w:val="WW8Num3z8"/>
    <w:rsid w:val="00DF45A8"/>
  </w:style>
  <w:style w:type="character" w:customStyle="1" w:styleId="WW8Num7z0">
    <w:name w:val="WW8Num7z0"/>
    <w:rsid w:val="00DF45A8"/>
    <w:rPr>
      <w:rFonts w:ascii="Symbol" w:hAnsi="Symbol" w:cs="Times New Roman" w:hint="default"/>
      <w:b/>
      <w:color w:val="000000"/>
      <w:sz w:val="25"/>
      <w:szCs w:val="25"/>
    </w:rPr>
  </w:style>
  <w:style w:type="character" w:customStyle="1" w:styleId="WW8Num7z1">
    <w:name w:val="WW8Num7z1"/>
    <w:rsid w:val="00DF45A8"/>
  </w:style>
  <w:style w:type="character" w:customStyle="1" w:styleId="WW8Num7z2">
    <w:name w:val="WW8Num7z2"/>
    <w:rsid w:val="00DF45A8"/>
  </w:style>
  <w:style w:type="character" w:customStyle="1" w:styleId="WW8Num7z3">
    <w:name w:val="WW8Num7z3"/>
    <w:rsid w:val="00DF45A8"/>
  </w:style>
  <w:style w:type="character" w:customStyle="1" w:styleId="WW8Num7z4">
    <w:name w:val="WW8Num7z4"/>
    <w:rsid w:val="00DF45A8"/>
  </w:style>
  <w:style w:type="character" w:customStyle="1" w:styleId="WW8Num7z5">
    <w:name w:val="WW8Num7z5"/>
    <w:rsid w:val="00DF45A8"/>
  </w:style>
  <w:style w:type="character" w:customStyle="1" w:styleId="WW8Num7z6">
    <w:name w:val="WW8Num7z6"/>
    <w:rsid w:val="00DF45A8"/>
  </w:style>
  <w:style w:type="character" w:customStyle="1" w:styleId="WW8Num7z7">
    <w:name w:val="WW8Num7z7"/>
    <w:rsid w:val="00DF45A8"/>
  </w:style>
  <w:style w:type="character" w:customStyle="1" w:styleId="WW8Num7z8">
    <w:name w:val="WW8Num7z8"/>
    <w:rsid w:val="00DF45A8"/>
  </w:style>
  <w:style w:type="character" w:customStyle="1" w:styleId="WW8Num8z0">
    <w:name w:val="WW8Num8z0"/>
    <w:rsid w:val="00DF45A8"/>
    <w:rPr>
      <w:rFonts w:hint="default"/>
      <w:sz w:val="28"/>
      <w:szCs w:val="28"/>
    </w:rPr>
  </w:style>
  <w:style w:type="character" w:customStyle="1" w:styleId="WW8Num9z0">
    <w:name w:val="WW8Num9z0"/>
    <w:rsid w:val="00DF45A8"/>
  </w:style>
  <w:style w:type="character" w:customStyle="1" w:styleId="WW8Num9z1">
    <w:name w:val="WW8Num9z1"/>
    <w:rsid w:val="00DF45A8"/>
  </w:style>
  <w:style w:type="character" w:customStyle="1" w:styleId="WW8Num9z2">
    <w:name w:val="WW8Num9z2"/>
    <w:rsid w:val="00DF45A8"/>
  </w:style>
  <w:style w:type="character" w:customStyle="1" w:styleId="WW8Num9z3">
    <w:name w:val="WW8Num9z3"/>
    <w:rsid w:val="00DF45A8"/>
  </w:style>
  <w:style w:type="character" w:customStyle="1" w:styleId="WW8Num9z4">
    <w:name w:val="WW8Num9z4"/>
    <w:rsid w:val="00DF45A8"/>
  </w:style>
  <w:style w:type="character" w:customStyle="1" w:styleId="WW8Num9z5">
    <w:name w:val="WW8Num9z5"/>
    <w:rsid w:val="00DF45A8"/>
  </w:style>
  <w:style w:type="character" w:customStyle="1" w:styleId="WW8Num9z6">
    <w:name w:val="WW8Num9z6"/>
    <w:rsid w:val="00DF45A8"/>
  </w:style>
  <w:style w:type="character" w:customStyle="1" w:styleId="WW8Num9z7">
    <w:name w:val="WW8Num9z7"/>
    <w:rsid w:val="00DF45A8"/>
  </w:style>
  <w:style w:type="character" w:customStyle="1" w:styleId="WW8Num9z8">
    <w:name w:val="WW8Num9z8"/>
    <w:rsid w:val="00DF45A8"/>
  </w:style>
  <w:style w:type="character" w:customStyle="1" w:styleId="WW8Num10z0">
    <w:name w:val="WW8Num10z0"/>
    <w:rsid w:val="00DF45A8"/>
    <w:rPr>
      <w:rFonts w:ascii="Symbol" w:eastAsia="Times New Roman" w:hAnsi="Symbol" w:cs="Times New Roman" w:hint="default"/>
      <w:b/>
      <w:color w:val="000000"/>
      <w:sz w:val="25"/>
      <w:szCs w:val="25"/>
    </w:rPr>
  </w:style>
  <w:style w:type="character" w:customStyle="1" w:styleId="WW8Num10z1">
    <w:name w:val="WW8Num10z1"/>
    <w:rsid w:val="00DF45A8"/>
    <w:rPr>
      <w:rFonts w:ascii="Courier New" w:hAnsi="Courier New" w:cs="Courier New" w:hint="default"/>
    </w:rPr>
  </w:style>
  <w:style w:type="character" w:customStyle="1" w:styleId="WW8Num10z2">
    <w:name w:val="WW8Num10z2"/>
    <w:rsid w:val="00DF45A8"/>
    <w:rPr>
      <w:rFonts w:ascii="Wingdings" w:hAnsi="Wingdings" w:cs="Wingdings" w:hint="default"/>
    </w:rPr>
  </w:style>
  <w:style w:type="character" w:customStyle="1" w:styleId="WW8Num10z3">
    <w:name w:val="WW8Num10z3"/>
    <w:rsid w:val="00DF45A8"/>
    <w:rPr>
      <w:rFonts w:ascii="Symbol" w:hAnsi="Symbol" w:cs="Symbol" w:hint="default"/>
    </w:rPr>
  </w:style>
  <w:style w:type="character" w:customStyle="1" w:styleId="HTML1">
    <w:name w:val="Стандартный HTML Знак1"/>
    <w:uiPriority w:val="99"/>
    <w:rsid w:val="00DF45A8"/>
    <w:rPr>
      <w:rFonts w:ascii="Courier New" w:hAnsi="Courier New" w:cs="Courier New"/>
      <w:lang w:eastAsia="zh-CN"/>
    </w:rPr>
  </w:style>
  <w:style w:type="paragraph" w:customStyle="1" w:styleId="afffffffa">
    <w:name w:val="Содержимое врезки"/>
    <w:basedOn w:val="a"/>
    <w:rsid w:val="00DF45A8"/>
    <w:pPr>
      <w:suppressAutoHyphens/>
    </w:pPr>
    <w:rPr>
      <w:lang w:eastAsia="zh-CN"/>
    </w:rPr>
  </w:style>
  <w:style w:type="table" w:customStyle="1" w:styleId="1f8">
    <w:name w:val="Сетка таблицы1"/>
    <w:basedOn w:val="a1"/>
    <w:next w:val="af2"/>
    <w:uiPriority w:val="59"/>
    <w:rsid w:val="00DF45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
    <w:name w:val="Нет списка11"/>
    <w:next w:val="a2"/>
    <w:uiPriority w:val="99"/>
    <w:semiHidden/>
    <w:rsid w:val="00DF45A8"/>
  </w:style>
  <w:style w:type="table" w:customStyle="1" w:styleId="115">
    <w:name w:val="Сетка таблицы11"/>
    <w:basedOn w:val="a1"/>
    <w:next w:val="af2"/>
    <w:uiPriority w:val="59"/>
    <w:rsid w:val="00DF4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DF45A8"/>
  </w:style>
  <w:style w:type="character" w:customStyle="1" w:styleId="1f9">
    <w:name w:val="Основной текст с отступом Знак1"/>
    <w:rsid w:val="00DF45A8"/>
    <w:rPr>
      <w:sz w:val="28"/>
      <w:lang w:val="en-US" w:eastAsia="zh-CN"/>
    </w:rPr>
  </w:style>
  <w:style w:type="paragraph" w:customStyle="1" w:styleId="consplusnormal0">
    <w:name w:val="consplusnormal"/>
    <w:basedOn w:val="a"/>
    <w:uiPriority w:val="99"/>
    <w:rsid w:val="00E04782"/>
    <w:pPr>
      <w:spacing w:before="100" w:beforeAutospacing="1" w:after="100" w:afterAutospacing="1"/>
    </w:pPr>
    <w:rPr>
      <w:rFonts w:eastAsia="Calibri"/>
    </w:rPr>
  </w:style>
  <w:style w:type="character" w:customStyle="1" w:styleId="FontStyle11">
    <w:name w:val="Font Style11"/>
    <w:rsid w:val="00E04782"/>
    <w:rPr>
      <w:rFonts w:ascii="Times New Roman" w:hAnsi="Times New Roman"/>
      <w:sz w:val="26"/>
    </w:rPr>
  </w:style>
  <w:style w:type="character" w:customStyle="1" w:styleId="1fa">
    <w:name w:val="Основной текст Знак1"/>
    <w:aliases w:val="Основной текст Знак Знак"/>
    <w:rsid w:val="00E04782"/>
    <w:rPr>
      <w:sz w:val="28"/>
    </w:rPr>
  </w:style>
  <w:style w:type="paragraph" w:customStyle="1" w:styleId="default0">
    <w:name w:val="default"/>
    <w:basedOn w:val="a"/>
    <w:uiPriority w:val="99"/>
    <w:rsid w:val="00E04782"/>
    <w:pPr>
      <w:spacing w:before="100" w:beforeAutospacing="1" w:after="100" w:afterAutospacing="1"/>
    </w:pPr>
    <w:rPr>
      <w:rFonts w:eastAsia="Calibri"/>
    </w:rPr>
  </w:style>
  <w:style w:type="character" w:customStyle="1" w:styleId="caps">
    <w:name w:val="caps"/>
    <w:rsid w:val="00E04782"/>
  </w:style>
  <w:style w:type="paragraph" w:customStyle="1" w:styleId="s1">
    <w:name w:val="s_1"/>
    <w:basedOn w:val="a"/>
    <w:uiPriority w:val="99"/>
    <w:rsid w:val="00E04782"/>
    <w:pPr>
      <w:spacing w:before="100" w:beforeAutospacing="1" w:after="100" w:afterAutospacing="1"/>
    </w:pPr>
    <w:rPr>
      <w:rFonts w:eastAsia="Calibri"/>
    </w:rPr>
  </w:style>
  <w:style w:type="paragraph" w:customStyle="1" w:styleId="3d">
    <w:name w:val="Абзац списка3"/>
    <w:basedOn w:val="a"/>
    <w:uiPriority w:val="99"/>
    <w:rsid w:val="00E04782"/>
    <w:pPr>
      <w:suppressAutoHyphens/>
    </w:pPr>
    <w:rPr>
      <w:rFonts w:eastAsia="PMingLiU"/>
      <w:kern w:val="1"/>
      <w:sz w:val="20"/>
      <w:szCs w:val="20"/>
      <w:lang w:eastAsia="ar-SA"/>
    </w:rPr>
  </w:style>
  <w:style w:type="paragraph" w:styleId="afffffffb">
    <w:name w:val="Body Text First Indent"/>
    <w:basedOn w:val="a"/>
    <w:link w:val="afffffffc"/>
    <w:uiPriority w:val="99"/>
    <w:unhideWhenUsed/>
    <w:rsid w:val="00E04782"/>
    <w:pPr>
      <w:ind w:firstLine="210"/>
    </w:pPr>
    <w:rPr>
      <w:rFonts w:ascii="Arial" w:hAnsi="Arial" w:cs="Arial"/>
      <w:sz w:val="28"/>
      <w:szCs w:val="20"/>
    </w:rPr>
  </w:style>
  <w:style w:type="character" w:customStyle="1" w:styleId="afffffffc">
    <w:name w:val="Красная строка Знак"/>
    <w:basedOn w:val="ac"/>
    <w:link w:val="afffffffb"/>
    <w:uiPriority w:val="99"/>
    <w:rsid w:val="00E04782"/>
    <w:rPr>
      <w:rFonts w:ascii="Arial" w:hAnsi="Arial" w:cs="Arial"/>
      <w:sz w:val="28"/>
      <w:szCs w:val="24"/>
    </w:rPr>
  </w:style>
  <w:style w:type="paragraph" w:styleId="afffffffd">
    <w:name w:val="List Bullet"/>
    <w:basedOn w:val="afffffffb"/>
    <w:uiPriority w:val="99"/>
    <w:unhideWhenUsed/>
    <w:rsid w:val="00E04782"/>
    <w:pPr>
      <w:tabs>
        <w:tab w:val="num" w:pos="360"/>
      </w:tabs>
      <w:ind w:left="360" w:hanging="360"/>
    </w:pPr>
  </w:style>
  <w:style w:type="paragraph" w:styleId="3e">
    <w:name w:val="List 3"/>
    <w:basedOn w:val="a"/>
    <w:uiPriority w:val="99"/>
    <w:unhideWhenUsed/>
    <w:rsid w:val="00E04782"/>
    <w:pPr>
      <w:ind w:left="849" w:hanging="283"/>
      <w:jc w:val="both"/>
    </w:pPr>
    <w:rPr>
      <w:rFonts w:ascii="Arial" w:hAnsi="Arial" w:cs="Arial"/>
      <w:sz w:val="28"/>
      <w:szCs w:val="28"/>
    </w:rPr>
  </w:style>
  <w:style w:type="paragraph" w:customStyle="1" w:styleId="afffffffe">
    <w:name w:val="Внимание: Криминал!!"/>
    <w:basedOn w:val="a"/>
    <w:next w:val="a"/>
    <w:uiPriority w:val="99"/>
    <w:rsid w:val="00E04782"/>
    <w:pPr>
      <w:widowControl w:val="0"/>
      <w:autoSpaceDE w:val="0"/>
      <w:autoSpaceDN w:val="0"/>
      <w:adjustRightInd w:val="0"/>
      <w:jc w:val="both"/>
    </w:pPr>
    <w:rPr>
      <w:rFonts w:ascii="Arial" w:hAnsi="Arial" w:cs="Arial"/>
    </w:rPr>
  </w:style>
  <w:style w:type="paragraph" w:customStyle="1" w:styleId="affffffff">
    <w:name w:val="Интерфейс"/>
    <w:basedOn w:val="a"/>
    <w:next w:val="a"/>
    <w:uiPriority w:val="99"/>
    <w:rsid w:val="00E04782"/>
    <w:pPr>
      <w:widowControl w:val="0"/>
      <w:autoSpaceDE w:val="0"/>
      <w:autoSpaceDN w:val="0"/>
      <w:adjustRightInd w:val="0"/>
      <w:jc w:val="both"/>
    </w:pPr>
    <w:rPr>
      <w:rFonts w:ascii="Arial" w:hAnsi="Arial" w:cs="Arial"/>
      <w:color w:val="ECE9D8"/>
      <w:sz w:val="22"/>
      <w:szCs w:val="22"/>
    </w:rPr>
  </w:style>
  <w:style w:type="paragraph" w:customStyle="1" w:styleId="affffffff0">
    <w:name w:val="Знак Знак Знак Знак"/>
    <w:basedOn w:val="a"/>
    <w:uiPriority w:val="99"/>
    <w:rsid w:val="00E04782"/>
    <w:pPr>
      <w:spacing w:before="100" w:beforeAutospacing="1" w:after="100" w:afterAutospacing="1"/>
      <w:jc w:val="both"/>
    </w:pPr>
    <w:rPr>
      <w:rFonts w:ascii="Tahoma" w:hAnsi="Tahoma" w:cs="Tahoma"/>
      <w:sz w:val="20"/>
      <w:szCs w:val="20"/>
      <w:lang w:val="en-US" w:eastAsia="en-US"/>
    </w:rPr>
  </w:style>
  <w:style w:type="paragraph" w:customStyle="1" w:styleId="consnormal0">
    <w:name w:val="consnormal"/>
    <w:basedOn w:val="a"/>
    <w:uiPriority w:val="99"/>
    <w:rsid w:val="00E04782"/>
    <w:pPr>
      <w:spacing w:before="75" w:after="75"/>
    </w:pPr>
    <w:rPr>
      <w:rFonts w:ascii="Arial" w:hAnsi="Arial" w:cs="Arial"/>
      <w:color w:val="000000"/>
      <w:sz w:val="20"/>
      <w:szCs w:val="20"/>
    </w:rPr>
  </w:style>
  <w:style w:type="paragraph" w:customStyle="1" w:styleId="ConsCell">
    <w:name w:val="ConsCell"/>
    <w:uiPriority w:val="99"/>
    <w:rsid w:val="00E04782"/>
    <w:pPr>
      <w:widowControl w:val="0"/>
      <w:autoSpaceDE w:val="0"/>
      <w:autoSpaceDN w:val="0"/>
      <w:adjustRightInd w:val="0"/>
      <w:ind w:right="19772"/>
    </w:pPr>
    <w:rPr>
      <w:rFonts w:ascii="Arial" w:hAnsi="Arial" w:cs="Arial"/>
    </w:rPr>
  </w:style>
  <w:style w:type="paragraph" w:customStyle="1" w:styleId="2f4">
    <w:name w:val="Знак2 Знак Знак Знак Знак Знак Знак Знак Знак Знак Знак Знак Знак Знак Знак Знак"/>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affffffff1">
    <w:name w:val="Знак Знак Знак Знак Знак Знак Знак Знак Знак"/>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1fb">
    <w:name w:val="Знак Знак Знак1"/>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2f5">
    <w:name w:val="Знак2"/>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E04782"/>
    <w:pPr>
      <w:widowControl w:val="0"/>
      <w:autoSpaceDE w:val="0"/>
      <w:autoSpaceDN w:val="0"/>
      <w:adjustRightInd w:val="0"/>
      <w:ind w:right="19772"/>
    </w:pPr>
    <w:rPr>
      <w:rFonts w:ascii="Arial" w:hAnsi="Arial" w:cs="Arial"/>
      <w:b/>
      <w:bCs/>
    </w:rPr>
  </w:style>
  <w:style w:type="paragraph" w:customStyle="1" w:styleId="contentheader2cols">
    <w:name w:val="contentheader2cols"/>
    <w:basedOn w:val="a"/>
    <w:uiPriority w:val="99"/>
    <w:rsid w:val="00E04782"/>
    <w:pPr>
      <w:spacing w:before="51"/>
      <w:ind w:left="257"/>
    </w:pPr>
    <w:rPr>
      <w:rFonts w:ascii="Arial" w:hAnsi="Arial" w:cs="Arial"/>
      <w:b/>
      <w:bCs/>
      <w:color w:val="3560A7"/>
      <w:sz w:val="22"/>
      <w:szCs w:val="22"/>
    </w:rPr>
  </w:style>
  <w:style w:type="paragraph" w:customStyle="1" w:styleId="a30">
    <w:name w:val="a3"/>
    <w:basedOn w:val="a"/>
    <w:uiPriority w:val="99"/>
    <w:rsid w:val="00E04782"/>
    <w:pPr>
      <w:spacing w:before="64" w:after="64"/>
    </w:pPr>
    <w:rPr>
      <w:rFonts w:ascii="Arial" w:hAnsi="Arial" w:cs="Arial"/>
      <w:color w:val="000000"/>
      <w:sz w:val="20"/>
      <w:szCs w:val="20"/>
    </w:rPr>
  </w:style>
  <w:style w:type="paragraph" w:customStyle="1" w:styleId="1fc">
    <w:name w:val="Знак1 Знак Знак Знак"/>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116">
    <w:name w:val="Знак11"/>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affffffff2">
    <w:name w:val="Адресат"/>
    <w:basedOn w:val="a"/>
    <w:uiPriority w:val="99"/>
    <w:rsid w:val="00E04782"/>
    <w:pPr>
      <w:ind w:firstLine="567"/>
      <w:jc w:val="both"/>
    </w:pPr>
    <w:rPr>
      <w:rFonts w:ascii="Arial" w:hAnsi="Arial" w:cs="Arial"/>
      <w:sz w:val="28"/>
      <w:szCs w:val="28"/>
    </w:rPr>
  </w:style>
  <w:style w:type="paragraph" w:customStyle="1" w:styleId="affffffff3">
    <w:name w:val="Основной"/>
    <w:basedOn w:val="a"/>
    <w:uiPriority w:val="99"/>
    <w:rsid w:val="00E04782"/>
    <w:pPr>
      <w:widowControl w:val="0"/>
      <w:ind w:firstLine="720"/>
      <w:jc w:val="both"/>
    </w:pPr>
    <w:rPr>
      <w:rFonts w:ascii="Arial" w:hAnsi="Arial" w:cs="Arial"/>
      <w:sz w:val="28"/>
      <w:szCs w:val="28"/>
    </w:rPr>
  </w:style>
  <w:style w:type="paragraph" w:customStyle="1" w:styleId="1fd">
    <w:name w:val="Знак Знак Знак Знак1"/>
    <w:basedOn w:val="a"/>
    <w:uiPriority w:val="99"/>
    <w:rsid w:val="00E04782"/>
    <w:pPr>
      <w:spacing w:before="100" w:beforeAutospacing="1" w:after="100" w:afterAutospacing="1"/>
      <w:jc w:val="both"/>
    </w:pPr>
    <w:rPr>
      <w:rFonts w:ascii="Tahoma" w:hAnsi="Tahoma" w:cs="Tahoma"/>
      <w:sz w:val="20"/>
      <w:szCs w:val="20"/>
      <w:lang w:val="en-US" w:eastAsia="en-US"/>
    </w:rPr>
  </w:style>
  <w:style w:type="paragraph" w:customStyle="1" w:styleId="2f6">
    <w:name w:val="Знак Знак Знак Знак2"/>
    <w:basedOn w:val="a"/>
    <w:uiPriority w:val="99"/>
    <w:rsid w:val="00E04782"/>
    <w:pPr>
      <w:spacing w:before="100" w:beforeAutospacing="1" w:after="100" w:afterAutospacing="1"/>
      <w:jc w:val="both"/>
    </w:pPr>
    <w:rPr>
      <w:rFonts w:ascii="Tahoma" w:hAnsi="Tahoma" w:cs="Tahoma"/>
      <w:sz w:val="20"/>
      <w:szCs w:val="20"/>
      <w:lang w:val="en-US" w:eastAsia="en-US"/>
    </w:rPr>
  </w:style>
  <w:style w:type="paragraph" w:customStyle="1" w:styleId="64">
    <w:name w:val="Знак Знак Знак Знак6"/>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affffffff4">
    <w:name w:val="Знак Знак Знак Знак Знак Знак"/>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57">
    <w:name w:val="Знак Знак Знак Знак5"/>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2f7">
    <w:name w:val="Знак Знак Знак Знак Знак Знак2"/>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47">
    <w:name w:val="Знак Знак Знак Знак4"/>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3f">
    <w:name w:val="Знак Знак Знак Знак3"/>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1fe">
    <w:name w:val="Знак Знак Знак Знак Знак Знак1"/>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133">
    <w:name w:val="Знак13"/>
    <w:basedOn w:val="a"/>
    <w:uiPriority w:val="99"/>
    <w:rsid w:val="00E04782"/>
    <w:pPr>
      <w:spacing w:before="100" w:beforeAutospacing="1" w:after="100" w:afterAutospacing="1"/>
    </w:pPr>
    <w:rPr>
      <w:rFonts w:ascii="Tahoma" w:hAnsi="Tahoma"/>
      <w:sz w:val="20"/>
      <w:szCs w:val="20"/>
      <w:lang w:val="en-US" w:eastAsia="en-US"/>
    </w:rPr>
  </w:style>
  <w:style w:type="paragraph" w:customStyle="1" w:styleId="122">
    <w:name w:val="Знак12"/>
    <w:basedOn w:val="a"/>
    <w:uiPriority w:val="99"/>
    <w:rsid w:val="00E04782"/>
    <w:pPr>
      <w:spacing w:before="100" w:beforeAutospacing="1" w:after="100" w:afterAutospacing="1"/>
    </w:pPr>
    <w:rPr>
      <w:rFonts w:ascii="Tahoma" w:hAnsi="Tahoma"/>
      <w:sz w:val="20"/>
      <w:szCs w:val="20"/>
      <w:lang w:val="en-US" w:eastAsia="en-US"/>
    </w:rPr>
  </w:style>
  <w:style w:type="character" w:customStyle="1" w:styleId="FooterChar">
    <w:name w:val="Footer Char"/>
    <w:locked/>
    <w:rsid w:val="00E04782"/>
    <w:rPr>
      <w:lang w:val="ru-RU" w:eastAsia="ru-RU" w:bidi="ar-SA"/>
    </w:rPr>
  </w:style>
  <w:style w:type="character" w:customStyle="1" w:styleId="FooterChar1">
    <w:name w:val="Footer Char1"/>
    <w:locked/>
    <w:rsid w:val="00E04782"/>
    <w:rPr>
      <w:lang w:val="ru-RU" w:eastAsia="ru-RU" w:bidi="ar-SA"/>
    </w:rPr>
  </w:style>
  <w:style w:type="character" w:customStyle="1" w:styleId="HeaderChar">
    <w:name w:val="Header Char"/>
    <w:semiHidden/>
    <w:locked/>
    <w:rsid w:val="00E04782"/>
    <w:rPr>
      <w:lang w:val="ru-RU" w:eastAsia="ru-RU" w:bidi="ar-SA"/>
    </w:rPr>
  </w:style>
  <w:style w:type="character" w:customStyle="1" w:styleId="2f8">
    <w:name w:val="Основной текст Знак2"/>
    <w:aliases w:val="Основной текст Знак Знак1"/>
    <w:uiPriority w:val="99"/>
    <w:rsid w:val="00E04782"/>
    <w:rPr>
      <w:sz w:val="28"/>
    </w:rPr>
  </w:style>
  <w:style w:type="paragraph" w:customStyle="1" w:styleId="48">
    <w:name w:val="Абзац списка4"/>
    <w:basedOn w:val="a"/>
    <w:uiPriority w:val="99"/>
    <w:rsid w:val="00E04782"/>
    <w:pPr>
      <w:spacing w:line="276" w:lineRule="auto"/>
      <w:ind w:left="720" w:firstLine="709"/>
      <w:contextualSpacing/>
      <w:jc w:val="both"/>
    </w:pPr>
    <w:rPr>
      <w:sz w:val="28"/>
      <w:szCs w:val="22"/>
      <w:lang w:eastAsia="en-US"/>
    </w:rPr>
  </w:style>
  <w:style w:type="paragraph" w:customStyle="1" w:styleId="58">
    <w:name w:val="Абзац списка5"/>
    <w:basedOn w:val="a"/>
    <w:uiPriority w:val="99"/>
    <w:rsid w:val="00E04782"/>
    <w:pPr>
      <w:spacing w:line="276" w:lineRule="auto"/>
      <w:ind w:left="720" w:firstLine="709"/>
      <w:contextualSpacing/>
      <w:jc w:val="both"/>
    </w:pPr>
    <w:rPr>
      <w:sz w:val="28"/>
      <w:szCs w:val="22"/>
      <w:lang w:eastAsia="en-US"/>
    </w:rPr>
  </w:style>
  <w:style w:type="paragraph" w:customStyle="1" w:styleId="65">
    <w:name w:val="Абзац списка6"/>
    <w:basedOn w:val="a"/>
    <w:uiPriority w:val="99"/>
    <w:rsid w:val="00E04782"/>
    <w:pPr>
      <w:spacing w:line="276" w:lineRule="auto"/>
      <w:ind w:left="720" w:firstLine="709"/>
      <w:contextualSpacing/>
      <w:jc w:val="both"/>
    </w:pPr>
    <w:rPr>
      <w:sz w:val="28"/>
      <w:szCs w:val="22"/>
      <w:lang w:eastAsia="en-US"/>
    </w:rPr>
  </w:style>
  <w:style w:type="paragraph" w:customStyle="1" w:styleId="74">
    <w:name w:val="Абзац списка7"/>
    <w:basedOn w:val="a"/>
    <w:uiPriority w:val="99"/>
    <w:rsid w:val="00E04782"/>
    <w:pPr>
      <w:spacing w:line="276" w:lineRule="auto"/>
      <w:ind w:left="720" w:firstLine="709"/>
      <w:contextualSpacing/>
      <w:jc w:val="both"/>
    </w:pPr>
    <w:rPr>
      <w:sz w:val="28"/>
      <w:szCs w:val="22"/>
      <w:lang w:eastAsia="en-US"/>
    </w:rPr>
  </w:style>
  <w:style w:type="paragraph" w:customStyle="1" w:styleId="83">
    <w:name w:val="Абзац списка8"/>
    <w:basedOn w:val="a"/>
    <w:uiPriority w:val="99"/>
    <w:rsid w:val="00E04782"/>
    <w:pPr>
      <w:spacing w:line="276" w:lineRule="auto"/>
      <w:ind w:left="720" w:firstLine="709"/>
      <w:contextualSpacing/>
      <w:jc w:val="both"/>
    </w:pPr>
    <w:rPr>
      <w:sz w:val="28"/>
      <w:szCs w:val="22"/>
      <w:lang w:eastAsia="en-US"/>
    </w:rPr>
  </w:style>
  <w:style w:type="paragraph" w:customStyle="1" w:styleId="94">
    <w:name w:val="Абзац списка9"/>
    <w:basedOn w:val="a"/>
    <w:rsid w:val="00E04782"/>
    <w:pPr>
      <w:spacing w:line="276" w:lineRule="auto"/>
      <w:ind w:left="720" w:firstLine="709"/>
      <w:contextualSpacing/>
      <w:jc w:val="both"/>
    </w:pPr>
    <w:rPr>
      <w:sz w:val="28"/>
      <w:szCs w:val="22"/>
      <w:lang w:eastAsia="en-US"/>
    </w:rPr>
  </w:style>
  <w:style w:type="table" w:customStyle="1" w:styleId="2f9">
    <w:name w:val="Сетка таблицы2"/>
    <w:basedOn w:val="a1"/>
    <w:next w:val="af2"/>
    <w:uiPriority w:val="59"/>
    <w:rsid w:val="00E047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E04782"/>
  </w:style>
  <w:style w:type="paragraph" w:customStyle="1" w:styleId="1ff">
    <w:name w:val="Название1"/>
    <w:basedOn w:val="a"/>
    <w:next w:val="a"/>
    <w:qFormat/>
    <w:rsid w:val="00E04782"/>
    <w:pPr>
      <w:pBdr>
        <w:bottom w:val="single" w:sz="8" w:space="4" w:color="4F81BD"/>
      </w:pBdr>
      <w:spacing w:after="300"/>
      <w:contextualSpacing/>
    </w:pPr>
    <w:rPr>
      <w:rFonts w:ascii="Cambria" w:hAnsi="Cambria"/>
      <w:color w:val="17365D"/>
      <w:spacing w:val="5"/>
      <w:kern w:val="28"/>
      <w:sz w:val="52"/>
      <w:szCs w:val="52"/>
    </w:rPr>
  </w:style>
  <w:style w:type="paragraph" w:customStyle="1" w:styleId="description">
    <w:name w:val="description"/>
    <w:basedOn w:val="a"/>
    <w:rsid w:val="00E04782"/>
    <w:pPr>
      <w:spacing w:before="100" w:beforeAutospacing="1" w:after="100" w:afterAutospacing="1"/>
    </w:pPr>
  </w:style>
  <w:style w:type="numbering" w:customStyle="1" w:styleId="123">
    <w:name w:val="Нет списка12"/>
    <w:next w:val="a2"/>
    <w:uiPriority w:val="99"/>
    <w:semiHidden/>
    <w:unhideWhenUsed/>
    <w:rsid w:val="00E04782"/>
  </w:style>
  <w:style w:type="numbering" w:customStyle="1" w:styleId="1120">
    <w:name w:val="Нет списка112"/>
    <w:next w:val="a2"/>
    <w:uiPriority w:val="99"/>
    <w:semiHidden/>
    <w:unhideWhenUsed/>
    <w:rsid w:val="00E04782"/>
  </w:style>
  <w:style w:type="numbering" w:customStyle="1" w:styleId="1112">
    <w:name w:val="Нет списка1112"/>
    <w:next w:val="a2"/>
    <w:uiPriority w:val="99"/>
    <w:semiHidden/>
    <w:unhideWhenUsed/>
    <w:rsid w:val="00E04782"/>
  </w:style>
  <w:style w:type="numbering" w:customStyle="1" w:styleId="11111">
    <w:name w:val="Нет списка11111"/>
    <w:next w:val="a2"/>
    <w:uiPriority w:val="99"/>
    <w:semiHidden/>
    <w:unhideWhenUsed/>
    <w:rsid w:val="00E04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23805">
      <w:bodyDiv w:val="1"/>
      <w:marLeft w:val="0"/>
      <w:marRight w:val="0"/>
      <w:marTop w:val="0"/>
      <w:marBottom w:val="0"/>
      <w:divBdr>
        <w:top w:val="none" w:sz="0" w:space="0" w:color="auto"/>
        <w:left w:val="none" w:sz="0" w:space="0" w:color="auto"/>
        <w:bottom w:val="none" w:sz="0" w:space="0" w:color="auto"/>
        <w:right w:val="none" w:sz="0" w:space="0" w:color="auto"/>
      </w:divBdr>
    </w:div>
    <w:div w:id="176445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930E3-6016-4D68-880F-4A6886FE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544</TotalTime>
  <Pages>1</Pages>
  <Words>914</Words>
  <Characters>5210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Алентьева</dc:creator>
  <cp:lastModifiedBy>CityLine</cp:lastModifiedBy>
  <cp:revision>149</cp:revision>
  <cp:lastPrinted>2024-10-24T12:18:00Z</cp:lastPrinted>
  <dcterms:created xsi:type="dcterms:W3CDTF">2024-10-10T10:59:00Z</dcterms:created>
  <dcterms:modified xsi:type="dcterms:W3CDTF">2025-05-07T06:20:00Z</dcterms:modified>
</cp:coreProperties>
</file>