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B0" w:rsidRPr="008F0C99" w:rsidRDefault="00B11FB0" w:rsidP="00960D7F">
      <w:pPr>
        <w:spacing w:before="120"/>
        <w:jc w:val="center"/>
        <w:rPr>
          <w:color w:val="000000" w:themeColor="text1"/>
          <w:sz w:val="28"/>
          <w:szCs w:val="28"/>
        </w:rPr>
      </w:pPr>
      <w:r w:rsidRPr="008F0C99">
        <w:rPr>
          <w:noProof/>
          <w:color w:val="000000" w:themeColor="text1"/>
          <w:sz w:val="28"/>
          <w:szCs w:val="28"/>
          <w:lang w:eastAsia="ru-RU" w:bidi="ar-SA"/>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571500" cy="723900"/>
                    </a:xfrm>
                    <a:prstGeom prst="rect">
                      <a:avLst/>
                    </a:prstGeom>
                    <a:noFill/>
                    <a:ln w="9525">
                      <a:noFill/>
                      <a:miter lim="800000"/>
                      <a:headEnd/>
                      <a:tailEnd/>
                    </a:ln>
                  </pic:spPr>
                </pic:pic>
              </a:graphicData>
            </a:graphic>
          </wp:inline>
        </w:drawing>
      </w:r>
    </w:p>
    <w:p w:rsidR="00960D7F" w:rsidRPr="008F0C99" w:rsidRDefault="00960D7F" w:rsidP="00960D7F">
      <w:pPr>
        <w:jc w:val="center"/>
        <w:rPr>
          <w:color w:val="000000"/>
          <w:sz w:val="28"/>
          <w:szCs w:val="28"/>
        </w:rPr>
      </w:pPr>
      <w:r w:rsidRPr="008F0C99">
        <w:rPr>
          <w:color w:val="000000"/>
          <w:sz w:val="28"/>
          <w:szCs w:val="28"/>
        </w:rPr>
        <w:t>РОССИЙСКАЯ ФЕДЕРАЦИЯ</w:t>
      </w:r>
    </w:p>
    <w:p w:rsidR="00960D7F" w:rsidRPr="008F0C99" w:rsidRDefault="00960D7F" w:rsidP="00780A55">
      <w:pPr>
        <w:ind w:left="2836" w:firstLine="709"/>
        <w:rPr>
          <w:color w:val="000000"/>
          <w:sz w:val="28"/>
          <w:szCs w:val="28"/>
        </w:rPr>
      </w:pPr>
      <w:r w:rsidRPr="008F0C99">
        <w:rPr>
          <w:color w:val="000000"/>
          <w:sz w:val="28"/>
          <w:szCs w:val="28"/>
        </w:rPr>
        <w:t xml:space="preserve">РОСТОВСКАЯ ОБЛАСТЬ </w:t>
      </w:r>
      <w:r w:rsidR="00780A55" w:rsidRPr="008F0C99">
        <w:rPr>
          <w:color w:val="000000"/>
          <w:sz w:val="28"/>
          <w:szCs w:val="28"/>
        </w:rPr>
        <w:t xml:space="preserve">    </w:t>
      </w:r>
      <w:r w:rsidR="008F0C99" w:rsidRPr="008F0C99">
        <w:rPr>
          <w:color w:val="000000"/>
          <w:sz w:val="28"/>
          <w:szCs w:val="28"/>
        </w:rPr>
        <w:t xml:space="preserve">                         </w:t>
      </w:r>
    </w:p>
    <w:p w:rsidR="00960D7F" w:rsidRPr="008F0C99" w:rsidRDefault="00960D7F" w:rsidP="00960D7F">
      <w:pPr>
        <w:jc w:val="center"/>
        <w:rPr>
          <w:color w:val="000000"/>
          <w:sz w:val="28"/>
          <w:szCs w:val="28"/>
        </w:rPr>
      </w:pPr>
      <w:r w:rsidRPr="008F0C99">
        <w:rPr>
          <w:color w:val="000000"/>
          <w:sz w:val="28"/>
          <w:szCs w:val="28"/>
        </w:rPr>
        <w:t>МУНИЦИПАЛЬНОЕ ОБРАЗОВАНИЕ</w:t>
      </w:r>
    </w:p>
    <w:p w:rsidR="00960D7F" w:rsidRPr="008F0C99" w:rsidRDefault="00960D7F" w:rsidP="00960D7F">
      <w:pPr>
        <w:jc w:val="center"/>
        <w:rPr>
          <w:color w:val="000000"/>
          <w:sz w:val="28"/>
          <w:szCs w:val="28"/>
        </w:rPr>
      </w:pPr>
      <w:r w:rsidRPr="008F0C99">
        <w:rPr>
          <w:color w:val="000000"/>
          <w:sz w:val="28"/>
          <w:szCs w:val="28"/>
        </w:rPr>
        <w:t>«</w:t>
      </w:r>
      <w:r w:rsidR="002E7612" w:rsidRPr="008F0C99">
        <w:rPr>
          <w:color w:val="000000"/>
          <w:sz w:val="28"/>
          <w:szCs w:val="28"/>
        </w:rPr>
        <w:t>СИНЕГОРКОЕ</w:t>
      </w:r>
      <w:r w:rsidRPr="008F0C99">
        <w:rPr>
          <w:color w:val="000000"/>
          <w:sz w:val="28"/>
          <w:szCs w:val="28"/>
        </w:rPr>
        <w:t xml:space="preserve"> СЕЛЬСКОЕ ПОСЕЛЕНИЕ»</w:t>
      </w:r>
    </w:p>
    <w:p w:rsidR="00960D7F" w:rsidRPr="008F0C99" w:rsidRDefault="00960D7F" w:rsidP="00960D7F">
      <w:pPr>
        <w:jc w:val="center"/>
        <w:rPr>
          <w:color w:val="000000"/>
          <w:sz w:val="28"/>
          <w:szCs w:val="28"/>
        </w:rPr>
      </w:pPr>
      <w:r w:rsidRPr="008F0C99">
        <w:rPr>
          <w:color w:val="000000"/>
          <w:sz w:val="28"/>
          <w:szCs w:val="28"/>
        </w:rPr>
        <w:t xml:space="preserve">СОБРАНИЕ ДЕПУТАТОВ </w:t>
      </w:r>
      <w:r w:rsidR="002E7612" w:rsidRPr="008F0C99">
        <w:rPr>
          <w:color w:val="000000"/>
          <w:sz w:val="28"/>
          <w:szCs w:val="28"/>
        </w:rPr>
        <w:t>СИНЕГОРСКОГО</w:t>
      </w:r>
      <w:r w:rsidRPr="008F0C99">
        <w:rPr>
          <w:color w:val="000000"/>
          <w:sz w:val="28"/>
          <w:szCs w:val="28"/>
        </w:rPr>
        <w:t xml:space="preserve"> СЕЛЬСКОГО ПОСЕЛЕНИЯ</w:t>
      </w:r>
    </w:p>
    <w:p w:rsidR="00960D7F" w:rsidRPr="008F0C99" w:rsidRDefault="00960D7F" w:rsidP="00960D7F">
      <w:pPr>
        <w:jc w:val="center"/>
        <w:rPr>
          <w:color w:val="000000"/>
          <w:sz w:val="28"/>
          <w:szCs w:val="28"/>
        </w:rPr>
      </w:pPr>
    </w:p>
    <w:p w:rsidR="00960D7F" w:rsidRPr="008F0C99" w:rsidRDefault="00960D7F" w:rsidP="00960D7F">
      <w:pPr>
        <w:jc w:val="center"/>
        <w:rPr>
          <w:color w:val="000000"/>
          <w:sz w:val="28"/>
          <w:szCs w:val="28"/>
        </w:rPr>
      </w:pPr>
      <w:r w:rsidRPr="008F0C99">
        <w:rPr>
          <w:color w:val="000000"/>
          <w:sz w:val="28"/>
          <w:szCs w:val="28"/>
        </w:rPr>
        <w:t xml:space="preserve">РЕШЕНИЕ </w:t>
      </w:r>
    </w:p>
    <w:p w:rsidR="00960D7F" w:rsidRPr="008F0C99" w:rsidRDefault="00960D7F" w:rsidP="00960D7F">
      <w:pPr>
        <w:jc w:val="center"/>
        <w:rPr>
          <w:color w:val="000000"/>
          <w:sz w:val="28"/>
          <w:szCs w:val="28"/>
        </w:rPr>
      </w:pPr>
    </w:p>
    <w:p w:rsidR="00960D7F" w:rsidRPr="008F0C99" w:rsidRDefault="008F0C99" w:rsidP="00960D7F">
      <w:pPr>
        <w:jc w:val="both"/>
        <w:rPr>
          <w:color w:val="000000"/>
          <w:sz w:val="28"/>
          <w:szCs w:val="28"/>
        </w:rPr>
      </w:pPr>
      <w:r>
        <w:rPr>
          <w:sz w:val="28"/>
          <w:szCs w:val="28"/>
        </w:rPr>
        <w:t>21.05.</w:t>
      </w:r>
      <w:r w:rsidR="006625B3" w:rsidRPr="008F0C99">
        <w:rPr>
          <w:sz w:val="28"/>
          <w:szCs w:val="28"/>
        </w:rPr>
        <w:t>201</w:t>
      </w:r>
      <w:r w:rsidR="001476DF" w:rsidRPr="008F0C99">
        <w:rPr>
          <w:sz w:val="28"/>
          <w:szCs w:val="28"/>
        </w:rPr>
        <w:t>9</w:t>
      </w:r>
      <w:r w:rsidR="00960D7F" w:rsidRPr="008F0C99">
        <w:rPr>
          <w:sz w:val="28"/>
          <w:szCs w:val="28"/>
        </w:rPr>
        <w:t xml:space="preserve"> </w:t>
      </w:r>
      <w:r w:rsidR="002E7612" w:rsidRPr="008F0C99">
        <w:rPr>
          <w:sz w:val="28"/>
          <w:szCs w:val="28"/>
        </w:rPr>
        <w:t xml:space="preserve">                                           </w:t>
      </w:r>
      <w:r>
        <w:rPr>
          <w:sz w:val="28"/>
          <w:szCs w:val="28"/>
        </w:rPr>
        <w:t xml:space="preserve">      </w:t>
      </w:r>
      <w:r w:rsidR="00960D7F" w:rsidRPr="008F0C99">
        <w:rPr>
          <w:sz w:val="28"/>
          <w:szCs w:val="28"/>
        </w:rPr>
        <w:t xml:space="preserve">№ </w:t>
      </w:r>
      <w:r>
        <w:rPr>
          <w:sz w:val="28"/>
          <w:szCs w:val="28"/>
        </w:rPr>
        <w:t>75</w:t>
      </w:r>
      <w:r w:rsidR="002E7612" w:rsidRPr="008F0C99">
        <w:rPr>
          <w:sz w:val="28"/>
          <w:szCs w:val="28"/>
        </w:rPr>
        <w:t xml:space="preserve">                                 </w:t>
      </w:r>
      <w:r>
        <w:rPr>
          <w:sz w:val="28"/>
          <w:szCs w:val="28"/>
        </w:rPr>
        <w:t xml:space="preserve">      </w:t>
      </w:r>
      <w:r w:rsidR="002E7612" w:rsidRPr="008F0C99">
        <w:rPr>
          <w:sz w:val="28"/>
          <w:szCs w:val="28"/>
        </w:rPr>
        <w:t xml:space="preserve"> </w:t>
      </w:r>
      <w:r w:rsidR="002E7612" w:rsidRPr="008F0C99">
        <w:rPr>
          <w:color w:val="000000"/>
          <w:sz w:val="28"/>
          <w:szCs w:val="28"/>
        </w:rPr>
        <w:t>п. Синегорский</w:t>
      </w:r>
    </w:p>
    <w:p w:rsidR="00960D7F" w:rsidRPr="008F0C99" w:rsidRDefault="00960D7F" w:rsidP="00960D7F">
      <w:pPr>
        <w:rPr>
          <w:color w:val="000000"/>
          <w:sz w:val="28"/>
          <w:szCs w:val="28"/>
        </w:rPr>
      </w:pPr>
    </w:p>
    <w:tbl>
      <w:tblPr>
        <w:tblW w:w="0" w:type="auto"/>
        <w:tblLayout w:type="fixed"/>
        <w:tblCellMar>
          <w:left w:w="70" w:type="dxa"/>
          <w:right w:w="70" w:type="dxa"/>
        </w:tblCellMar>
        <w:tblLook w:val="0000"/>
      </w:tblPr>
      <w:tblGrid>
        <w:gridCol w:w="4890"/>
      </w:tblGrid>
      <w:tr w:rsidR="00960D7F" w:rsidRPr="008F0C99" w:rsidTr="00C937E2">
        <w:trPr>
          <w:trHeight w:val="715"/>
        </w:trPr>
        <w:tc>
          <w:tcPr>
            <w:tcW w:w="4890" w:type="dxa"/>
          </w:tcPr>
          <w:p w:rsidR="00960D7F" w:rsidRPr="008F0C99" w:rsidRDefault="00960D7F" w:rsidP="002E7612">
            <w:pPr>
              <w:jc w:val="both"/>
              <w:rPr>
                <w:color w:val="000000"/>
                <w:sz w:val="28"/>
                <w:szCs w:val="28"/>
              </w:rPr>
            </w:pPr>
            <w:r w:rsidRPr="008F0C99">
              <w:rPr>
                <w:color w:val="000000"/>
                <w:sz w:val="28"/>
                <w:szCs w:val="28"/>
              </w:rPr>
              <w:t xml:space="preserve">О внесении изменений в </w:t>
            </w:r>
            <w:r w:rsidR="006625B3" w:rsidRPr="008F0C99">
              <w:rPr>
                <w:sz w:val="28"/>
                <w:szCs w:val="28"/>
              </w:rPr>
              <w:t>п</w:t>
            </w:r>
            <w:r w:rsidRPr="008F0C99">
              <w:rPr>
                <w:sz w:val="28"/>
                <w:szCs w:val="28"/>
              </w:rPr>
              <w:t>равил</w:t>
            </w:r>
            <w:r w:rsidR="006625B3" w:rsidRPr="008F0C99">
              <w:rPr>
                <w:sz w:val="28"/>
                <w:szCs w:val="28"/>
              </w:rPr>
              <w:t>а</w:t>
            </w:r>
            <w:r w:rsidRPr="008F0C99">
              <w:rPr>
                <w:sz w:val="28"/>
                <w:szCs w:val="28"/>
              </w:rPr>
              <w:t xml:space="preserve"> землепользования и застройки</w:t>
            </w:r>
            <w:r w:rsidR="002E7612" w:rsidRPr="008F0C99">
              <w:rPr>
                <w:sz w:val="28"/>
                <w:szCs w:val="28"/>
              </w:rPr>
              <w:t xml:space="preserve"> Синегорского</w:t>
            </w:r>
            <w:r w:rsidRPr="008F0C99">
              <w:rPr>
                <w:sz w:val="28"/>
                <w:szCs w:val="28"/>
              </w:rPr>
              <w:t xml:space="preserve"> сельского поселения</w:t>
            </w:r>
          </w:p>
        </w:tc>
      </w:tr>
    </w:tbl>
    <w:p w:rsidR="00960D7F" w:rsidRPr="008F0C99" w:rsidRDefault="00960D7F" w:rsidP="00960D7F">
      <w:pPr>
        <w:tabs>
          <w:tab w:val="left" w:pos="900"/>
        </w:tabs>
        <w:jc w:val="both"/>
        <w:rPr>
          <w:color w:val="000000" w:themeColor="text1"/>
          <w:sz w:val="28"/>
          <w:szCs w:val="28"/>
        </w:rPr>
      </w:pPr>
    </w:p>
    <w:p w:rsidR="00B11FB0" w:rsidRPr="008F0C99" w:rsidRDefault="006625B3" w:rsidP="00960D7F">
      <w:pPr>
        <w:tabs>
          <w:tab w:val="left" w:pos="900"/>
        </w:tabs>
        <w:jc w:val="both"/>
        <w:rPr>
          <w:color w:val="000000" w:themeColor="text1"/>
          <w:sz w:val="28"/>
          <w:szCs w:val="28"/>
        </w:rPr>
      </w:pPr>
      <w:r w:rsidRPr="008F0C99">
        <w:rPr>
          <w:color w:val="000000" w:themeColor="text1"/>
          <w:sz w:val="28"/>
          <w:szCs w:val="28"/>
        </w:rPr>
        <w:tab/>
      </w:r>
      <w:proofErr w:type="gramStart"/>
      <w:r w:rsidR="00B11FB0" w:rsidRPr="008F0C99">
        <w:rPr>
          <w:color w:val="000000" w:themeColor="text1"/>
          <w:sz w:val="28"/>
          <w:szCs w:val="28"/>
        </w:rPr>
        <w:t>В соответствии со ст</w:t>
      </w:r>
      <w:r w:rsidRPr="008F0C99">
        <w:rPr>
          <w:color w:val="000000" w:themeColor="text1"/>
          <w:sz w:val="28"/>
          <w:szCs w:val="28"/>
        </w:rPr>
        <w:t>. 33</w:t>
      </w:r>
      <w:r w:rsidR="00B11FB0" w:rsidRPr="008F0C99">
        <w:rPr>
          <w:color w:val="000000" w:themeColor="text1"/>
          <w:sz w:val="28"/>
          <w:szCs w:val="28"/>
        </w:rPr>
        <w:t xml:space="preserve"> Градостроительного кодекса Российской Федерации</w:t>
      </w:r>
      <w:r w:rsidRPr="008F0C99">
        <w:rPr>
          <w:color w:val="000000" w:themeColor="text1"/>
          <w:sz w:val="28"/>
          <w:szCs w:val="28"/>
        </w:rPr>
        <w:t xml:space="preserve"> от 29.12.2004 №190-ФЗ</w:t>
      </w:r>
      <w:r w:rsidR="00B11FB0" w:rsidRPr="008F0C99">
        <w:rPr>
          <w:color w:val="000000" w:themeColor="text1"/>
          <w:sz w:val="28"/>
          <w:szCs w:val="28"/>
        </w:rPr>
        <w:t xml:space="preserve">, </w:t>
      </w:r>
      <w:r w:rsidRPr="008F0C99">
        <w:rPr>
          <w:color w:val="000000" w:themeColor="text1"/>
          <w:sz w:val="28"/>
          <w:szCs w:val="28"/>
        </w:rPr>
        <w:t xml:space="preserve">ст. 17 правил землепользования и застройки </w:t>
      </w:r>
      <w:r w:rsidR="00127792" w:rsidRPr="008F0C99">
        <w:rPr>
          <w:sz w:val="28"/>
          <w:szCs w:val="28"/>
        </w:rPr>
        <w:t>Синегорского</w:t>
      </w:r>
      <w:r w:rsidRPr="008F0C99">
        <w:rPr>
          <w:color w:val="000000" w:themeColor="text1"/>
          <w:sz w:val="28"/>
          <w:szCs w:val="28"/>
        </w:rPr>
        <w:t xml:space="preserve"> сельского поселения, утвержденных решением Собрания депутатов </w:t>
      </w:r>
      <w:r w:rsidR="00127792" w:rsidRPr="008F0C99">
        <w:rPr>
          <w:sz w:val="28"/>
          <w:szCs w:val="28"/>
        </w:rPr>
        <w:t>Синегорского</w:t>
      </w:r>
      <w:r w:rsidRPr="008F0C99">
        <w:rPr>
          <w:color w:val="000000" w:themeColor="text1"/>
          <w:sz w:val="28"/>
          <w:szCs w:val="28"/>
        </w:rPr>
        <w:t xml:space="preserve"> сельского поселения от </w:t>
      </w:r>
      <w:r w:rsidR="00127792" w:rsidRPr="008F0C99">
        <w:rPr>
          <w:color w:val="000000" w:themeColor="text1"/>
          <w:sz w:val="28"/>
          <w:szCs w:val="28"/>
        </w:rPr>
        <w:t>09.07.2012</w:t>
      </w:r>
      <w:r w:rsidRPr="008F0C99">
        <w:rPr>
          <w:color w:val="000000" w:themeColor="text1"/>
          <w:sz w:val="28"/>
          <w:szCs w:val="28"/>
        </w:rPr>
        <w:t xml:space="preserve"> № </w:t>
      </w:r>
      <w:r w:rsidR="00127792" w:rsidRPr="008F0C99">
        <w:rPr>
          <w:color w:val="000000" w:themeColor="text1"/>
          <w:sz w:val="28"/>
          <w:szCs w:val="28"/>
        </w:rPr>
        <w:t xml:space="preserve">110 </w:t>
      </w:r>
      <w:r w:rsidRPr="008F0C99">
        <w:rPr>
          <w:color w:val="000000" w:themeColor="text1"/>
          <w:sz w:val="28"/>
          <w:szCs w:val="28"/>
        </w:rPr>
        <w:t xml:space="preserve"> </w:t>
      </w:r>
      <w:r w:rsidR="005A75EE" w:rsidRPr="008F0C99">
        <w:rPr>
          <w:color w:val="000000" w:themeColor="text1"/>
          <w:sz w:val="28"/>
          <w:szCs w:val="28"/>
        </w:rPr>
        <w:t xml:space="preserve">на основании публичных слушаний, назначенных постановлением </w:t>
      </w:r>
      <w:r w:rsidR="00C53CC1" w:rsidRPr="008F0C99">
        <w:rPr>
          <w:color w:val="000000" w:themeColor="text1"/>
          <w:sz w:val="28"/>
          <w:szCs w:val="28"/>
        </w:rPr>
        <w:t xml:space="preserve">председателя </w:t>
      </w:r>
      <w:r w:rsidR="006A5DBB" w:rsidRPr="008F0C99">
        <w:rPr>
          <w:color w:val="000000" w:themeColor="text1"/>
          <w:sz w:val="28"/>
          <w:szCs w:val="28"/>
        </w:rPr>
        <w:t xml:space="preserve">Собрания депутатов </w:t>
      </w:r>
      <w:r w:rsidR="00127792" w:rsidRPr="008F0C99">
        <w:rPr>
          <w:sz w:val="28"/>
          <w:szCs w:val="28"/>
        </w:rPr>
        <w:t>Синегорского</w:t>
      </w:r>
      <w:r w:rsidR="00541021" w:rsidRPr="008F0C99">
        <w:rPr>
          <w:color w:val="000000" w:themeColor="text1"/>
          <w:sz w:val="28"/>
          <w:szCs w:val="28"/>
        </w:rPr>
        <w:t xml:space="preserve"> сельского поселения от 12.02.</w:t>
      </w:r>
      <w:r w:rsidR="005A75EE" w:rsidRPr="008F0C99">
        <w:rPr>
          <w:color w:val="000000" w:themeColor="text1"/>
          <w:sz w:val="28"/>
          <w:szCs w:val="28"/>
        </w:rPr>
        <w:t>201</w:t>
      </w:r>
      <w:r w:rsidR="001476DF" w:rsidRPr="008F0C99">
        <w:rPr>
          <w:color w:val="000000" w:themeColor="text1"/>
          <w:sz w:val="28"/>
          <w:szCs w:val="28"/>
        </w:rPr>
        <w:t>9</w:t>
      </w:r>
      <w:r w:rsidR="005A75EE" w:rsidRPr="008F0C99">
        <w:rPr>
          <w:color w:val="000000" w:themeColor="text1"/>
          <w:sz w:val="28"/>
          <w:szCs w:val="28"/>
        </w:rPr>
        <w:t xml:space="preserve"> №</w:t>
      </w:r>
      <w:r w:rsidR="00541021" w:rsidRPr="008F0C99">
        <w:rPr>
          <w:color w:val="000000" w:themeColor="text1"/>
          <w:sz w:val="28"/>
          <w:szCs w:val="28"/>
        </w:rPr>
        <w:t>02</w:t>
      </w:r>
      <w:r w:rsidR="005A75EE" w:rsidRPr="008F0C99">
        <w:rPr>
          <w:color w:val="000000" w:themeColor="text1"/>
          <w:sz w:val="28"/>
          <w:szCs w:val="28"/>
        </w:rPr>
        <w:t>, заключени</w:t>
      </w:r>
      <w:r w:rsidR="001476DF" w:rsidRPr="008F0C99">
        <w:rPr>
          <w:color w:val="000000" w:themeColor="text1"/>
          <w:sz w:val="28"/>
          <w:szCs w:val="28"/>
        </w:rPr>
        <w:t>я</w:t>
      </w:r>
      <w:r w:rsidR="005A75EE" w:rsidRPr="008F0C99">
        <w:rPr>
          <w:color w:val="000000" w:themeColor="text1"/>
          <w:sz w:val="28"/>
          <w:szCs w:val="28"/>
        </w:rPr>
        <w:t xml:space="preserve"> комиссии по вопросам контроля за соблюдением правил землепользования и застройки </w:t>
      </w:r>
      <w:r w:rsidR="00127792" w:rsidRPr="008F0C99">
        <w:rPr>
          <w:sz w:val="28"/>
          <w:szCs w:val="28"/>
        </w:rPr>
        <w:t>Синегорского</w:t>
      </w:r>
      <w:r w:rsidR="005A75EE" w:rsidRPr="008F0C99">
        <w:rPr>
          <w:color w:val="000000" w:themeColor="text1"/>
          <w:sz w:val="28"/>
          <w:szCs w:val="28"/>
        </w:rPr>
        <w:t xml:space="preserve"> сельского поселения</w:t>
      </w:r>
      <w:proofErr w:type="gramEnd"/>
      <w:r w:rsidR="005A75EE" w:rsidRPr="008F0C99">
        <w:rPr>
          <w:color w:val="000000" w:themeColor="text1"/>
          <w:sz w:val="28"/>
          <w:szCs w:val="28"/>
        </w:rPr>
        <w:t xml:space="preserve">, действующей на основании постановления Администрации </w:t>
      </w:r>
      <w:r w:rsidR="00127792" w:rsidRPr="008F0C99">
        <w:rPr>
          <w:sz w:val="28"/>
          <w:szCs w:val="28"/>
        </w:rPr>
        <w:t>Синегорского</w:t>
      </w:r>
      <w:r w:rsidR="005A75EE" w:rsidRPr="008F0C99">
        <w:rPr>
          <w:color w:val="000000" w:themeColor="text1"/>
          <w:sz w:val="28"/>
          <w:szCs w:val="28"/>
        </w:rPr>
        <w:t xml:space="preserve"> сельского поселения от </w:t>
      </w:r>
      <w:r w:rsidR="00127792" w:rsidRPr="008F0C99">
        <w:rPr>
          <w:color w:val="000000" w:themeColor="text1"/>
          <w:sz w:val="28"/>
          <w:szCs w:val="28"/>
        </w:rPr>
        <w:t>07.03.2013</w:t>
      </w:r>
      <w:r w:rsidR="005A75EE" w:rsidRPr="008F0C99">
        <w:rPr>
          <w:color w:val="000000" w:themeColor="text1"/>
          <w:sz w:val="28"/>
          <w:szCs w:val="28"/>
        </w:rPr>
        <w:t xml:space="preserve"> № </w:t>
      </w:r>
      <w:r w:rsidR="00127792" w:rsidRPr="008F0C99">
        <w:rPr>
          <w:color w:val="000000" w:themeColor="text1"/>
          <w:sz w:val="28"/>
          <w:szCs w:val="28"/>
        </w:rPr>
        <w:t>57</w:t>
      </w:r>
      <w:r w:rsidR="005A75EE" w:rsidRPr="008F0C99">
        <w:rPr>
          <w:color w:val="000000" w:themeColor="text1"/>
          <w:sz w:val="28"/>
          <w:szCs w:val="28"/>
        </w:rPr>
        <w:t xml:space="preserve">, </w:t>
      </w:r>
      <w:r w:rsidR="00780A55" w:rsidRPr="008F0C99">
        <w:rPr>
          <w:color w:val="000000" w:themeColor="text1"/>
          <w:sz w:val="28"/>
          <w:szCs w:val="28"/>
        </w:rPr>
        <w:t>Собрание д</w:t>
      </w:r>
      <w:r w:rsidR="00B11FB0" w:rsidRPr="008F0C99">
        <w:rPr>
          <w:color w:val="000000" w:themeColor="text1"/>
          <w:sz w:val="28"/>
          <w:szCs w:val="28"/>
        </w:rPr>
        <w:t xml:space="preserve">епутатов </w:t>
      </w:r>
      <w:r w:rsidR="00127792" w:rsidRPr="008F0C99">
        <w:rPr>
          <w:sz w:val="28"/>
          <w:szCs w:val="28"/>
        </w:rPr>
        <w:t>Синегорского</w:t>
      </w:r>
      <w:r w:rsidR="00B11FB0" w:rsidRPr="008F0C99">
        <w:rPr>
          <w:color w:val="000000" w:themeColor="text1"/>
          <w:sz w:val="28"/>
          <w:szCs w:val="28"/>
        </w:rPr>
        <w:t xml:space="preserve"> сельского поселения</w:t>
      </w:r>
      <w:r w:rsidR="00780A55" w:rsidRPr="008F0C99">
        <w:rPr>
          <w:color w:val="000000" w:themeColor="text1"/>
          <w:sz w:val="28"/>
          <w:szCs w:val="28"/>
        </w:rPr>
        <w:t>,</w:t>
      </w:r>
    </w:p>
    <w:p w:rsidR="00B11FB0" w:rsidRPr="008F0C99" w:rsidRDefault="00B11FB0" w:rsidP="00960D7F">
      <w:pPr>
        <w:pStyle w:val="1"/>
        <w:tabs>
          <w:tab w:val="left" w:pos="900"/>
        </w:tabs>
        <w:jc w:val="center"/>
        <w:rPr>
          <w:b/>
          <w:color w:val="000000" w:themeColor="text1"/>
          <w:sz w:val="28"/>
          <w:szCs w:val="28"/>
        </w:rPr>
      </w:pPr>
    </w:p>
    <w:p w:rsidR="00DC6E5B" w:rsidRPr="008F0C99" w:rsidRDefault="00D22B5C" w:rsidP="00960D7F">
      <w:pPr>
        <w:pStyle w:val="1"/>
        <w:tabs>
          <w:tab w:val="left" w:pos="900"/>
        </w:tabs>
        <w:jc w:val="center"/>
        <w:rPr>
          <w:color w:val="000000" w:themeColor="text1"/>
          <w:sz w:val="28"/>
          <w:szCs w:val="28"/>
        </w:rPr>
      </w:pPr>
      <w:r w:rsidRPr="008F0C99">
        <w:rPr>
          <w:color w:val="000000" w:themeColor="text1"/>
          <w:sz w:val="28"/>
          <w:szCs w:val="28"/>
        </w:rPr>
        <w:t>РЕШИЛО:</w:t>
      </w:r>
    </w:p>
    <w:p w:rsidR="00780A55" w:rsidRPr="008F0C99" w:rsidRDefault="00780A55" w:rsidP="00960D7F">
      <w:pPr>
        <w:pStyle w:val="1"/>
        <w:tabs>
          <w:tab w:val="left" w:pos="900"/>
        </w:tabs>
        <w:jc w:val="center"/>
        <w:rPr>
          <w:b/>
          <w:color w:val="000000" w:themeColor="text1"/>
          <w:sz w:val="28"/>
          <w:szCs w:val="28"/>
        </w:rPr>
      </w:pPr>
    </w:p>
    <w:p w:rsidR="00371C02" w:rsidRPr="008F0C99" w:rsidRDefault="00371C02" w:rsidP="00371C02">
      <w:pPr>
        <w:tabs>
          <w:tab w:val="left" w:pos="0"/>
        </w:tabs>
        <w:ind w:firstLine="567"/>
        <w:jc w:val="both"/>
        <w:rPr>
          <w:sz w:val="28"/>
          <w:szCs w:val="28"/>
        </w:rPr>
      </w:pPr>
      <w:r w:rsidRPr="008F0C99">
        <w:rPr>
          <w:sz w:val="28"/>
          <w:szCs w:val="28"/>
        </w:rPr>
        <w:tab/>
      </w:r>
      <w:r w:rsidR="0059123D" w:rsidRPr="008F0C99">
        <w:rPr>
          <w:sz w:val="28"/>
          <w:szCs w:val="28"/>
        </w:rPr>
        <w:t xml:space="preserve">Внести в правила землепользования и застройки территории </w:t>
      </w:r>
      <w:r w:rsidR="00127792" w:rsidRPr="008F0C99">
        <w:rPr>
          <w:sz w:val="28"/>
          <w:szCs w:val="28"/>
        </w:rPr>
        <w:t>Синегорского</w:t>
      </w:r>
      <w:r w:rsidRPr="008F0C99">
        <w:rPr>
          <w:sz w:val="28"/>
          <w:szCs w:val="28"/>
        </w:rPr>
        <w:t xml:space="preserve"> сельского поселения, утвержденные решением Собрания депутатов </w:t>
      </w:r>
      <w:r w:rsidR="00127792" w:rsidRPr="008F0C99">
        <w:rPr>
          <w:sz w:val="28"/>
          <w:szCs w:val="28"/>
        </w:rPr>
        <w:t>Синегорского</w:t>
      </w:r>
      <w:r w:rsidRPr="008F0C99">
        <w:rPr>
          <w:sz w:val="28"/>
          <w:szCs w:val="28"/>
        </w:rPr>
        <w:t xml:space="preserve"> сельского поселения от </w:t>
      </w:r>
      <w:r w:rsidR="00127792" w:rsidRPr="008F0C99">
        <w:rPr>
          <w:sz w:val="28"/>
          <w:szCs w:val="28"/>
        </w:rPr>
        <w:t>09.07.2012 № 110</w:t>
      </w:r>
      <w:r w:rsidRPr="008F0C99">
        <w:rPr>
          <w:sz w:val="28"/>
          <w:szCs w:val="28"/>
        </w:rPr>
        <w:t xml:space="preserve"> следующие изменения:</w:t>
      </w:r>
    </w:p>
    <w:p w:rsidR="00F00DBA" w:rsidRPr="008F0C99" w:rsidRDefault="00F00DBA" w:rsidP="00F00DBA">
      <w:pPr>
        <w:pStyle w:val="aa"/>
        <w:spacing w:before="0" w:after="0"/>
        <w:ind w:firstLine="567"/>
        <w:jc w:val="both"/>
        <w:rPr>
          <w:color w:val="auto"/>
          <w:sz w:val="28"/>
          <w:szCs w:val="28"/>
        </w:rPr>
      </w:pPr>
      <w:r w:rsidRPr="008F0C99">
        <w:rPr>
          <w:color w:val="auto"/>
          <w:sz w:val="28"/>
          <w:szCs w:val="28"/>
        </w:rPr>
        <w:t xml:space="preserve">1. В ст. 1. «Основные понятия, используемые в Правилах землепользования и застройки» главы </w:t>
      </w:r>
      <w:r w:rsidRPr="008F0C99">
        <w:rPr>
          <w:color w:val="auto"/>
          <w:sz w:val="28"/>
          <w:szCs w:val="28"/>
          <w:lang w:val="en-US"/>
        </w:rPr>
        <w:t>I</w:t>
      </w:r>
      <w:r w:rsidRPr="008F0C99">
        <w:rPr>
          <w:color w:val="auto"/>
          <w:sz w:val="28"/>
          <w:szCs w:val="28"/>
        </w:rPr>
        <w:t xml:space="preserve">. «Общие положения» части </w:t>
      </w:r>
      <w:r w:rsidRPr="008F0C99">
        <w:rPr>
          <w:color w:val="auto"/>
          <w:sz w:val="28"/>
          <w:szCs w:val="28"/>
          <w:lang w:val="en-US"/>
        </w:rPr>
        <w:t>I</w:t>
      </w:r>
      <w:r w:rsidRPr="008F0C99">
        <w:rPr>
          <w:color w:val="auto"/>
          <w:sz w:val="28"/>
          <w:szCs w:val="28"/>
        </w:rPr>
        <w:t>. «Порядок применения Правил землепользования и застройки»:</w:t>
      </w:r>
    </w:p>
    <w:p w:rsidR="001767F4" w:rsidRPr="008F0C99" w:rsidRDefault="001767F4" w:rsidP="001767F4">
      <w:pPr>
        <w:pStyle w:val="aa"/>
        <w:spacing w:before="0" w:after="0"/>
        <w:ind w:firstLine="709"/>
        <w:jc w:val="both"/>
        <w:rPr>
          <w:color w:val="auto"/>
          <w:sz w:val="28"/>
          <w:szCs w:val="28"/>
        </w:rPr>
      </w:pPr>
      <w:r w:rsidRPr="008F0C99">
        <w:rPr>
          <w:color w:val="auto"/>
          <w:sz w:val="28"/>
          <w:szCs w:val="28"/>
        </w:rPr>
        <w:t>1.1. Понятие «</w:t>
      </w:r>
      <w:r w:rsidRPr="008F0C99">
        <w:rPr>
          <w:b/>
          <w:color w:val="auto"/>
          <w:sz w:val="28"/>
          <w:szCs w:val="28"/>
        </w:rPr>
        <w:t>Градостроительная деятельность</w:t>
      </w:r>
      <w:r w:rsidRPr="008F0C99">
        <w:rPr>
          <w:color w:val="auto"/>
          <w:sz w:val="28"/>
          <w:szCs w:val="28"/>
        </w:rPr>
        <w:t>» изложить в следующей редакции:</w:t>
      </w:r>
    </w:p>
    <w:p w:rsidR="001767F4" w:rsidRPr="008F0C99" w:rsidRDefault="001767F4" w:rsidP="001767F4">
      <w:pPr>
        <w:suppressAutoHyphens w:val="0"/>
        <w:autoSpaceDE w:val="0"/>
        <w:autoSpaceDN w:val="0"/>
        <w:adjustRightInd w:val="0"/>
        <w:ind w:firstLine="709"/>
        <w:jc w:val="both"/>
        <w:rPr>
          <w:color w:val="auto"/>
          <w:sz w:val="28"/>
          <w:szCs w:val="28"/>
        </w:rPr>
      </w:pPr>
      <w:proofErr w:type="gramStart"/>
      <w:r w:rsidRPr="008F0C99">
        <w:rPr>
          <w:color w:val="auto"/>
          <w:sz w:val="28"/>
          <w:szCs w:val="28"/>
        </w:rPr>
        <w:t>«</w:t>
      </w:r>
      <w:r w:rsidRPr="008F0C99">
        <w:rPr>
          <w:b/>
          <w:color w:val="auto"/>
          <w:sz w:val="28"/>
          <w:szCs w:val="28"/>
        </w:rPr>
        <w:t>Градостроительная деятельность</w:t>
      </w:r>
      <w:r w:rsidRPr="008F0C99">
        <w:rPr>
          <w:color w:val="auto"/>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1767F4" w:rsidRPr="008F0C99" w:rsidRDefault="001767F4" w:rsidP="001767F4">
      <w:pPr>
        <w:suppressAutoHyphens w:val="0"/>
        <w:autoSpaceDE w:val="0"/>
        <w:autoSpaceDN w:val="0"/>
        <w:adjustRightInd w:val="0"/>
        <w:ind w:firstLine="709"/>
        <w:jc w:val="both"/>
        <w:rPr>
          <w:color w:val="auto"/>
          <w:sz w:val="28"/>
          <w:szCs w:val="28"/>
        </w:rPr>
      </w:pPr>
      <w:r w:rsidRPr="008F0C99">
        <w:rPr>
          <w:color w:val="auto"/>
          <w:sz w:val="28"/>
          <w:szCs w:val="28"/>
        </w:rPr>
        <w:t>1.2. Понятие «</w:t>
      </w:r>
      <w:r w:rsidRPr="008F0C99">
        <w:rPr>
          <w:b/>
          <w:color w:val="auto"/>
          <w:sz w:val="28"/>
          <w:szCs w:val="28"/>
        </w:rPr>
        <w:t>Градостроительный регламент</w:t>
      </w:r>
      <w:r w:rsidRPr="008F0C99">
        <w:rPr>
          <w:color w:val="auto"/>
          <w:sz w:val="28"/>
          <w:szCs w:val="28"/>
        </w:rPr>
        <w:t xml:space="preserve">» изложить в следующей </w:t>
      </w:r>
      <w:r w:rsidRPr="008F0C99">
        <w:rPr>
          <w:color w:val="auto"/>
          <w:sz w:val="28"/>
          <w:szCs w:val="28"/>
        </w:rPr>
        <w:lastRenderedPageBreak/>
        <w:t>редакции:</w:t>
      </w:r>
    </w:p>
    <w:p w:rsidR="001767F4" w:rsidRPr="008F0C99" w:rsidRDefault="001767F4" w:rsidP="001767F4">
      <w:pPr>
        <w:suppressAutoHyphens w:val="0"/>
        <w:autoSpaceDE w:val="0"/>
        <w:autoSpaceDN w:val="0"/>
        <w:adjustRightInd w:val="0"/>
        <w:ind w:firstLine="709"/>
        <w:jc w:val="both"/>
        <w:rPr>
          <w:i/>
          <w:color w:val="auto"/>
          <w:sz w:val="28"/>
          <w:szCs w:val="28"/>
        </w:rPr>
      </w:pPr>
      <w:proofErr w:type="gramStart"/>
      <w:r w:rsidRPr="008F0C99">
        <w:rPr>
          <w:b/>
          <w:bCs/>
          <w:color w:val="auto"/>
          <w:sz w:val="28"/>
          <w:szCs w:val="28"/>
        </w:rPr>
        <w:t xml:space="preserve">«Градостроительный регламент </w:t>
      </w:r>
      <w:r w:rsidRPr="008F0C99">
        <w:rPr>
          <w:bCs/>
          <w:color w:val="auto"/>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8F0C99">
        <w:rPr>
          <w:bCs/>
          <w:color w:val="auto"/>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767F4" w:rsidRPr="008F0C99" w:rsidRDefault="001767F4" w:rsidP="001767F4">
      <w:pPr>
        <w:suppressAutoHyphens w:val="0"/>
        <w:autoSpaceDE w:val="0"/>
        <w:autoSpaceDN w:val="0"/>
        <w:adjustRightInd w:val="0"/>
        <w:ind w:firstLine="709"/>
        <w:jc w:val="both"/>
        <w:rPr>
          <w:sz w:val="28"/>
          <w:szCs w:val="28"/>
          <w:lang w:eastAsia="ru-RU"/>
        </w:rPr>
      </w:pPr>
      <w:r w:rsidRPr="008F0C99">
        <w:rPr>
          <w:color w:val="auto"/>
          <w:sz w:val="28"/>
          <w:szCs w:val="28"/>
        </w:rPr>
        <w:t>1.3. Понятие «</w:t>
      </w:r>
      <w:r w:rsidRPr="008F0C99">
        <w:rPr>
          <w:b/>
          <w:color w:val="auto"/>
          <w:sz w:val="28"/>
          <w:szCs w:val="28"/>
        </w:rPr>
        <w:t>З</w:t>
      </w:r>
      <w:r w:rsidRPr="008F0C99">
        <w:rPr>
          <w:b/>
          <w:sz w:val="28"/>
          <w:szCs w:val="28"/>
          <w:lang w:eastAsia="ru-RU"/>
        </w:rPr>
        <w:t>оны с особыми условиями использования территорий</w:t>
      </w:r>
      <w:r w:rsidRPr="008F0C99">
        <w:rPr>
          <w:sz w:val="28"/>
          <w:szCs w:val="28"/>
          <w:lang w:eastAsia="ru-RU"/>
        </w:rPr>
        <w:t xml:space="preserve">» изложить в следующей редакции: </w:t>
      </w:r>
    </w:p>
    <w:p w:rsidR="001767F4" w:rsidRPr="008F0C99" w:rsidRDefault="001767F4" w:rsidP="001767F4">
      <w:pPr>
        <w:suppressAutoHyphens w:val="0"/>
        <w:autoSpaceDE w:val="0"/>
        <w:autoSpaceDN w:val="0"/>
        <w:adjustRightInd w:val="0"/>
        <w:ind w:firstLine="709"/>
        <w:jc w:val="both"/>
        <w:rPr>
          <w:color w:val="auto"/>
          <w:sz w:val="28"/>
          <w:szCs w:val="28"/>
        </w:rPr>
      </w:pPr>
      <w:proofErr w:type="gramStart"/>
      <w:r w:rsidRPr="008F0C99">
        <w:rPr>
          <w:sz w:val="28"/>
          <w:szCs w:val="28"/>
          <w:lang w:eastAsia="ru-RU"/>
        </w:rPr>
        <w:t>«</w:t>
      </w:r>
      <w:r w:rsidRPr="008F0C99">
        <w:rPr>
          <w:b/>
          <w:sz w:val="28"/>
          <w:szCs w:val="28"/>
          <w:lang w:eastAsia="ru-RU"/>
        </w:rPr>
        <w:t>З</w:t>
      </w:r>
      <w:r w:rsidRPr="008F0C99">
        <w:rPr>
          <w:b/>
          <w:color w:val="auto"/>
          <w:sz w:val="28"/>
          <w:szCs w:val="28"/>
        </w:rPr>
        <w:t>оны с особыми условиями использования территорий</w:t>
      </w:r>
      <w:r w:rsidRPr="008F0C99">
        <w:rPr>
          <w:color w:val="auto"/>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F0C99">
        <w:rPr>
          <w:color w:val="auto"/>
          <w:sz w:val="28"/>
          <w:szCs w:val="28"/>
        </w:rPr>
        <w:t>водоохранные</w:t>
      </w:r>
      <w:proofErr w:type="spellEnd"/>
      <w:r w:rsidRPr="008F0C99">
        <w:rPr>
          <w:color w:val="auto"/>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F0C99">
        <w:rPr>
          <w:color w:val="auto"/>
          <w:sz w:val="28"/>
          <w:szCs w:val="28"/>
        </w:rPr>
        <w:t>приаэродромная</w:t>
      </w:r>
      <w:proofErr w:type="spellEnd"/>
      <w:r w:rsidRPr="008F0C99">
        <w:rPr>
          <w:color w:val="auto"/>
          <w:sz w:val="28"/>
          <w:szCs w:val="28"/>
        </w:rPr>
        <w:t xml:space="preserve"> территория, иные зоны, устанавливаемые в соответствии с </w:t>
      </w:r>
      <w:hyperlink r:id="rId6" w:history="1">
        <w:r w:rsidRPr="008F0C99">
          <w:rPr>
            <w:color w:val="0000FF"/>
            <w:sz w:val="28"/>
            <w:szCs w:val="28"/>
          </w:rPr>
          <w:t>законодательством</w:t>
        </w:r>
      </w:hyperlink>
      <w:r w:rsidRPr="008F0C99">
        <w:rPr>
          <w:color w:val="auto"/>
          <w:sz w:val="28"/>
          <w:szCs w:val="28"/>
        </w:rPr>
        <w:t xml:space="preserve"> Российской Федерации».</w:t>
      </w:r>
      <w:proofErr w:type="gramEnd"/>
    </w:p>
    <w:p w:rsidR="001767F4" w:rsidRPr="008F0C99" w:rsidRDefault="001767F4" w:rsidP="001767F4">
      <w:pPr>
        <w:suppressAutoHyphens w:val="0"/>
        <w:autoSpaceDE w:val="0"/>
        <w:autoSpaceDN w:val="0"/>
        <w:adjustRightInd w:val="0"/>
        <w:ind w:firstLine="709"/>
        <w:jc w:val="both"/>
        <w:rPr>
          <w:sz w:val="28"/>
          <w:szCs w:val="28"/>
          <w:lang w:eastAsia="ru-RU"/>
        </w:rPr>
      </w:pPr>
      <w:r w:rsidRPr="008F0C99">
        <w:rPr>
          <w:sz w:val="28"/>
          <w:szCs w:val="28"/>
          <w:lang w:eastAsia="ru-RU"/>
        </w:rPr>
        <w:t>1.4.Понятие «</w:t>
      </w:r>
      <w:r w:rsidRPr="008F0C99">
        <w:rPr>
          <w:b/>
          <w:sz w:val="28"/>
          <w:szCs w:val="28"/>
          <w:lang w:eastAsia="ru-RU"/>
        </w:rPr>
        <w:t>Красные линии</w:t>
      </w:r>
      <w:r w:rsidRPr="008F0C99">
        <w:rPr>
          <w:sz w:val="28"/>
          <w:szCs w:val="28"/>
          <w:lang w:eastAsia="ru-RU"/>
        </w:rPr>
        <w:t>» изложить в следующей редакции:</w:t>
      </w:r>
    </w:p>
    <w:p w:rsidR="001767F4" w:rsidRPr="008F0C99" w:rsidRDefault="001767F4" w:rsidP="001767F4">
      <w:pPr>
        <w:suppressAutoHyphens w:val="0"/>
        <w:autoSpaceDE w:val="0"/>
        <w:autoSpaceDN w:val="0"/>
        <w:adjustRightInd w:val="0"/>
        <w:ind w:firstLine="709"/>
        <w:jc w:val="both"/>
        <w:rPr>
          <w:sz w:val="28"/>
          <w:szCs w:val="28"/>
          <w:lang w:eastAsia="ru-RU"/>
        </w:rPr>
      </w:pPr>
      <w:proofErr w:type="gramStart"/>
      <w:r w:rsidRPr="008F0C99">
        <w:rPr>
          <w:color w:val="auto"/>
          <w:sz w:val="28"/>
          <w:szCs w:val="28"/>
        </w:rPr>
        <w:t>«</w:t>
      </w:r>
      <w:r w:rsidRPr="008F0C99">
        <w:rPr>
          <w:b/>
          <w:color w:val="auto"/>
          <w:sz w:val="28"/>
          <w:szCs w:val="28"/>
        </w:rPr>
        <w:t>Красные линии</w:t>
      </w:r>
      <w:r w:rsidRPr="008F0C99">
        <w:rPr>
          <w:color w:val="auto"/>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1767F4" w:rsidRPr="008F0C99" w:rsidRDefault="001767F4" w:rsidP="001767F4">
      <w:pPr>
        <w:suppressAutoHyphens w:val="0"/>
        <w:autoSpaceDE w:val="0"/>
        <w:autoSpaceDN w:val="0"/>
        <w:adjustRightInd w:val="0"/>
        <w:ind w:firstLine="709"/>
        <w:jc w:val="both"/>
        <w:rPr>
          <w:iCs/>
          <w:color w:val="auto"/>
          <w:sz w:val="28"/>
          <w:szCs w:val="28"/>
        </w:rPr>
      </w:pPr>
      <w:r w:rsidRPr="008F0C99">
        <w:rPr>
          <w:iCs/>
          <w:color w:val="auto"/>
          <w:sz w:val="28"/>
          <w:szCs w:val="28"/>
        </w:rPr>
        <w:t>1.5. Понятие «</w:t>
      </w:r>
      <w:r w:rsidRPr="008F0C99">
        <w:rPr>
          <w:b/>
          <w:iCs/>
          <w:color w:val="auto"/>
          <w:sz w:val="28"/>
          <w:szCs w:val="28"/>
        </w:rPr>
        <w:t>Объект индивидуального жилищного строительства</w:t>
      </w:r>
      <w:r w:rsidRPr="008F0C99">
        <w:rPr>
          <w:iCs/>
          <w:color w:val="auto"/>
          <w:sz w:val="28"/>
          <w:szCs w:val="28"/>
        </w:rPr>
        <w:t>» изложить в следующей редакции:</w:t>
      </w:r>
    </w:p>
    <w:p w:rsidR="001767F4" w:rsidRPr="008F0C99" w:rsidRDefault="001767F4" w:rsidP="001767F4">
      <w:pPr>
        <w:suppressAutoHyphens w:val="0"/>
        <w:autoSpaceDE w:val="0"/>
        <w:autoSpaceDN w:val="0"/>
        <w:adjustRightInd w:val="0"/>
        <w:ind w:firstLine="709"/>
        <w:jc w:val="both"/>
        <w:rPr>
          <w:color w:val="auto"/>
          <w:sz w:val="28"/>
          <w:szCs w:val="28"/>
        </w:rPr>
      </w:pPr>
      <w:proofErr w:type="gramStart"/>
      <w:r w:rsidRPr="008F0C99">
        <w:rPr>
          <w:color w:val="auto"/>
          <w:sz w:val="28"/>
          <w:szCs w:val="28"/>
        </w:rPr>
        <w:t>«</w:t>
      </w:r>
      <w:r w:rsidRPr="008F0C99">
        <w:rPr>
          <w:b/>
          <w:color w:val="auto"/>
          <w:sz w:val="28"/>
          <w:szCs w:val="28"/>
        </w:rPr>
        <w:t>Объект индивидуального жилищного строительства</w:t>
      </w:r>
      <w:r w:rsidRPr="008F0C99">
        <w:rPr>
          <w:color w:val="auto"/>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roofErr w:type="gramEnd"/>
    </w:p>
    <w:p w:rsidR="001767F4" w:rsidRPr="008F0C99" w:rsidRDefault="001767F4" w:rsidP="001767F4">
      <w:pPr>
        <w:suppressAutoHyphens w:val="0"/>
        <w:autoSpaceDE w:val="0"/>
        <w:autoSpaceDN w:val="0"/>
        <w:adjustRightInd w:val="0"/>
        <w:ind w:firstLine="709"/>
        <w:jc w:val="both"/>
        <w:rPr>
          <w:color w:val="auto"/>
          <w:sz w:val="28"/>
          <w:szCs w:val="28"/>
        </w:rPr>
      </w:pPr>
      <w:r w:rsidRPr="008F0C99">
        <w:rPr>
          <w:color w:val="auto"/>
          <w:sz w:val="28"/>
          <w:szCs w:val="28"/>
        </w:rPr>
        <w:t>1.6</w:t>
      </w:r>
      <w:r w:rsidRPr="008F0C99">
        <w:rPr>
          <w:i/>
          <w:color w:val="auto"/>
          <w:sz w:val="28"/>
          <w:szCs w:val="28"/>
        </w:rPr>
        <w:t xml:space="preserve">. </w:t>
      </w:r>
      <w:r w:rsidRPr="008F0C99">
        <w:rPr>
          <w:color w:val="auto"/>
          <w:sz w:val="28"/>
          <w:szCs w:val="28"/>
        </w:rPr>
        <w:t>Понятие «</w:t>
      </w:r>
      <w:r w:rsidRPr="008F0C99">
        <w:rPr>
          <w:b/>
          <w:color w:val="auto"/>
          <w:sz w:val="28"/>
          <w:szCs w:val="28"/>
        </w:rPr>
        <w:t>Объект капитального строительства</w:t>
      </w:r>
      <w:r w:rsidRPr="008F0C99">
        <w:rPr>
          <w:color w:val="auto"/>
          <w:sz w:val="28"/>
          <w:szCs w:val="28"/>
        </w:rPr>
        <w:t>» изложить в следующей редакции:</w:t>
      </w:r>
    </w:p>
    <w:p w:rsidR="001767F4" w:rsidRPr="008F0C99" w:rsidRDefault="001767F4" w:rsidP="001767F4">
      <w:pPr>
        <w:suppressAutoHyphens w:val="0"/>
        <w:autoSpaceDE w:val="0"/>
        <w:autoSpaceDN w:val="0"/>
        <w:adjustRightInd w:val="0"/>
        <w:ind w:firstLine="709"/>
        <w:jc w:val="both"/>
        <w:rPr>
          <w:color w:val="auto"/>
          <w:sz w:val="28"/>
          <w:szCs w:val="28"/>
        </w:rPr>
      </w:pPr>
      <w:proofErr w:type="gramStart"/>
      <w:r w:rsidRPr="008F0C99">
        <w:rPr>
          <w:color w:val="auto"/>
          <w:sz w:val="28"/>
          <w:szCs w:val="28"/>
        </w:rPr>
        <w:t>«</w:t>
      </w:r>
      <w:r w:rsidRPr="008F0C99">
        <w:rPr>
          <w:b/>
          <w:color w:val="auto"/>
          <w:sz w:val="28"/>
          <w:szCs w:val="28"/>
        </w:rPr>
        <w:t>Объект капитального строительства</w:t>
      </w:r>
      <w:r w:rsidRPr="008F0C99">
        <w:rPr>
          <w:color w:val="auto"/>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1767F4" w:rsidRPr="008F0C99" w:rsidRDefault="001767F4" w:rsidP="001767F4">
      <w:pPr>
        <w:suppressAutoHyphens w:val="0"/>
        <w:autoSpaceDE w:val="0"/>
        <w:autoSpaceDN w:val="0"/>
        <w:adjustRightInd w:val="0"/>
        <w:ind w:firstLine="709"/>
        <w:jc w:val="both"/>
        <w:rPr>
          <w:b/>
          <w:color w:val="auto"/>
          <w:sz w:val="28"/>
          <w:szCs w:val="28"/>
        </w:rPr>
      </w:pPr>
      <w:r w:rsidRPr="008F0C99">
        <w:rPr>
          <w:color w:val="auto"/>
          <w:sz w:val="28"/>
          <w:szCs w:val="28"/>
        </w:rPr>
        <w:t>1.7. Понятие</w:t>
      </w:r>
      <w:r w:rsidR="008F0C99">
        <w:rPr>
          <w:color w:val="auto"/>
          <w:sz w:val="28"/>
          <w:szCs w:val="28"/>
        </w:rPr>
        <w:t xml:space="preserve"> </w:t>
      </w:r>
      <w:r w:rsidRPr="008F0C99">
        <w:rPr>
          <w:b/>
          <w:color w:val="auto"/>
          <w:sz w:val="28"/>
          <w:szCs w:val="28"/>
        </w:rPr>
        <w:t xml:space="preserve">«Разрешение на строительство» </w:t>
      </w:r>
      <w:r w:rsidRPr="008F0C99">
        <w:rPr>
          <w:color w:val="auto"/>
          <w:sz w:val="28"/>
          <w:szCs w:val="28"/>
        </w:rPr>
        <w:t xml:space="preserve">изложить в следующей </w:t>
      </w:r>
      <w:r w:rsidRPr="008F0C99">
        <w:rPr>
          <w:color w:val="auto"/>
          <w:sz w:val="28"/>
          <w:szCs w:val="28"/>
        </w:rPr>
        <w:lastRenderedPageBreak/>
        <w:t>редакции:</w:t>
      </w:r>
    </w:p>
    <w:p w:rsidR="001767F4" w:rsidRPr="008F0C99" w:rsidRDefault="001767F4" w:rsidP="001767F4">
      <w:pPr>
        <w:suppressAutoHyphens w:val="0"/>
        <w:autoSpaceDE w:val="0"/>
        <w:autoSpaceDN w:val="0"/>
        <w:adjustRightInd w:val="0"/>
        <w:ind w:firstLine="709"/>
        <w:jc w:val="both"/>
        <w:rPr>
          <w:bCs/>
          <w:color w:val="auto"/>
          <w:sz w:val="28"/>
          <w:szCs w:val="28"/>
        </w:rPr>
      </w:pPr>
      <w:proofErr w:type="gramStart"/>
      <w:r w:rsidRPr="008F0C99">
        <w:rPr>
          <w:b/>
          <w:color w:val="auto"/>
          <w:sz w:val="28"/>
          <w:szCs w:val="28"/>
        </w:rPr>
        <w:t xml:space="preserve">«Разрешение на строительство - </w:t>
      </w:r>
      <w:r w:rsidRPr="008F0C99">
        <w:rPr>
          <w:bCs/>
          <w:color w:val="auto"/>
          <w:sz w:val="28"/>
          <w:szCs w:val="28"/>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 w:history="1">
        <w:r w:rsidRPr="008F0C99">
          <w:rPr>
            <w:bCs/>
            <w:color w:val="0000FF"/>
            <w:sz w:val="28"/>
            <w:szCs w:val="28"/>
          </w:rPr>
          <w:t>частью 1.1</w:t>
        </w:r>
      </w:hyperlink>
      <w:r w:rsidRPr="008F0C99">
        <w:rPr>
          <w:bCs/>
          <w:color w:val="auto"/>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8F0C99">
        <w:rPr>
          <w:bCs/>
          <w:color w:val="auto"/>
          <w:sz w:val="28"/>
          <w:szCs w:val="28"/>
        </w:rPr>
        <w:t xml:space="preserve"> </w:t>
      </w:r>
      <w:proofErr w:type="gramStart"/>
      <w:r w:rsidRPr="008F0C99">
        <w:rPr>
          <w:bCs/>
          <w:color w:val="auto"/>
          <w:sz w:val="28"/>
          <w:szCs w:val="28"/>
        </w:rP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8F0C99">
        <w:rPr>
          <w:bCs/>
          <w:color w:val="auto"/>
          <w:sz w:val="28"/>
          <w:szCs w:val="28"/>
        </w:rPr>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1767F4" w:rsidRPr="008F0C99" w:rsidRDefault="001767F4" w:rsidP="001767F4">
      <w:pPr>
        <w:suppressAutoHyphens w:val="0"/>
        <w:autoSpaceDE w:val="0"/>
        <w:autoSpaceDN w:val="0"/>
        <w:adjustRightInd w:val="0"/>
        <w:ind w:firstLine="709"/>
        <w:jc w:val="both"/>
        <w:rPr>
          <w:color w:val="auto"/>
          <w:sz w:val="28"/>
          <w:szCs w:val="28"/>
        </w:rPr>
      </w:pPr>
      <w:r w:rsidRPr="008F0C99">
        <w:rPr>
          <w:color w:val="auto"/>
          <w:sz w:val="28"/>
          <w:szCs w:val="28"/>
        </w:rPr>
        <w:t>1.8. Понятие «</w:t>
      </w:r>
      <w:r w:rsidRPr="008F0C99">
        <w:rPr>
          <w:b/>
          <w:color w:val="auto"/>
          <w:sz w:val="28"/>
          <w:szCs w:val="28"/>
        </w:rPr>
        <w:t>Территориальное планирование</w:t>
      </w:r>
      <w:r w:rsidRPr="008F0C99">
        <w:rPr>
          <w:color w:val="auto"/>
          <w:sz w:val="28"/>
          <w:szCs w:val="28"/>
        </w:rPr>
        <w:t>» изложить в следующей редакции:</w:t>
      </w:r>
    </w:p>
    <w:p w:rsidR="001767F4" w:rsidRPr="008F0C99" w:rsidRDefault="001767F4" w:rsidP="001767F4">
      <w:pPr>
        <w:suppressAutoHyphens w:val="0"/>
        <w:autoSpaceDE w:val="0"/>
        <w:autoSpaceDN w:val="0"/>
        <w:adjustRightInd w:val="0"/>
        <w:ind w:firstLine="709"/>
        <w:jc w:val="both"/>
        <w:rPr>
          <w:color w:val="auto"/>
          <w:sz w:val="28"/>
          <w:szCs w:val="28"/>
        </w:rPr>
      </w:pPr>
      <w:r w:rsidRPr="008F0C99">
        <w:rPr>
          <w:color w:val="auto"/>
          <w:sz w:val="28"/>
          <w:szCs w:val="28"/>
        </w:rPr>
        <w:t>«</w:t>
      </w:r>
      <w:r w:rsidRPr="008F0C99">
        <w:rPr>
          <w:b/>
          <w:color w:val="auto"/>
          <w:sz w:val="28"/>
          <w:szCs w:val="28"/>
        </w:rPr>
        <w:t>Территориальное планирование</w:t>
      </w:r>
      <w:r w:rsidRPr="008F0C99">
        <w:rPr>
          <w:color w:val="auto"/>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767F4" w:rsidRPr="008F0C99" w:rsidRDefault="001767F4" w:rsidP="001767F4">
      <w:pPr>
        <w:suppressAutoHyphens w:val="0"/>
        <w:autoSpaceDE w:val="0"/>
        <w:autoSpaceDN w:val="0"/>
        <w:adjustRightInd w:val="0"/>
        <w:ind w:firstLine="709"/>
        <w:jc w:val="both"/>
        <w:rPr>
          <w:iCs/>
          <w:color w:val="auto"/>
          <w:sz w:val="28"/>
          <w:szCs w:val="28"/>
        </w:rPr>
      </w:pPr>
      <w:r w:rsidRPr="008F0C99">
        <w:rPr>
          <w:iCs/>
          <w:color w:val="auto"/>
          <w:sz w:val="28"/>
          <w:szCs w:val="28"/>
        </w:rPr>
        <w:t>1.9. Понятие «</w:t>
      </w:r>
      <w:r w:rsidRPr="008F0C99">
        <w:rPr>
          <w:b/>
          <w:iCs/>
          <w:color w:val="auto"/>
          <w:sz w:val="28"/>
          <w:szCs w:val="28"/>
        </w:rPr>
        <w:t>Элементы благоустройства</w:t>
      </w:r>
      <w:r w:rsidRPr="008F0C99">
        <w:rPr>
          <w:iCs/>
          <w:color w:val="auto"/>
          <w:sz w:val="28"/>
          <w:szCs w:val="28"/>
        </w:rPr>
        <w:t xml:space="preserve">» изложить в следующей редакции: </w:t>
      </w:r>
    </w:p>
    <w:p w:rsidR="001767F4" w:rsidRPr="008F0C99" w:rsidRDefault="001767F4" w:rsidP="001767F4">
      <w:pPr>
        <w:suppressAutoHyphens w:val="0"/>
        <w:autoSpaceDE w:val="0"/>
        <w:autoSpaceDN w:val="0"/>
        <w:adjustRightInd w:val="0"/>
        <w:ind w:firstLine="709"/>
        <w:jc w:val="both"/>
        <w:rPr>
          <w:color w:val="auto"/>
          <w:sz w:val="28"/>
          <w:szCs w:val="28"/>
        </w:rPr>
      </w:pPr>
      <w:proofErr w:type="gramStart"/>
      <w:r w:rsidRPr="008F0C99">
        <w:rPr>
          <w:iCs/>
          <w:color w:val="auto"/>
          <w:sz w:val="28"/>
          <w:szCs w:val="28"/>
        </w:rPr>
        <w:t>«</w:t>
      </w:r>
      <w:r w:rsidRPr="008F0C99">
        <w:rPr>
          <w:b/>
          <w:iCs/>
          <w:color w:val="auto"/>
          <w:sz w:val="28"/>
          <w:szCs w:val="28"/>
        </w:rPr>
        <w:t>Э</w:t>
      </w:r>
      <w:r w:rsidRPr="008F0C99">
        <w:rPr>
          <w:b/>
          <w:color w:val="auto"/>
          <w:sz w:val="28"/>
          <w:szCs w:val="28"/>
        </w:rPr>
        <w:t>лементы благоустройства</w:t>
      </w:r>
      <w:r w:rsidRPr="008F0C99">
        <w:rPr>
          <w:color w:val="auto"/>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767F4" w:rsidRPr="008F0C99" w:rsidRDefault="001767F4" w:rsidP="001767F4">
      <w:pPr>
        <w:suppressAutoHyphens w:val="0"/>
        <w:autoSpaceDE w:val="0"/>
        <w:autoSpaceDN w:val="0"/>
        <w:adjustRightInd w:val="0"/>
        <w:ind w:firstLine="709"/>
        <w:jc w:val="both"/>
        <w:rPr>
          <w:color w:val="auto"/>
          <w:sz w:val="28"/>
          <w:szCs w:val="28"/>
        </w:rPr>
      </w:pPr>
      <w:r w:rsidRPr="008F0C99">
        <w:rPr>
          <w:color w:val="auto"/>
          <w:sz w:val="28"/>
          <w:szCs w:val="28"/>
        </w:rPr>
        <w:t xml:space="preserve">2. В ст. 21 «Порядок внесения изменений в Правила землепользования и застройки» главы </w:t>
      </w:r>
      <w:r w:rsidRPr="008F0C99">
        <w:rPr>
          <w:color w:val="auto"/>
          <w:sz w:val="28"/>
          <w:szCs w:val="28"/>
          <w:lang w:val="en-US"/>
        </w:rPr>
        <w:t>VI</w:t>
      </w:r>
      <w:r w:rsidRPr="008F0C99">
        <w:rPr>
          <w:color w:val="auto"/>
          <w:sz w:val="28"/>
          <w:szCs w:val="28"/>
        </w:rPr>
        <w:t xml:space="preserve">. «Внесение изменений в Правила землепользования и застройки» части </w:t>
      </w:r>
      <w:r w:rsidRPr="008F0C99">
        <w:rPr>
          <w:color w:val="auto"/>
          <w:sz w:val="28"/>
          <w:szCs w:val="28"/>
          <w:lang w:val="en-US"/>
        </w:rPr>
        <w:t>I</w:t>
      </w:r>
      <w:r w:rsidRPr="008F0C99">
        <w:rPr>
          <w:color w:val="auto"/>
          <w:sz w:val="28"/>
          <w:szCs w:val="28"/>
        </w:rPr>
        <w:t>. «Порядок применения Правил землепользования и застройки»:</w:t>
      </w:r>
    </w:p>
    <w:p w:rsidR="001767F4" w:rsidRPr="008F0C99" w:rsidRDefault="001767F4" w:rsidP="001767F4">
      <w:pPr>
        <w:suppressAutoHyphens w:val="0"/>
        <w:autoSpaceDE w:val="0"/>
        <w:autoSpaceDN w:val="0"/>
        <w:adjustRightInd w:val="0"/>
        <w:ind w:firstLine="709"/>
        <w:jc w:val="both"/>
        <w:rPr>
          <w:color w:val="auto"/>
          <w:sz w:val="28"/>
          <w:szCs w:val="28"/>
        </w:rPr>
      </w:pPr>
      <w:r w:rsidRPr="008F0C99">
        <w:rPr>
          <w:color w:val="auto"/>
          <w:sz w:val="28"/>
          <w:szCs w:val="28"/>
        </w:rPr>
        <w:t xml:space="preserve">2.1. Дополнить </w:t>
      </w:r>
      <w:proofErr w:type="gramStart"/>
      <w:r w:rsidRPr="008F0C99">
        <w:rPr>
          <w:color w:val="auto"/>
          <w:sz w:val="28"/>
          <w:szCs w:val="28"/>
        </w:rPr>
        <w:t>ч</w:t>
      </w:r>
      <w:proofErr w:type="gramEnd"/>
      <w:r w:rsidRPr="008F0C99">
        <w:rPr>
          <w:color w:val="auto"/>
          <w:sz w:val="28"/>
          <w:szCs w:val="28"/>
        </w:rPr>
        <w:t>.1 ст. 21 пунктами 1.1, 3-5 следующего содержания:</w:t>
      </w:r>
    </w:p>
    <w:p w:rsidR="001767F4" w:rsidRPr="008F0C99" w:rsidRDefault="001767F4" w:rsidP="001767F4">
      <w:pPr>
        <w:suppressAutoHyphens w:val="0"/>
        <w:autoSpaceDE w:val="0"/>
        <w:autoSpaceDN w:val="0"/>
        <w:adjustRightInd w:val="0"/>
        <w:ind w:firstLine="709"/>
        <w:jc w:val="both"/>
        <w:rPr>
          <w:color w:val="auto"/>
          <w:sz w:val="28"/>
          <w:szCs w:val="28"/>
        </w:rPr>
      </w:pPr>
      <w:r w:rsidRPr="008F0C99">
        <w:rPr>
          <w:color w:val="auto"/>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F0C99">
        <w:rPr>
          <w:color w:val="auto"/>
          <w:sz w:val="28"/>
          <w:szCs w:val="28"/>
        </w:rPr>
        <w:t>приаэродромной</w:t>
      </w:r>
      <w:proofErr w:type="spellEnd"/>
      <w:r w:rsidRPr="008F0C99">
        <w:rPr>
          <w:color w:val="auto"/>
          <w:sz w:val="28"/>
          <w:szCs w:val="28"/>
        </w:rPr>
        <w:t xml:space="preserve"> территории, которые допущены </w:t>
      </w:r>
      <w:r w:rsidRPr="008F0C99">
        <w:rPr>
          <w:color w:val="auto"/>
          <w:sz w:val="28"/>
          <w:szCs w:val="28"/>
        </w:rPr>
        <w:lastRenderedPageBreak/>
        <w:t>в правилах землепользования и застройки поселения, городского</w:t>
      </w:r>
      <w:r w:rsidR="008F0C99">
        <w:rPr>
          <w:color w:val="auto"/>
          <w:sz w:val="28"/>
          <w:szCs w:val="28"/>
        </w:rPr>
        <w:t xml:space="preserve"> округа, межселенной территории</w:t>
      </w:r>
      <w:r w:rsidRPr="008F0C99">
        <w:rPr>
          <w:color w:val="auto"/>
          <w:sz w:val="28"/>
          <w:szCs w:val="28"/>
        </w:rPr>
        <w:t>»;</w:t>
      </w:r>
    </w:p>
    <w:p w:rsidR="001767F4" w:rsidRPr="008F0C99" w:rsidRDefault="001767F4" w:rsidP="001767F4">
      <w:pPr>
        <w:suppressAutoHyphens w:val="0"/>
        <w:autoSpaceDE w:val="0"/>
        <w:autoSpaceDN w:val="0"/>
        <w:adjustRightInd w:val="0"/>
        <w:ind w:firstLine="709"/>
        <w:jc w:val="both"/>
        <w:rPr>
          <w:iCs/>
          <w:color w:val="auto"/>
          <w:sz w:val="28"/>
          <w:szCs w:val="28"/>
        </w:rPr>
      </w:pPr>
      <w:r w:rsidRPr="008F0C99">
        <w:rPr>
          <w:color w:val="auto"/>
          <w:sz w:val="28"/>
          <w:szCs w:val="28"/>
        </w:rPr>
        <w:t>«3)</w:t>
      </w:r>
      <w:r w:rsidRPr="008F0C99">
        <w:rPr>
          <w:iCs/>
          <w:color w:val="auto"/>
          <w:sz w:val="28"/>
          <w:szCs w:val="28"/>
        </w:rPr>
        <w:t xml:space="preserve">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767F4" w:rsidRPr="008F0C99" w:rsidRDefault="001767F4" w:rsidP="001767F4">
      <w:pPr>
        <w:suppressAutoHyphens w:val="0"/>
        <w:autoSpaceDE w:val="0"/>
        <w:autoSpaceDN w:val="0"/>
        <w:adjustRightInd w:val="0"/>
        <w:ind w:firstLine="540"/>
        <w:jc w:val="both"/>
        <w:rPr>
          <w:iCs/>
          <w:color w:val="auto"/>
          <w:sz w:val="28"/>
          <w:szCs w:val="28"/>
        </w:rPr>
      </w:pPr>
      <w:r w:rsidRPr="008F0C99">
        <w:rPr>
          <w:iCs/>
          <w:color w:val="auto"/>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767F4" w:rsidRPr="008F0C99" w:rsidRDefault="001767F4" w:rsidP="001767F4">
      <w:pPr>
        <w:suppressAutoHyphens w:val="0"/>
        <w:autoSpaceDE w:val="0"/>
        <w:autoSpaceDN w:val="0"/>
        <w:adjustRightInd w:val="0"/>
        <w:ind w:firstLine="540"/>
        <w:jc w:val="both"/>
        <w:rPr>
          <w:iCs/>
          <w:color w:val="auto"/>
          <w:sz w:val="28"/>
          <w:szCs w:val="28"/>
        </w:rPr>
      </w:pPr>
      <w:r w:rsidRPr="008F0C99">
        <w:rPr>
          <w:iCs/>
          <w:color w:val="auto"/>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8F0C99">
        <w:rPr>
          <w:iCs/>
          <w:color w:val="auto"/>
          <w:sz w:val="28"/>
          <w:szCs w:val="28"/>
        </w:rPr>
        <w:t>оселения регионального значения</w:t>
      </w:r>
      <w:r w:rsidRPr="008F0C99">
        <w:rPr>
          <w:iCs/>
          <w:color w:val="auto"/>
          <w:sz w:val="28"/>
          <w:szCs w:val="28"/>
        </w:rPr>
        <w:t>».</w:t>
      </w:r>
    </w:p>
    <w:p w:rsidR="00CC04A7" w:rsidRPr="008F0C99" w:rsidRDefault="00FF74B0" w:rsidP="00CC04A7">
      <w:pPr>
        <w:pStyle w:val="aa"/>
        <w:spacing w:before="0" w:after="0"/>
        <w:ind w:firstLine="540"/>
        <w:jc w:val="both"/>
        <w:rPr>
          <w:color w:val="auto"/>
          <w:sz w:val="28"/>
          <w:szCs w:val="28"/>
        </w:rPr>
      </w:pPr>
      <w:r w:rsidRPr="008F0C99">
        <w:rPr>
          <w:color w:val="auto"/>
          <w:sz w:val="28"/>
          <w:szCs w:val="28"/>
        </w:rPr>
        <w:t xml:space="preserve">3. </w:t>
      </w:r>
      <w:r w:rsidR="00F02224" w:rsidRPr="008F0C99">
        <w:rPr>
          <w:color w:val="auto"/>
          <w:sz w:val="28"/>
          <w:szCs w:val="28"/>
        </w:rPr>
        <w:t>В</w:t>
      </w:r>
      <w:r w:rsidR="00541021" w:rsidRPr="008F0C99">
        <w:rPr>
          <w:color w:val="auto"/>
          <w:sz w:val="28"/>
          <w:szCs w:val="28"/>
        </w:rPr>
        <w:t xml:space="preserve"> </w:t>
      </w:r>
      <w:r w:rsidR="00CC04A7" w:rsidRPr="008F0C99">
        <w:rPr>
          <w:color w:val="auto"/>
          <w:sz w:val="28"/>
          <w:szCs w:val="28"/>
        </w:rPr>
        <w:t xml:space="preserve">ст. 23 «Списки видов разрешенного использования земельных участков и объектов капитального строительства по зонам» части </w:t>
      </w:r>
      <w:r w:rsidR="00CC04A7" w:rsidRPr="008F0C99">
        <w:rPr>
          <w:color w:val="auto"/>
          <w:sz w:val="28"/>
          <w:szCs w:val="28"/>
          <w:lang w:val="en-US"/>
        </w:rPr>
        <w:t>III</w:t>
      </w:r>
      <w:r w:rsidR="00CC04A7" w:rsidRPr="008F0C99">
        <w:rPr>
          <w:color w:val="auto"/>
          <w:sz w:val="28"/>
          <w:szCs w:val="28"/>
        </w:rPr>
        <w:t xml:space="preserve"> «Градостроительные регламенты»:</w:t>
      </w:r>
    </w:p>
    <w:p w:rsidR="00CC04A7" w:rsidRPr="008F0C99" w:rsidRDefault="00CC04A7" w:rsidP="00CC04A7">
      <w:pPr>
        <w:pStyle w:val="aa"/>
        <w:spacing w:before="0" w:after="0"/>
        <w:ind w:firstLine="540"/>
        <w:jc w:val="both"/>
        <w:rPr>
          <w:color w:val="auto"/>
          <w:sz w:val="28"/>
          <w:szCs w:val="28"/>
        </w:rPr>
      </w:pPr>
      <w:r w:rsidRPr="008F0C99">
        <w:rPr>
          <w:color w:val="auto"/>
          <w:sz w:val="28"/>
          <w:szCs w:val="28"/>
        </w:rPr>
        <w:t>3.1. п</w:t>
      </w:r>
      <w:bookmarkStart w:id="0" w:name="_GoBack"/>
      <w:bookmarkEnd w:id="0"/>
      <w:r w:rsidRPr="008F0C99">
        <w:rPr>
          <w:color w:val="auto"/>
          <w:sz w:val="28"/>
          <w:szCs w:val="28"/>
        </w:rPr>
        <w:t xml:space="preserve">ризнать пункт 5 «ведение дачного хозяйства» перечня «Основные виды разрешенного использования» зоны Ж.1. «Зона застройки индивидуальными жилыми домами» </w:t>
      </w:r>
      <w:proofErr w:type="gramStart"/>
      <w:r w:rsidRPr="008F0C99">
        <w:rPr>
          <w:color w:val="auto"/>
          <w:sz w:val="28"/>
          <w:szCs w:val="28"/>
        </w:rPr>
        <w:t>утратившим</w:t>
      </w:r>
      <w:proofErr w:type="gramEnd"/>
      <w:r w:rsidRPr="008F0C99">
        <w:rPr>
          <w:color w:val="auto"/>
          <w:sz w:val="28"/>
          <w:szCs w:val="28"/>
        </w:rPr>
        <w:t xml:space="preserve"> силу. </w:t>
      </w:r>
    </w:p>
    <w:p w:rsidR="00CC04A7" w:rsidRPr="008F0C99" w:rsidRDefault="00CC04A7" w:rsidP="00CC04A7">
      <w:pPr>
        <w:pStyle w:val="aa"/>
        <w:spacing w:before="0" w:after="0"/>
        <w:ind w:firstLine="540"/>
        <w:jc w:val="both"/>
        <w:rPr>
          <w:color w:val="auto"/>
          <w:sz w:val="28"/>
          <w:szCs w:val="28"/>
        </w:rPr>
      </w:pPr>
      <w:r w:rsidRPr="008F0C99">
        <w:rPr>
          <w:color w:val="auto"/>
          <w:sz w:val="28"/>
          <w:szCs w:val="28"/>
        </w:rPr>
        <w:t>3.2. Дополнить перечень «Основные виды разрешенного использования» зоны Ж.1. «Зона застройки индивидуальными жилыми домами» пунктом:</w:t>
      </w:r>
    </w:p>
    <w:p w:rsidR="00CC04A7" w:rsidRPr="008F0C99" w:rsidRDefault="00CC04A7" w:rsidP="00CC04A7">
      <w:pPr>
        <w:pStyle w:val="aa"/>
        <w:spacing w:before="0" w:after="0"/>
        <w:ind w:firstLine="540"/>
        <w:jc w:val="both"/>
        <w:rPr>
          <w:color w:val="auto"/>
          <w:sz w:val="28"/>
          <w:szCs w:val="28"/>
        </w:rPr>
      </w:pPr>
      <w:r w:rsidRPr="008F0C99">
        <w:rPr>
          <w:color w:val="auto"/>
          <w:sz w:val="28"/>
          <w:szCs w:val="28"/>
        </w:rPr>
        <w:t>«7. Обеспечение внутреннего правопорядка».</w:t>
      </w:r>
    </w:p>
    <w:p w:rsidR="00CC04A7" w:rsidRPr="008F0C99" w:rsidRDefault="00CC04A7" w:rsidP="00CC04A7">
      <w:pPr>
        <w:pStyle w:val="aa"/>
        <w:spacing w:before="0" w:after="0"/>
        <w:ind w:firstLine="540"/>
        <w:jc w:val="both"/>
        <w:rPr>
          <w:color w:val="auto"/>
          <w:sz w:val="28"/>
          <w:szCs w:val="28"/>
        </w:rPr>
      </w:pPr>
      <w:r w:rsidRPr="008F0C99">
        <w:rPr>
          <w:color w:val="auto"/>
          <w:sz w:val="28"/>
          <w:szCs w:val="28"/>
        </w:rPr>
        <w:t xml:space="preserve">3.3. Признать пункт 6 «объекты дачного строительства» перечня «Основные виды разрешенного использования» зоны СХ. «Зона сельскохозяйственного использования» </w:t>
      </w:r>
      <w:proofErr w:type="gramStart"/>
      <w:r w:rsidRPr="008F0C99">
        <w:rPr>
          <w:color w:val="auto"/>
          <w:sz w:val="28"/>
          <w:szCs w:val="28"/>
        </w:rPr>
        <w:t>утратившим</w:t>
      </w:r>
      <w:proofErr w:type="gramEnd"/>
      <w:r w:rsidRPr="008F0C99">
        <w:rPr>
          <w:color w:val="auto"/>
          <w:sz w:val="28"/>
          <w:szCs w:val="28"/>
        </w:rPr>
        <w:t xml:space="preserve"> силу. </w:t>
      </w:r>
    </w:p>
    <w:p w:rsidR="00854AE1" w:rsidRPr="008F0C99" w:rsidRDefault="00854AE1" w:rsidP="00CC04A7">
      <w:pPr>
        <w:pStyle w:val="aa"/>
        <w:spacing w:before="0" w:after="0"/>
        <w:ind w:firstLine="540"/>
        <w:jc w:val="both"/>
        <w:rPr>
          <w:color w:val="auto"/>
          <w:sz w:val="28"/>
          <w:szCs w:val="28"/>
        </w:rPr>
      </w:pPr>
      <w:r w:rsidRPr="008F0C99">
        <w:rPr>
          <w:color w:val="auto"/>
          <w:sz w:val="28"/>
          <w:szCs w:val="28"/>
        </w:rPr>
        <w:t>3.4. Дополнить перечень «условно-разрешенные виды использования» зона Р.1 «Зона природного ландшафта» пунктом  «16. ведения садоводства».</w:t>
      </w:r>
    </w:p>
    <w:p w:rsidR="00DC6E5B" w:rsidRPr="008F0C99" w:rsidRDefault="00FF74B0" w:rsidP="00CC04A7">
      <w:pPr>
        <w:pStyle w:val="aa"/>
        <w:spacing w:before="0" w:after="0" w:line="276" w:lineRule="auto"/>
        <w:ind w:firstLine="567"/>
        <w:jc w:val="both"/>
        <w:rPr>
          <w:color w:val="000000" w:themeColor="text1"/>
          <w:sz w:val="28"/>
          <w:szCs w:val="28"/>
        </w:rPr>
      </w:pPr>
      <w:r w:rsidRPr="008F0C99">
        <w:rPr>
          <w:color w:val="000000" w:themeColor="text1"/>
          <w:sz w:val="28"/>
          <w:szCs w:val="28"/>
        </w:rPr>
        <w:t>4</w:t>
      </w:r>
      <w:r w:rsidR="00D22B5C" w:rsidRPr="008F0C99">
        <w:rPr>
          <w:color w:val="000000" w:themeColor="text1"/>
          <w:sz w:val="28"/>
          <w:szCs w:val="28"/>
        </w:rPr>
        <w:t>. Настоящее решение вступает в силу после его официального опубликования.</w:t>
      </w:r>
    </w:p>
    <w:p w:rsidR="00DC6E5B" w:rsidRPr="008F0C99" w:rsidRDefault="00FF74B0" w:rsidP="00590DCF">
      <w:pPr>
        <w:pStyle w:val="aa"/>
        <w:spacing w:before="0" w:after="0"/>
        <w:ind w:firstLine="567"/>
        <w:jc w:val="both"/>
        <w:rPr>
          <w:color w:val="000000" w:themeColor="text1"/>
          <w:sz w:val="28"/>
          <w:szCs w:val="28"/>
        </w:rPr>
      </w:pPr>
      <w:r w:rsidRPr="008F0C99">
        <w:rPr>
          <w:color w:val="000000" w:themeColor="text1"/>
          <w:sz w:val="28"/>
          <w:szCs w:val="28"/>
        </w:rPr>
        <w:t>5</w:t>
      </w:r>
      <w:r w:rsidR="00D22B5C" w:rsidRPr="008F0C99">
        <w:rPr>
          <w:color w:val="000000" w:themeColor="text1"/>
          <w:sz w:val="28"/>
          <w:szCs w:val="28"/>
        </w:rPr>
        <w:t xml:space="preserve">. Администрации </w:t>
      </w:r>
      <w:r w:rsidR="00127792" w:rsidRPr="008F0C99">
        <w:rPr>
          <w:sz w:val="28"/>
          <w:szCs w:val="28"/>
        </w:rPr>
        <w:t>Синегорского</w:t>
      </w:r>
      <w:r w:rsidR="00D22B5C" w:rsidRPr="008F0C99">
        <w:rPr>
          <w:color w:val="000000" w:themeColor="text1"/>
          <w:sz w:val="28"/>
          <w:szCs w:val="28"/>
        </w:rPr>
        <w:t xml:space="preserve"> сельского поселения обеспечить размещение </w:t>
      </w:r>
      <w:r w:rsidR="00590DCF" w:rsidRPr="008F0C99">
        <w:rPr>
          <w:color w:val="000000" w:themeColor="text1"/>
          <w:sz w:val="28"/>
          <w:szCs w:val="28"/>
        </w:rPr>
        <w:t>п</w:t>
      </w:r>
      <w:r w:rsidR="00D22B5C" w:rsidRPr="008F0C99">
        <w:rPr>
          <w:color w:val="000000" w:themeColor="text1"/>
          <w:sz w:val="28"/>
          <w:szCs w:val="28"/>
        </w:rPr>
        <w:t xml:space="preserve">равил землепользования и застройки с обязательными приложениями на официальном сайте Администрации </w:t>
      </w:r>
      <w:r w:rsidR="00127792" w:rsidRPr="008F0C99">
        <w:rPr>
          <w:sz w:val="28"/>
          <w:szCs w:val="28"/>
        </w:rPr>
        <w:t>Синегорского</w:t>
      </w:r>
      <w:r w:rsidR="00D22B5C" w:rsidRPr="008F0C99">
        <w:rPr>
          <w:color w:val="000000" w:themeColor="text1"/>
          <w:sz w:val="28"/>
          <w:szCs w:val="28"/>
        </w:rPr>
        <w:t xml:space="preserve"> сельского поселения.</w:t>
      </w:r>
    </w:p>
    <w:p w:rsidR="00DC6E5B" w:rsidRPr="008F0C99" w:rsidRDefault="00590DCF" w:rsidP="00590DCF">
      <w:pPr>
        <w:pStyle w:val="21"/>
        <w:widowControl/>
        <w:tabs>
          <w:tab w:val="left" w:pos="567"/>
        </w:tabs>
        <w:suppressAutoHyphens w:val="0"/>
        <w:ind w:firstLine="0"/>
        <w:jc w:val="both"/>
        <w:rPr>
          <w:rFonts w:eastAsia="Times New Roman" w:cs="Times New Roman"/>
          <w:color w:val="000000" w:themeColor="text1"/>
          <w:sz w:val="28"/>
          <w:szCs w:val="28"/>
          <w:shd w:val="clear" w:color="auto" w:fill="FFFFFF"/>
          <w:lang w:bidi="ar-SA"/>
        </w:rPr>
      </w:pPr>
      <w:r w:rsidRPr="008F0C99">
        <w:rPr>
          <w:rFonts w:eastAsia="Times New Roman" w:cs="Times New Roman"/>
          <w:color w:val="000000" w:themeColor="text1"/>
          <w:sz w:val="28"/>
          <w:szCs w:val="28"/>
          <w:shd w:val="clear" w:color="auto" w:fill="FFFFFF"/>
          <w:lang w:bidi="ar-SA"/>
        </w:rPr>
        <w:tab/>
      </w:r>
      <w:r w:rsidR="00FF74B0" w:rsidRPr="008F0C99">
        <w:rPr>
          <w:rFonts w:eastAsia="Times New Roman" w:cs="Times New Roman"/>
          <w:color w:val="000000" w:themeColor="text1"/>
          <w:sz w:val="28"/>
          <w:szCs w:val="28"/>
          <w:shd w:val="clear" w:color="auto" w:fill="FFFFFF"/>
          <w:lang w:bidi="ar-SA"/>
        </w:rPr>
        <w:t>6</w:t>
      </w:r>
      <w:r w:rsidR="00D22B5C" w:rsidRPr="008F0C99">
        <w:rPr>
          <w:rFonts w:eastAsia="Times New Roman" w:cs="Times New Roman"/>
          <w:color w:val="000000" w:themeColor="text1"/>
          <w:sz w:val="28"/>
          <w:szCs w:val="28"/>
          <w:shd w:val="clear" w:color="auto" w:fill="FFFFFF"/>
          <w:lang w:bidi="ar-SA"/>
        </w:rPr>
        <w:t xml:space="preserve">. </w:t>
      </w:r>
      <w:proofErr w:type="gramStart"/>
      <w:r w:rsidR="00D22B5C" w:rsidRPr="008F0C99">
        <w:rPr>
          <w:rFonts w:eastAsia="Times New Roman" w:cs="Times New Roman"/>
          <w:color w:val="000000" w:themeColor="text1"/>
          <w:sz w:val="28"/>
          <w:szCs w:val="28"/>
          <w:shd w:val="clear" w:color="auto" w:fill="FFFFFF"/>
          <w:lang w:bidi="ar-SA"/>
        </w:rPr>
        <w:t>Контроль за</w:t>
      </w:r>
      <w:proofErr w:type="gramEnd"/>
      <w:r w:rsidR="00D22B5C" w:rsidRPr="008F0C99">
        <w:rPr>
          <w:rFonts w:eastAsia="Times New Roman" w:cs="Times New Roman"/>
          <w:color w:val="000000" w:themeColor="text1"/>
          <w:sz w:val="28"/>
          <w:szCs w:val="28"/>
          <w:shd w:val="clear" w:color="auto" w:fill="FFFFFF"/>
          <w:lang w:bidi="ar-SA"/>
        </w:rPr>
        <w:t xml:space="preserve"> исполнением настоящего решения оставляю за собой.</w:t>
      </w:r>
    </w:p>
    <w:p w:rsidR="00960D7F" w:rsidRPr="008F0C99" w:rsidRDefault="00960D7F"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B50235" w:rsidRPr="008F0C99" w:rsidRDefault="00B50235"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r w:rsidRPr="008F0C99">
        <w:rPr>
          <w:rFonts w:eastAsia="Times New Roman" w:cs="Times New Roman"/>
          <w:color w:val="000000" w:themeColor="text1"/>
          <w:sz w:val="28"/>
          <w:szCs w:val="28"/>
          <w:shd w:val="clear" w:color="auto" w:fill="FFFFFF"/>
          <w:lang w:bidi="ar-SA"/>
        </w:rPr>
        <w:t>Председатель Собрания депутатов-</w:t>
      </w:r>
    </w:p>
    <w:p w:rsidR="00960D7F" w:rsidRPr="008F0C99" w:rsidRDefault="00127792"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r w:rsidRPr="008F0C99">
        <w:rPr>
          <w:rFonts w:eastAsia="Times New Roman" w:cs="Times New Roman"/>
          <w:color w:val="000000" w:themeColor="text1"/>
          <w:sz w:val="28"/>
          <w:szCs w:val="28"/>
          <w:lang w:bidi="ar-SA"/>
        </w:rPr>
        <w:t xml:space="preserve">глава Синегорского сельского поселения                                        </w:t>
      </w:r>
      <w:proofErr w:type="spellStart"/>
      <w:r w:rsidRPr="008F0C99">
        <w:rPr>
          <w:rFonts w:eastAsia="Times New Roman" w:cs="Times New Roman"/>
          <w:color w:val="000000" w:themeColor="text1"/>
          <w:sz w:val="28"/>
          <w:szCs w:val="28"/>
          <w:shd w:val="clear" w:color="auto" w:fill="FFFFFF"/>
          <w:lang w:bidi="ar-SA"/>
        </w:rPr>
        <w:t>Л.С.Рассолова</w:t>
      </w:r>
      <w:proofErr w:type="spellEnd"/>
    </w:p>
    <w:p w:rsidR="005A09B3" w:rsidRPr="008F0C99" w:rsidRDefault="005A09B3"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1C5F76" w:rsidRPr="008F0C99" w:rsidRDefault="001C5F76"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sectPr w:rsidR="001C5F76" w:rsidRPr="008F0C99" w:rsidSect="002E7612">
      <w:pgSz w:w="11906" w:h="16838"/>
      <w:pgMar w:top="709" w:right="567"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charset w:val="01"/>
    <w:family w:val="auto"/>
    <w:pitch w:val="variable"/>
    <w:sig w:usb0="00000000" w:usb1="00000000" w:usb2="00000000" w:usb3="00000000" w:csb0="00000000" w:csb1="00000000"/>
  </w:font>
  <w:font w:name="FreeSans">
    <w:altName w:val="Arial Unicode MS"/>
    <w:panose1 w:val="00000000000000000000"/>
    <w:charset w:val="80"/>
    <w:family w:val="swiss"/>
    <w:notTrueType/>
    <w:pitch w:val="default"/>
    <w:sig w:usb0="00000201" w:usb1="08070000" w:usb2="00000010" w:usb3="00000000" w:csb0="00020004"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5845"/>
    <w:multiLevelType w:val="multilevel"/>
    <w:tmpl w:val="3222B9E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i w:val="0"/>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1FAF3167"/>
    <w:multiLevelType w:val="multilevel"/>
    <w:tmpl w:val="ED1CEA7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38BF286F"/>
    <w:multiLevelType w:val="multilevel"/>
    <w:tmpl w:val="BD7485B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261E31"/>
    <w:multiLevelType w:val="hybridMultilevel"/>
    <w:tmpl w:val="A69AD0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9031AF"/>
    <w:multiLevelType w:val="multilevel"/>
    <w:tmpl w:val="A176A5BC"/>
    <w:lvl w:ilvl="0">
      <w:start w:val="1"/>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rsids>
    <w:rsidRoot w:val="00DC6E5B"/>
    <w:rsid w:val="00090363"/>
    <w:rsid w:val="00093080"/>
    <w:rsid w:val="00127792"/>
    <w:rsid w:val="001476DF"/>
    <w:rsid w:val="001767F4"/>
    <w:rsid w:val="001C5F76"/>
    <w:rsid w:val="00204389"/>
    <w:rsid w:val="00224072"/>
    <w:rsid w:val="002E7612"/>
    <w:rsid w:val="00342DEA"/>
    <w:rsid w:val="00371C02"/>
    <w:rsid w:val="00373A3E"/>
    <w:rsid w:val="004348A6"/>
    <w:rsid w:val="00541021"/>
    <w:rsid w:val="0057375E"/>
    <w:rsid w:val="0058257D"/>
    <w:rsid w:val="00582B02"/>
    <w:rsid w:val="00590DCF"/>
    <w:rsid w:val="0059123D"/>
    <w:rsid w:val="00591DD9"/>
    <w:rsid w:val="005A09B3"/>
    <w:rsid w:val="005A75EE"/>
    <w:rsid w:val="006625B3"/>
    <w:rsid w:val="006A5DBB"/>
    <w:rsid w:val="00780A55"/>
    <w:rsid w:val="007A6544"/>
    <w:rsid w:val="00854AE1"/>
    <w:rsid w:val="008F0C99"/>
    <w:rsid w:val="00960D7F"/>
    <w:rsid w:val="00A95DA5"/>
    <w:rsid w:val="00B11FB0"/>
    <w:rsid w:val="00B50235"/>
    <w:rsid w:val="00B76869"/>
    <w:rsid w:val="00C53CC1"/>
    <w:rsid w:val="00CC04A7"/>
    <w:rsid w:val="00CC16C0"/>
    <w:rsid w:val="00D22B5C"/>
    <w:rsid w:val="00DC6E5B"/>
    <w:rsid w:val="00F00DBA"/>
    <w:rsid w:val="00F02224"/>
    <w:rsid w:val="00F30ED6"/>
    <w:rsid w:val="00FF74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0B"/>
    <w:pPr>
      <w:widowControl w:val="0"/>
      <w:suppressAutoHyphens/>
    </w:pPr>
    <w:rPr>
      <w:color w:val="00000A"/>
      <w:sz w:val="24"/>
    </w:rPr>
  </w:style>
  <w:style w:type="paragraph" w:styleId="1">
    <w:name w:val="heading 1"/>
    <w:basedOn w:val="a"/>
    <w:rsid w:val="00A5320B"/>
    <w:pPr>
      <w:keepNext/>
      <w:tabs>
        <w:tab w:val="left" w:pos="0"/>
      </w:tabs>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5320B"/>
    <w:rPr>
      <w:color w:val="000080"/>
      <w:u w:val="single"/>
    </w:rPr>
  </w:style>
  <w:style w:type="character" w:customStyle="1" w:styleId="WW8Num24z0">
    <w:name w:val="WW8Num24z0"/>
    <w:qFormat/>
    <w:rsid w:val="00A5320B"/>
    <w:rPr>
      <w:rFonts w:ascii="Times New Roman" w:hAnsi="Times New Roman" w:cs="Times New Roman"/>
      <w:sz w:val="24"/>
    </w:rPr>
  </w:style>
  <w:style w:type="character" w:customStyle="1" w:styleId="WW8Num18z0">
    <w:name w:val="WW8Num18z0"/>
    <w:qFormat/>
    <w:rsid w:val="00A5320B"/>
    <w:rPr>
      <w:rFonts w:ascii="Times New Roman" w:hAnsi="Times New Roman" w:cs="Times New Roman"/>
      <w:b/>
      <w:bCs/>
      <w:sz w:val="24"/>
      <w:szCs w:val="24"/>
    </w:rPr>
  </w:style>
  <w:style w:type="character" w:customStyle="1" w:styleId="WW8Num22z0">
    <w:name w:val="WW8Num22z0"/>
    <w:qFormat/>
    <w:rsid w:val="00A5320B"/>
    <w:rPr>
      <w:rFonts w:ascii="Times New Roman" w:hAnsi="Times New Roman" w:cs="Times New Roman"/>
      <w:sz w:val="24"/>
    </w:rPr>
  </w:style>
  <w:style w:type="character" w:customStyle="1" w:styleId="WW8Num22z1">
    <w:name w:val="WW8Num22z1"/>
    <w:qFormat/>
    <w:rsid w:val="00A5320B"/>
  </w:style>
  <w:style w:type="character" w:customStyle="1" w:styleId="WW8Num22z2">
    <w:name w:val="WW8Num22z2"/>
    <w:qFormat/>
    <w:rsid w:val="00A5320B"/>
  </w:style>
  <w:style w:type="character" w:customStyle="1" w:styleId="WW8Num22z3">
    <w:name w:val="WW8Num22z3"/>
    <w:qFormat/>
    <w:rsid w:val="00A5320B"/>
  </w:style>
  <w:style w:type="character" w:customStyle="1" w:styleId="WW8Num22z4">
    <w:name w:val="WW8Num22z4"/>
    <w:qFormat/>
    <w:rsid w:val="00A5320B"/>
  </w:style>
  <w:style w:type="character" w:customStyle="1" w:styleId="WW8Num22z5">
    <w:name w:val="WW8Num22z5"/>
    <w:qFormat/>
    <w:rsid w:val="00A5320B"/>
  </w:style>
  <w:style w:type="character" w:customStyle="1" w:styleId="WW8Num22z6">
    <w:name w:val="WW8Num22z6"/>
    <w:qFormat/>
    <w:rsid w:val="00A5320B"/>
  </w:style>
  <w:style w:type="character" w:customStyle="1" w:styleId="WW8Num22z7">
    <w:name w:val="WW8Num22z7"/>
    <w:qFormat/>
    <w:rsid w:val="00A5320B"/>
  </w:style>
  <w:style w:type="character" w:customStyle="1" w:styleId="WW8Num22z8">
    <w:name w:val="WW8Num22z8"/>
    <w:qFormat/>
    <w:rsid w:val="00A5320B"/>
  </w:style>
  <w:style w:type="character" w:customStyle="1" w:styleId="ListLabel1">
    <w:name w:val="ListLabel 1"/>
    <w:qFormat/>
    <w:rsid w:val="00A5320B"/>
    <w:rPr>
      <w:rFonts w:ascii="Times New Roman" w:hAnsi="Times New Roman"/>
      <w:sz w:val="20"/>
    </w:rPr>
  </w:style>
  <w:style w:type="character" w:customStyle="1" w:styleId="ListLabel2">
    <w:name w:val="ListLabel 2"/>
    <w:qFormat/>
    <w:rsid w:val="00A5320B"/>
    <w:rPr>
      <w:b/>
      <w:bCs/>
      <w:sz w:val="24"/>
      <w:szCs w:val="24"/>
    </w:rPr>
  </w:style>
  <w:style w:type="character" w:customStyle="1" w:styleId="ListLabel3">
    <w:name w:val="ListLabel 3"/>
    <w:qFormat/>
    <w:rsid w:val="00A5320B"/>
    <w:rPr>
      <w:rFonts w:ascii="Times New Roman" w:hAnsi="Times New Roman"/>
      <w:sz w:val="20"/>
    </w:rPr>
  </w:style>
  <w:style w:type="character" w:customStyle="1" w:styleId="ListLabel4">
    <w:name w:val="ListLabel 4"/>
    <w:qFormat/>
    <w:rsid w:val="00A5320B"/>
    <w:rPr>
      <w:rFonts w:ascii="Times New Roman" w:hAnsi="Times New Roman"/>
      <w:sz w:val="20"/>
    </w:rPr>
  </w:style>
  <w:style w:type="character" w:customStyle="1" w:styleId="ListLabel5">
    <w:name w:val="ListLabel 5"/>
    <w:qFormat/>
    <w:rsid w:val="00A5320B"/>
    <w:rPr>
      <w:sz w:val="20"/>
    </w:rPr>
  </w:style>
  <w:style w:type="paragraph" w:customStyle="1" w:styleId="10">
    <w:name w:val="Заголовок1"/>
    <w:basedOn w:val="a"/>
    <w:next w:val="a3"/>
    <w:qFormat/>
    <w:rsid w:val="00A5320B"/>
    <w:pPr>
      <w:keepNext/>
      <w:spacing w:before="240" w:after="120"/>
    </w:pPr>
    <w:rPr>
      <w:rFonts w:ascii="Arial" w:hAnsi="Arial"/>
      <w:sz w:val="28"/>
      <w:szCs w:val="28"/>
    </w:rPr>
  </w:style>
  <w:style w:type="paragraph" w:styleId="a3">
    <w:name w:val="Body Text"/>
    <w:basedOn w:val="a"/>
    <w:rsid w:val="00A5320B"/>
    <w:pPr>
      <w:spacing w:after="140" w:line="288" w:lineRule="auto"/>
    </w:pPr>
  </w:style>
  <w:style w:type="paragraph" w:styleId="a4">
    <w:name w:val="List"/>
    <w:basedOn w:val="a3"/>
    <w:rsid w:val="00A5320B"/>
  </w:style>
  <w:style w:type="paragraph" w:styleId="a5">
    <w:name w:val="Title"/>
    <w:basedOn w:val="a"/>
    <w:rsid w:val="00582B02"/>
    <w:pPr>
      <w:suppressLineNumbers/>
      <w:spacing w:before="120" w:after="120"/>
    </w:pPr>
    <w:rPr>
      <w:i/>
      <w:iCs/>
    </w:rPr>
  </w:style>
  <w:style w:type="paragraph" w:styleId="a6">
    <w:name w:val="index heading"/>
    <w:basedOn w:val="a"/>
    <w:qFormat/>
    <w:rsid w:val="00A5320B"/>
    <w:pPr>
      <w:suppressLineNumbers/>
    </w:pPr>
  </w:style>
  <w:style w:type="paragraph" w:customStyle="1" w:styleId="a7">
    <w:name w:val="Заглавие"/>
    <w:basedOn w:val="a"/>
    <w:rsid w:val="00A5320B"/>
    <w:pPr>
      <w:suppressLineNumbers/>
      <w:spacing w:before="120" w:after="120"/>
    </w:pPr>
    <w:rPr>
      <w:i/>
      <w:iCs/>
    </w:rPr>
  </w:style>
  <w:style w:type="paragraph" w:customStyle="1" w:styleId="11">
    <w:name w:val="Список маркированный 1"/>
    <w:basedOn w:val="a"/>
    <w:qFormat/>
    <w:rsid w:val="00A5320B"/>
    <w:pPr>
      <w:tabs>
        <w:tab w:val="left" w:pos="2265"/>
      </w:tabs>
      <w:spacing w:line="360" w:lineRule="auto"/>
      <w:ind w:hanging="1365"/>
    </w:pPr>
  </w:style>
  <w:style w:type="paragraph" w:customStyle="1" w:styleId="ConsNormal">
    <w:name w:val="ConsNormal"/>
    <w:qFormat/>
    <w:rsid w:val="00A5320B"/>
    <w:pPr>
      <w:widowControl w:val="0"/>
      <w:suppressAutoHyphens/>
      <w:ind w:firstLine="720"/>
    </w:pPr>
    <w:rPr>
      <w:rFonts w:ascii="Arial" w:eastAsia="Arial" w:hAnsi="Arial" w:cs="Arial"/>
      <w:color w:val="00000A"/>
      <w:sz w:val="24"/>
      <w:szCs w:val="20"/>
      <w:lang w:bidi="ar-SA"/>
    </w:rPr>
  </w:style>
  <w:style w:type="paragraph" w:customStyle="1" w:styleId="ConsPlusNormal">
    <w:name w:val="ConsPlusNormal"/>
    <w:qFormat/>
    <w:rsid w:val="00A5320B"/>
    <w:pPr>
      <w:widowControl w:val="0"/>
      <w:suppressAutoHyphens/>
      <w:ind w:firstLine="720"/>
    </w:pPr>
    <w:rPr>
      <w:rFonts w:ascii="Arial" w:eastAsia="Times New Roman" w:hAnsi="Arial" w:cs="Arial"/>
      <w:color w:val="00000A"/>
      <w:sz w:val="24"/>
      <w:szCs w:val="20"/>
      <w:lang w:bidi="ar-SA"/>
    </w:rPr>
  </w:style>
  <w:style w:type="paragraph" w:styleId="a8">
    <w:name w:val="No Spacing"/>
    <w:qFormat/>
    <w:rsid w:val="00A5320B"/>
    <w:pPr>
      <w:suppressAutoHyphens/>
    </w:pPr>
    <w:rPr>
      <w:rFonts w:cs="Calibri"/>
      <w:color w:val="00000A"/>
      <w:sz w:val="22"/>
    </w:rPr>
  </w:style>
  <w:style w:type="paragraph" w:customStyle="1" w:styleId="01">
    <w:name w:val="01 маркированный список"/>
    <w:basedOn w:val="a"/>
    <w:qFormat/>
    <w:rsid w:val="00A5320B"/>
    <w:pPr>
      <w:jc w:val="both"/>
    </w:pPr>
    <w:rPr>
      <w:sz w:val="28"/>
      <w:szCs w:val="28"/>
    </w:rPr>
  </w:style>
  <w:style w:type="paragraph" w:customStyle="1" w:styleId="010">
    <w:name w:val="01 Основной текст"/>
    <w:basedOn w:val="ConsNormal"/>
    <w:qFormat/>
    <w:rsid w:val="00A5320B"/>
    <w:pPr>
      <w:widowControl/>
      <w:ind w:firstLine="709"/>
      <w:jc w:val="both"/>
    </w:pPr>
    <w:rPr>
      <w:rFonts w:ascii="Times New Roman" w:hAnsi="Times New Roman" w:cs="Times New Roman"/>
      <w:sz w:val="28"/>
      <w:szCs w:val="28"/>
    </w:rPr>
  </w:style>
  <w:style w:type="paragraph" w:customStyle="1" w:styleId="a9">
    <w:name w:val="Содержимое таблицы"/>
    <w:basedOn w:val="a"/>
    <w:qFormat/>
    <w:rsid w:val="00A5320B"/>
    <w:pPr>
      <w:suppressLineNumbers/>
    </w:pPr>
  </w:style>
  <w:style w:type="paragraph" w:customStyle="1" w:styleId="21">
    <w:name w:val="Основной текст с отступом 21"/>
    <w:basedOn w:val="a"/>
    <w:qFormat/>
    <w:rsid w:val="00A5320B"/>
    <w:pPr>
      <w:ind w:firstLine="720"/>
    </w:pPr>
  </w:style>
  <w:style w:type="paragraph" w:styleId="aa">
    <w:name w:val="Normal (Web)"/>
    <w:basedOn w:val="a"/>
    <w:qFormat/>
    <w:rsid w:val="00A5320B"/>
    <w:pPr>
      <w:suppressAutoHyphens w:val="0"/>
      <w:spacing w:before="100" w:after="100"/>
    </w:pPr>
  </w:style>
  <w:style w:type="numbering" w:customStyle="1" w:styleId="WW8Num24">
    <w:name w:val="WW8Num24"/>
    <w:rsid w:val="00A5320B"/>
  </w:style>
  <w:style w:type="numbering" w:customStyle="1" w:styleId="WW8Num18">
    <w:name w:val="WW8Num18"/>
    <w:rsid w:val="00A5320B"/>
  </w:style>
  <w:style w:type="numbering" w:customStyle="1" w:styleId="WW8Num22">
    <w:name w:val="WW8Num22"/>
    <w:rsid w:val="00A5320B"/>
  </w:style>
  <w:style w:type="paragraph" w:styleId="ab">
    <w:name w:val="Balloon Text"/>
    <w:basedOn w:val="a"/>
    <w:link w:val="ac"/>
    <w:uiPriority w:val="99"/>
    <w:semiHidden/>
    <w:unhideWhenUsed/>
    <w:rsid w:val="005A09B3"/>
    <w:rPr>
      <w:rFonts w:ascii="Segoe UI" w:hAnsi="Segoe UI" w:cs="Mangal"/>
      <w:sz w:val="18"/>
      <w:szCs w:val="16"/>
    </w:rPr>
  </w:style>
  <w:style w:type="character" w:customStyle="1" w:styleId="ac">
    <w:name w:val="Текст выноски Знак"/>
    <w:basedOn w:val="a0"/>
    <w:link w:val="ab"/>
    <w:uiPriority w:val="99"/>
    <w:semiHidden/>
    <w:rsid w:val="005A09B3"/>
    <w:rPr>
      <w:rFonts w:ascii="Segoe UI" w:hAnsi="Segoe UI" w:cs="Mangal"/>
      <w:color w:val="00000A"/>
      <w:sz w:val="18"/>
      <w:szCs w:val="16"/>
    </w:rPr>
  </w:style>
  <w:style w:type="paragraph" w:styleId="ad">
    <w:name w:val="List Paragraph"/>
    <w:basedOn w:val="a"/>
    <w:uiPriority w:val="34"/>
    <w:qFormat/>
    <w:rsid w:val="0059123D"/>
    <w:pPr>
      <w:widowControl/>
      <w:ind w:left="720"/>
      <w:contextualSpacing/>
    </w:pPr>
    <w:rPr>
      <w:rFonts w:eastAsia="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009A586D6E6F148786692717497BA9718BA3F85B65624AAAE5B2988B5F152E7471DEE7829E712C1BDF6408EC42311E31EFB2CD86E96310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120C8F03407868F07E0D9160470516255DEA304B6540978D685D5E656EA4B64885011793DF0C92396B6297B794396F2CB18F8C863Fh1uE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35</cp:revision>
  <cp:lastPrinted>2019-02-07T06:43:00Z</cp:lastPrinted>
  <dcterms:created xsi:type="dcterms:W3CDTF">2017-03-29T11:23:00Z</dcterms:created>
  <dcterms:modified xsi:type="dcterms:W3CDTF">2019-05-22T11:11:00Z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