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73" w:rsidRDefault="00962973" w:rsidP="00962973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 w:rsidRPr="009629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 xml:space="preserve">Внимание! 31 мая 2019 года состоится традиционное проведение </w:t>
      </w:r>
    </w:p>
    <w:p w:rsidR="00962973" w:rsidRDefault="00962973" w:rsidP="00962973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 w:rsidRPr="009629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V Всероссийской акции «Международный день соседей»</w:t>
      </w:r>
    </w:p>
    <w:p w:rsidR="00962973" w:rsidRPr="00962973" w:rsidRDefault="00962973" w:rsidP="00962973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</w:p>
    <w:p w:rsidR="00962973" w:rsidRPr="00962973" w:rsidRDefault="00962973" w:rsidP="00962973">
      <w:pPr>
        <w:spacing w:after="216" w:line="200" w:lineRule="atLeast"/>
        <w:ind w:left="-709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62973">
        <w:rPr>
          <w:rFonts w:ascii="Times New Roman" w:eastAsia="Times New Roman" w:hAnsi="Times New Roman" w:cs="Times New Roman"/>
          <w:noProof/>
          <w:color w:val="4F7F5B"/>
          <w:sz w:val="28"/>
          <w:szCs w:val="28"/>
          <w:lang w:eastAsia="ru-RU"/>
        </w:rPr>
        <w:drawing>
          <wp:inline distT="0" distB="0" distL="0" distR="0">
            <wp:extent cx="5829300" cy="3057525"/>
            <wp:effectExtent l="19050" t="0" r="0" b="0"/>
            <wp:docPr id="1" name="Рисунок 1" descr="2130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30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94" cy="306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73" w:rsidRPr="00962973" w:rsidRDefault="00962973" w:rsidP="00962973">
      <w:pPr>
        <w:spacing w:before="120" w:after="216" w:line="200" w:lineRule="atLeast"/>
        <w:ind w:left="-284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97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ru-RU"/>
        </w:rPr>
        <w:t>31 мая 2019 года</w:t>
      </w:r>
      <w:r w:rsidRPr="0096297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</w:t>
      </w:r>
      <w:r w:rsidRPr="009629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традиционное проведение V Всероссийской акции «Международный день соседей» (далее День соседей).</w:t>
      </w:r>
    </w:p>
    <w:p w:rsidR="00962973" w:rsidRPr="00962973" w:rsidRDefault="00962973" w:rsidP="00962973">
      <w:pPr>
        <w:spacing w:before="120" w:after="216" w:line="200" w:lineRule="atLeast"/>
        <w:ind w:left="-284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9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 всем жителям Синегорского сельского поселения  принять участие в  данной  акции. </w:t>
      </w:r>
    </w:p>
    <w:tbl>
      <w:tblPr>
        <w:tblStyle w:val="a7"/>
        <w:tblpPr w:leftFromText="180" w:rightFromText="180" w:vertAnchor="text" w:horzAnchor="margin" w:tblpX="-176" w:tblpY="36"/>
        <w:tblW w:w="9464" w:type="dxa"/>
        <w:tblLayout w:type="fixed"/>
        <w:tblLook w:val="04A0"/>
      </w:tblPr>
      <w:tblGrid>
        <w:gridCol w:w="2376"/>
        <w:gridCol w:w="3544"/>
        <w:gridCol w:w="3544"/>
      </w:tblGrid>
      <w:tr w:rsidR="00962973" w:rsidRPr="00962973" w:rsidTr="00962973">
        <w:trPr>
          <w:trHeight w:val="869"/>
        </w:trPr>
        <w:tc>
          <w:tcPr>
            <w:tcW w:w="2376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 мероприятия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2973" w:rsidRPr="00962973" w:rsidTr="00962973">
        <w:trPr>
          <w:trHeight w:val="659"/>
        </w:trPr>
        <w:tc>
          <w:tcPr>
            <w:tcW w:w="2376" w:type="dxa"/>
            <w:vMerge w:val="restart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Синегорское</w:t>
            </w:r>
            <w:proofErr w:type="spellEnd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«Сосед соседу улыбнись»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25.05.2019 г.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  <w:proofErr w:type="gramEnd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, ул. Дзержинского</w:t>
            </w:r>
          </w:p>
        </w:tc>
      </w:tr>
      <w:tr w:rsidR="00962973" w:rsidRPr="00962973" w:rsidTr="00962973">
        <w:trPr>
          <w:trHeight w:val="151"/>
        </w:trPr>
        <w:tc>
          <w:tcPr>
            <w:tcW w:w="2376" w:type="dxa"/>
            <w:vMerge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Посиделки «У соседа на беседе»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31.05.2019 г.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Углекаменный</w:t>
            </w:r>
            <w:proofErr w:type="spellEnd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Терпигорьева</w:t>
            </w:r>
            <w:proofErr w:type="spellEnd"/>
          </w:p>
        </w:tc>
      </w:tr>
      <w:tr w:rsidR="00962973" w:rsidRPr="00962973" w:rsidTr="00962973">
        <w:trPr>
          <w:trHeight w:val="151"/>
        </w:trPr>
        <w:tc>
          <w:tcPr>
            <w:tcW w:w="2376" w:type="dxa"/>
            <w:vMerge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Чаепитие «Мы за чаем не скучаем»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31.05.2019 г.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Ясногорка</w:t>
            </w:r>
            <w:proofErr w:type="spellEnd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</w:t>
            </w:r>
          </w:p>
        </w:tc>
      </w:tr>
      <w:tr w:rsidR="00962973" w:rsidRPr="00962973" w:rsidTr="00962973">
        <w:trPr>
          <w:trHeight w:val="151"/>
        </w:trPr>
        <w:tc>
          <w:tcPr>
            <w:tcW w:w="2376" w:type="dxa"/>
            <w:vMerge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соседей»</w:t>
            </w:r>
          </w:p>
        </w:tc>
        <w:tc>
          <w:tcPr>
            <w:tcW w:w="3544" w:type="dxa"/>
          </w:tcPr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31.05.2019 г.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62973" w:rsidRPr="00962973" w:rsidRDefault="00962973" w:rsidP="0096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62973">
              <w:rPr>
                <w:rFonts w:ascii="Times New Roman" w:hAnsi="Times New Roman" w:cs="Times New Roman"/>
                <w:sz w:val="28"/>
                <w:szCs w:val="28"/>
              </w:rPr>
              <w:t>. Юбилейный,  №14, №15</w:t>
            </w:r>
          </w:p>
        </w:tc>
      </w:tr>
    </w:tbl>
    <w:p w:rsidR="00962973" w:rsidRPr="00962973" w:rsidRDefault="00962973" w:rsidP="00962973">
      <w:pPr>
        <w:spacing w:before="225" w:after="225" w:line="450" w:lineRule="atLeast"/>
        <w:outlineLvl w:val="0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</w:p>
    <w:sectPr w:rsidR="00962973" w:rsidRPr="00962973" w:rsidSect="004D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2428"/>
    <w:rsid w:val="004D2613"/>
    <w:rsid w:val="004D40FF"/>
    <w:rsid w:val="00962973"/>
    <w:rsid w:val="00C12428"/>
    <w:rsid w:val="00DD72C8"/>
    <w:rsid w:val="00EA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link w:val="10"/>
    <w:uiPriority w:val="9"/>
    <w:qFormat/>
    <w:rsid w:val="00C12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imageupload">
    <w:name w:val="wysiwyg_imageupload"/>
    <w:basedOn w:val="a0"/>
    <w:rsid w:val="00962973"/>
  </w:style>
  <w:style w:type="character" w:styleId="a4">
    <w:name w:val="Strong"/>
    <w:basedOn w:val="a0"/>
    <w:uiPriority w:val="22"/>
    <w:qFormat/>
    <w:rsid w:val="009629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32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6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elokalitvinskoegp.ru/sites/belokalitvinskoegp.ru/files/imagecache/wysiwyg_imageupload_lightbox_preset/wysiwyg_imageupload/3/den_sosede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2</cp:revision>
  <dcterms:created xsi:type="dcterms:W3CDTF">2019-05-13T08:42:00Z</dcterms:created>
  <dcterms:modified xsi:type="dcterms:W3CDTF">2019-05-13T08:42:00Z</dcterms:modified>
</cp:coreProperties>
</file>