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24" w:rsidRDefault="00710124" w:rsidP="00710124">
      <w:pPr>
        <w:spacing w:after="0" w:line="240" w:lineRule="auto"/>
        <w:ind w:left="-992" w:right="-284"/>
        <w:contextualSpacing/>
        <w:jc w:val="center"/>
        <w:outlineLvl w:val="0"/>
        <w:rPr>
          <w:rFonts w:ascii="Arial Black" w:eastAsia="Times New Roman" w:hAnsi="Arial Black" w:cs="Times New Roman"/>
          <w:b/>
          <w:i/>
          <w:color w:val="424D5A"/>
          <w:kern w:val="36"/>
          <w:sz w:val="56"/>
          <w:szCs w:val="48"/>
          <w:u w:val="single"/>
        </w:rPr>
      </w:pPr>
      <w:r w:rsidRPr="00710124">
        <w:rPr>
          <w:rFonts w:ascii="Arial Black" w:eastAsia="Times New Roman" w:hAnsi="Arial Black" w:cs="Times New Roman"/>
          <w:b/>
          <w:i/>
          <w:color w:val="424D5A"/>
          <w:kern w:val="36"/>
          <w:sz w:val="48"/>
          <w:szCs w:val="48"/>
          <w:u w:val="single"/>
        </w:rPr>
        <w:t>«</w:t>
      </w:r>
      <w:r w:rsidRPr="00710124">
        <w:rPr>
          <w:rFonts w:ascii="Arial Black" w:eastAsia="Times New Roman" w:hAnsi="Arial Black" w:cs="Times New Roman"/>
          <w:b/>
          <w:i/>
          <w:color w:val="424D5A"/>
          <w:kern w:val="36"/>
          <w:sz w:val="56"/>
          <w:szCs w:val="48"/>
          <w:u w:val="single"/>
        </w:rPr>
        <w:t xml:space="preserve">Кремлевская елка» </w:t>
      </w:r>
    </w:p>
    <w:p w:rsidR="00710124" w:rsidRDefault="00710124" w:rsidP="00710124">
      <w:pPr>
        <w:spacing w:after="0" w:line="240" w:lineRule="auto"/>
        <w:ind w:left="-992" w:right="-284"/>
        <w:contextualSpacing/>
        <w:jc w:val="center"/>
        <w:outlineLvl w:val="0"/>
        <w:rPr>
          <w:rFonts w:ascii="Arial Black" w:eastAsia="Times New Roman" w:hAnsi="Arial Black" w:cs="Times New Roman"/>
          <w:b/>
          <w:i/>
          <w:color w:val="424D5A"/>
          <w:kern w:val="36"/>
          <w:sz w:val="56"/>
          <w:szCs w:val="48"/>
          <w:u w:val="single"/>
        </w:rPr>
      </w:pPr>
      <w:r w:rsidRPr="00710124">
        <w:rPr>
          <w:rFonts w:ascii="Arial Black" w:eastAsia="Times New Roman" w:hAnsi="Arial Black" w:cs="Times New Roman"/>
          <w:b/>
          <w:i/>
          <w:color w:val="424D5A"/>
          <w:kern w:val="36"/>
          <w:sz w:val="56"/>
          <w:szCs w:val="48"/>
          <w:u w:val="single"/>
        </w:rPr>
        <w:t>у тебя дома</w:t>
      </w:r>
    </w:p>
    <w:p w:rsidR="00710124" w:rsidRDefault="00710124" w:rsidP="00710124">
      <w:pPr>
        <w:spacing w:after="0" w:line="297" w:lineRule="atLeast"/>
        <w:ind w:left="-993" w:right="-284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 w:rsidRPr="00710124">
        <w:rPr>
          <w:rFonts w:ascii="Times New Roman" w:eastAsia="Times New Roman" w:hAnsi="Times New Roman" w:cs="Times New Roman"/>
          <w:noProof/>
          <w:color w:val="333333"/>
          <w:sz w:val="48"/>
          <w:szCs w:val="48"/>
        </w:rPr>
        <w:drawing>
          <wp:inline distT="0" distB="0" distL="0" distR="0">
            <wp:extent cx="4377171" cy="4420948"/>
            <wp:effectExtent l="19050" t="0" r="4329" b="0"/>
            <wp:docPr id="1" name="Рисунок 1" descr="Уважаемые белокалитвинц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белокалитвинцы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56" cy="442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4D" w:rsidRPr="00710124" w:rsidRDefault="00710124" w:rsidP="00710124">
      <w:pPr>
        <w:spacing w:after="0" w:line="297" w:lineRule="atLeast"/>
        <w:ind w:left="-993" w:right="-284"/>
        <w:jc w:val="center"/>
        <w:rPr>
          <w:rFonts w:ascii="Times New Roman" w:hAnsi="Times New Roman" w:cs="Times New Roman"/>
          <w:b/>
          <w:i/>
          <w:sz w:val="72"/>
          <w:szCs w:val="48"/>
          <w:u w:val="single"/>
        </w:rPr>
      </w:pPr>
      <w:r w:rsidRPr="00710124">
        <w:rPr>
          <w:rFonts w:ascii="Times New Roman" w:eastAsia="Times New Roman" w:hAnsi="Times New Roman" w:cs="Times New Roman"/>
          <w:color w:val="333333"/>
          <w:sz w:val="48"/>
          <w:szCs w:val="48"/>
        </w:rPr>
        <w:br/>
        <w:t>Телевизионная трансляция Общероссийской елки в Государственном Кремлевском Дворце состоится на федеральном детско-юношеском телеканале «Карусель» в период зимних школьных каникул 2020/21 учебного года:</w:t>
      </w:r>
      <w:r w:rsidRPr="00710124">
        <w:rPr>
          <w:rFonts w:ascii="Times New Roman" w:eastAsia="Times New Roman" w:hAnsi="Times New Roman" w:cs="Times New Roman"/>
          <w:color w:val="333333"/>
          <w:sz w:val="48"/>
          <w:szCs w:val="48"/>
        </w:rPr>
        <w:br/>
      </w:r>
      <w:r w:rsidRPr="00710124">
        <w:rPr>
          <w:rFonts w:ascii="Times New Roman" w:eastAsia="Times New Roman" w:hAnsi="Times New Roman" w:cs="Times New Roman"/>
          <w:b/>
          <w:i/>
          <w:color w:val="333333"/>
          <w:sz w:val="72"/>
          <w:szCs w:val="48"/>
          <w:u w:val="single"/>
        </w:rPr>
        <w:t>31.12.2020 в 18.00 час.;</w:t>
      </w:r>
      <w:r w:rsidRPr="00710124">
        <w:rPr>
          <w:rFonts w:ascii="Times New Roman" w:eastAsia="Times New Roman" w:hAnsi="Times New Roman" w:cs="Times New Roman"/>
          <w:b/>
          <w:i/>
          <w:color w:val="333333"/>
          <w:sz w:val="72"/>
          <w:szCs w:val="48"/>
          <w:u w:val="single"/>
        </w:rPr>
        <w:br/>
        <w:t>07.01.2021 в 19.30 час.;</w:t>
      </w:r>
      <w:r w:rsidRPr="00710124">
        <w:rPr>
          <w:rFonts w:ascii="Times New Roman" w:eastAsia="Times New Roman" w:hAnsi="Times New Roman" w:cs="Times New Roman"/>
          <w:b/>
          <w:i/>
          <w:color w:val="333333"/>
          <w:sz w:val="72"/>
          <w:szCs w:val="48"/>
          <w:u w:val="single"/>
        </w:rPr>
        <w:br/>
        <w:t>13.01.2021 в 17.00 час.</w:t>
      </w:r>
    </w:p>
    <w:sectPr w:rsidR="004C534D" w:rsidRPr="0071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4D" w:rsidRDefault="004C534D" w:rsidP="00710124">
      <w:pPr>
        <w:spacing w:after="0" w:line="240" w:lineRule="auto"/>
      </w:pPr>
      <w:r>
        <w:separator/>
      </w:r>
    </w:p>
  </w:endnote>
  <w:endnote w:type="continuationSeparator" w:id="1">
    <w:p w:rsidR="004C534D" w:rsidRDefault="004C534D" w:rsidP="0071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4D" w:rsidRDefault="004C534D" w:rsidP="00710124">
      <w:pPr>
        <w:spacing w:after="0" w:line="240" w:lineRule="auto"/>
      </w:pPr>
      <w:r>
        <w:separator/>
      </w:r>
    </w:p>
  </w:footnote>
  <w:footnote w:type="continuationSeparator" w:id="1">
    <w:p w:rsidR="004C534D" w:rsidRDefault="004C534D" w:rsidP="0071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10124"/>
    <w:rsid w:val="004C534D"/>
    <w:rsid w:val="0071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1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124"/>
  </w:style>
  <w:style w:type="paragraph" w:styleId="a7">
    <w:name w:val="footer"/>
    <w:basedOn w:val="a"/>
    <w:link w:val="a8"/>
    <w:uiPriority w:val="99"/>
    <w:semiHidden/>
    <w:unhideWhenUsed/>
    <w:rsid w:val="0071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2020-12-30T06:40:00Z</dcterms:created>
  <dcterms:modified xsi:type="dcterms:W3CDTF">2020-12-30T06:40:00Z</dcterms:modified>
</cp:coreProperties>
</file>