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61" w:rsidRDefault="00231061" w:rsidP="00231061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277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bookmarkStart w:id="0" w:name="Дата"/>
      <w:bookmarkEnd w:id="0"/>
      <w:r>
        <w:rPr>
          <w:b w:val="0"/>
          <w:szCs w:val="28"/>
        </w:rPr>
        <w:t>РОССИЙСКАЯ  ФЕДЕРАЦИЯ</w:t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РОСТОВСКАЯ ОБЛАСТЬ</w:t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МУНИЦИПАЛЬНОЕ ОБРАЗОВАНИЕ «СИНЕГОРСКОЕ </w:t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СЕЛЬСКОЕ ПОСЕЛ</w:t>
      </w:r>
      <w:r w:rsidR="007644F4">
        <w:rPr>
          <w:b w:val="0"/>
          <w:szCs w:val="28"/>
        </w:rPr>
        <w:t>Е</w:t>
      </w:r>
      <w:r>
        <w:rPr>
          <w:b w:val="0"/>
          <w:szCs w:val="28"/>
        </w:rPr>
        <w:t>НИЕ»</w:t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АДМИНИСТРАЦИЯ СИНЕГОРСКОГО СЕЛЬСКОГО ПОСЕЛЕНИЯ</w:t>
      </w:r>
    </w:p>
    <w:p w:rsidR="00FF3A7D" w:rsidRPr="00FF3A7D" w:rsidRDefault="00FF3A7D" w:rsidP="00FF3A7D"/>
    <w:p w:rsidR="00231061" w:rsidRDefault="00231061" w:rsidP="00231061">
      <w:pPr>
        <w:pStyle w:val="1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01283D" w:rsidRPr="00231061" w:rsidRDefault="00FF3A7D" w:rsidP="00AE73A6">
      <w:pPr>
        <w:spacing w:before="120"/>
        <w:ind w:lef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24.07.</w:t>
      </w:r>
      <w:r w:rsidR="00231061" w:rsidRPr="00231061">
        <w:rPr>
          <w:rFonts w:ascii="Times New Roman" w:hAnsi="Times New Roman" w:cs="Times New Roman"/>
          <w:sz w:val="28"/>
        </w:rPr>
        <w:t>201</w:t>
      </w:r>
      <w:r w:rsidR="00161BB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г.</w:t>
      </w:r>
      <w:r w:rsidR="00231061" w:rsidRPr="00231061">
        <w:rPr>
          <w:rFonts w:ascii="Times New Roman" w:hAnsi="Times New Roman" w:cs="Times New Roman"/>
          <w:sz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="00231061" w:rsidRPr="00231061">
        <w:rPr>
          <w:rFonts w:ascii="Times New Roman" w:hAnsi="Times New Roman" w:cs="Times New Roman"/>
          <w:sz w:val="28"/>
        </w:rPr>
        <w:t xml:space="preserve"> № </w:t>
      </w:r>
      <w:bookmarkStart w:id="1" w:name="Номер"/>
      <w:bookmarkEnd w:id="1"/>
      <w:r w:rsidR="00231061" w:rsidRPr="002310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109</w:t>
      </w:r>
      <w:r w:rsidR="00231061" w:rsidRPr="00231061">
        <w:rPr>
          <w:rFonts w:ascii="Times New Roman" w:hAnsi="Times New Roman" w:cs="Times New Roman"/>
          <w:sz w:val="28"/>
        </w:rPr>
        <w:t xml:space="preserve">        </w:t>
      </w:r>
      <w:r w:rsidR="00AE73A6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</w:t>
      </w:r>
      <w:r w:rsidR="00AE73A6">
        <w:rPr>
          <w:rFonts w:ascii="Times New Roman" w:hAnsi="Times New Roman" w:cs="Times New Roman"/>
          <w:sz w:val="28"/>
        </w:rPr>
        <w:t xml:space="preserve">   </w:t>
      </w:r>
      <w:r w:rsidR="00231061" w:rsidRPr="00231061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</w:t>
      </w:r>
      <w:r w:rsidR="00231061" w:rsidRPr="00231061">
        <w:rPr>
          <w:rFonts w:ascii="Times New Roman" w:hAnsi="Times New Roman" w:cs="Times New Roman"/>
          <w:sz w:val="28"/>
        </w:rPr>
        <w:t xml:space="preserve">     п. Синегорский</w:t>
      </w:r>
    </w:p>
    <w:p w:rsidR="00725904" w:rsidRPr="00725904" w:rsidRDefault="00725904" w:rsidP="0001283D">
      <w:pPr>
        <w:spacing w:after="0" w:line="20" w:lineRule="atLeast"/>
        <w:ind w:left="-425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Наименование"/>
      <w:bookmarkEnd w:id="2"/>
      <w:r w:rsidRPr="00725904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725904" w:rsidRPr="00725904" w:rsidRDefault="00725904" w:rsidP="0001283D">
      <w:pPr>
        <w:spacing w:after="0" w:line="20" w:lineRule="atLeast"/>
        <w:ind w:left="-425"/>
        <w:contextualSpacing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Синегорского </w:t>
      </w:r>
      <w:r w:rsidRPr="00725904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725904" w:rsidRDefault="00725904" w:rsidP="0001283D">
      <w:pPr>
        <w:spacing w:after="0" w:line="20" w:lineRule="atLeast"/>
        <w:ind w:left="-425"/>
        <w:contextualSpacing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>20.09.2016  № 182</w:t>
      </w:r>
    </w:p>
    <w:p w:rsidR="00725904" w:rsidRPr="00725904" w:rsidRDefault="00725904" w:rsidP="0001283D">
      <w:pPr>
        <w:spacing w:after="0" w:line="20" w:lineRule="atLeast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725904" w:rsidRDefault="00725904" w:rsidP="0001283D">
      <w:pPr>
        <w:tabs>
          <w:tab w:val="left" w:pos="284"/>
        </w:tabs>
        <w:spacing w:after="0" w:line="20" w:lineRule="atLeast"/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904">
        <w:rPr>
          <w:rFonts w:ascii="Times New Roman" w:hAnsi="Times New Roman" w:cs="Times New Roman"/>
          <w:sz w:val="28"/>
          <w:szCs w:val="28"/>
        </w:rPr>
        <w:t>В целях привидения в соответствие с действующим законодательством, на основании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Синегорское </w:t>
      </w:r>
      <w:r w:rsidRPr="00725904"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 Федеральным законом от 02.05.2006 № 59-ФЗ «О порядке рассмотрения обращений граждан Российской Федерации», Областным законом от 18.09.2006 № 540-ЗС «Об обращениях граждан» и </w:t>
      </w:r>
      <w:hyperlink r:id="rId6" w:history="1">
        <w:r w:rsidRPr="0072590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Федеральным законом</w:t>
        </w:r>
        <w:r w:rsidR="0001283D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 </w:t>
        </w:r>
        <w:r w:rsidRPr="0072590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от</w:t>
        </w:r>
        <w:r w:rsidR="0001283D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 </w:t>
        </w:r>
        <w:r w:rsidRPr="0072590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27 ноября 2017 г. </w:t>
        </w:r>
        <w:r w:rsidR="00E45D1F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№</w:t>
        </w:r>
        <w:r w:rsidRPr="0072590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 355-ФЗ</w:t>
        </w:r>
        <w:r w:rsidR="0001283D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 </w:t>
        </w:r>
        <w:r w:rsidR="007644F4" w:rsidRPr="00725904">
          <w:rPr>
            <w:rFonts w:ascii="Times New Roman" w:hAnsi="Times New Roman" w:cs="Times New Roman"/>
            <w:sz w:val="28"/>
            <w:szCs w:val="28"/>
          </w:rPr>
          <w:t>«</w:t>
        </w:r>
        <w:r w:rsidRPr="0072590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О внесении изменений в Федеральный закон </w:t>
        </w:r>
        <w:r w:rsidR="007644F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«</w:t>
        </w:r>
        <w:r w:rsidRPr="0072590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О порядке рассмотрения обращений граждан Российской</w:t>
        </w:r>
        <w:proofErr w:type="gramEnd"/>
        <w:r w:rsidRPr="0072590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 Федерации</w:t>
        </w:r>
        <w:r w:rsidR="007644F4" w:rsidRPr="00725904">
          <w:rPr>
            <w:rFonts w:ascii="Times New Roman" w:hAnsi="Times New Roman" w:cs="Times New Roman"/>
            <w:sz w:val="28"/>
            <w:szCs w:val="28"/>
          </w:rPr>
          <w:t>»</w:t>
        </w:r>
      </w:hyperlink>
    </w:p>
    <w:p w:rsidR="00725904" w:rsidRPr="00725904" w:rsidRDefault="00725904" w:rsidP="0001283D">
      <w:pPr>
        <w:tabs>
          <w:tab w:val="left" w:pos="284"/>
        </w:tabs>
        <w:spacing w:after="0" w:line="20" w:lineRule="atLeast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061" w:rsidRPr="00725904" w:rsidRDefault="00231061" w:rsidP="0001283D">
      <w:pPr>
        <w:tabs>
          <w:tab w:val="left" w:pos="284"/>
        </w:tabs>
        <w:spacing w:after="0" w:line="20" w:lineRule="atLeast"/>
        <w:ind w:left="-425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5904" w:rsidRPr="00725904" w:rsidRDefault="00725904" w:rsidP="0001283D">
      <w:pPr>
        <w:widowControl w:val="0"/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 xml:space="preserve">1. Внести 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Синегорского </w:t>
      </w:r>
      <w:r w:rsidRPr="0072590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20.09.2016  № 182</w:t>
      </w:r>
      <w:r w:rsidRPr="00725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904">
        <w:rPr>
          <w:rFonts w:ascii="Times New Roman" w:hAnsi="Times New Roman" w:cs="Times New Roman"/>
          <w:sz w:val="28"/>
          <w:szCs w:val="28"/>
        </w:rPr>
        <w:t>«Об утверждении Порядка организации работы по рассмотрению о</w:t>
      </w:r>
      <w:r>
        <w:rPr>
          <w:rFonts w:ascii="Times New Roman" w:hAnsi="Times New Roman" w:cs="Times New Roman"/>
          <w:sz w:val="28"/>
          <w:szCs w:val="28"/>
        </w:rPr>
        <w:t xml:space="preserve">бращений граждан в Администрации </w:t>
      </w:r>
      <w:r w:rsidRPr="00725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Синегорского</w:t>
      </w:r>
      <w:r w:rsidRPr="00725904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90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84E4C" w:rsidRDefault="00725904" w:rsidP="0001283D">
      <w:pPr>
        <w:widowControl w:val="0"/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>1.1. Пункт 2.3.  раздела 2  «</w:t>
      </w:r>
      <w:r w:rsidRPr="00725904">
        <w:rPr>
          <w:rFonts w:ascii="Times New Roman" w:hAnsi="Times New Roman" w:cs="Times New Roman"/>
          <w:kern w:val="2"/>
          <w:sz w:val="28"/>
          <w:szCs w:val="28"/>
        </w:rPr>
        <w:t>Требования к организации рассмотрения обращений граждан</w:t>
      </w:r>
      <w:r w:rsidRPr="00725904">
        <w:rPr>
          <w:rFonts w:ascii="Times New Roman" w:hAnsi="Times New Roman" w:cs="Times New Roman"/>
          <w:sz w:val="28"/>
          <w:szCs w:val="28"/>
        </w:rPr>
        <w:t xml:space="preserve">» </w:t>
      </w:r>
      <w:r w:rsidR="00684E4C">
        <w:rPr>
          <w:rFonts w:ascii="Times New Roman" w:hAnsi="Times New Roman" w:cs="Times New Roman"/>
          <w:sz w:val="28"/>
          <w:szCs w:val="28"/>
        </w:rPr>
        <w:t xml:space="preserve"> приложения к  Постановлению </w:t>
      </w:r>
      <w:r w:rsidR="00E45D1F" w:rsidRPr="00725904">
        <w:rPr>
          <w:rFonts w:ascii="Times New Roman" w:hAnsi="Times New Roman" w:cs="Times New Roman"/>
          <w:sz w:val="28"/>
          <w:szCs w:val="28"/>
        </w:rPr>
        <w:t xml:space="preserve"> </w:t>
      </w:r>
      <w:r w:rsidR="00E45D1F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84E4C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CF4715" w:rsidRDefault="00684E4C" w:rsidP="0001283D">
      <w:pPr>
        <w:widowControl w:val="0"/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2.3. Обращения в Администрацию Синегорского сельского поселения в форме электронного сообщения направляются путем заполнения специальной формы, размещенной в информационно-коммуникационной сети </w:t>
      </w:r>
      <w:r w:rsidR="007644F4" w:rsidRPr="007259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7644F4" w:rsidRPr="007259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в сети </w:t>
      </w:r>
      <w:r w:rsidR="007644F4" w:rsidRPr="007259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7644F4" w:rsidRPr="007259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CF471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Синегорского сельского поселения - 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  <w:lang w:val="en-US"/>
        </w:rPr>
        <w:t>sinegorka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CF4715" w:rsidRPr="00CF4715">
        <w:rPr>
          <w:rFonts w:ascii="Times New Roman" w:hAnsi="Times New Roman" w:cs="Times New Roman"/>
          <w:sz w:val="28"/>
          <w:szCs w:val="28"/>
        </w:rPr>
        <w:t xml:space="preserve"> </w:t>
      </w:r>
      <w:r w:rsidR="00CF4715">
        <w:rPr>
          <w:rFonts w:ascii="Times New Roman" w:hAnsi="Times New Roman" w:cs="Times New Roman"/>
          <w:sz w:val="28"/>
          <w:szCs w:val="28"/>
        </w:rPr>
        <w:t xml:space="preserve">или по адресу электронной почты Администрации Синегорского сельского поселения: </w:t>
      </w:r>
      <w:r w:rsidR="00CF471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F4715" w:rsidRPr="00CF4715">
        <w:rPr>
          <w:rFonts w:ascii="Times New Roman" w:hAnsi="Times New Roman" w:cs="Times New Roman"/>
          <w:sz w:val="28"/>
          <w:szCs w:val="28"/>
        </w:rPr>
        <w:t>-</w:t>
      </w:r>
      <w:r w:rsidR="00CF471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F4715" w:rsidRPr="00CF4715">
        <w:rPr>
          <w:rFonts w:ascii="Times New Roman" w:hAnsi="Times New Roman" w:cs="Times New Roman"/>
          <w:sz w:val="28"/>
          <w:szCs w:val="28"/>
        </w:rPr>
        <w:t xml:space="preserve"> - 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  <w:lang w:val="en-US"/>
        </w:rPr>
        <w:t>sp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</w:rPr>
        <w:t>04048@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  <w:lang w:val="en-US"/>
        </w:rPr>
        <w:t>donpac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F4715" w:rsidRDefault="00CF4715" w:rsidP="0001283D">
      <w:pPr>
        <w:widowControl w:val="0"/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сообщения, направленные на иные электронные адреса, к рассмотрению не принимаются.</w:t>
      </w:r>
    </w:p>
    <w:p w:rsidR="00725904" w:rsidRDefault="00725904" w:rsidP="0001283D">
      <w:pPr>
        <w:autoSpaceDE w:val="0"/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r w:rsidR="00CF4715">
        <w:rPr>
          <w:rFonts w:ascii="Times New Roman" w:hAnsi="Times New Roman" w:cs="Times New Roman"/>
          <w:sz w:val="28"/>
          <w:szCs w:val="28"/>
        </w:rPr>
        <w:t>.</w:t>
      </w:r>
    </w:p>
    <w:p w:rsidR="00CF4715" w:rsidRDefault="00CF4715" w:rsidP="0001283D">
      <w:pPr>
        <w:autoSpaceDE w:val="0"/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Факсимильное письменное обращение принимается по телефонам: 8(86383) 5-27-40.</w:t>
      </w:r>
      <w:r w:rsidRPr="00CF4715">
        <w:rPr>
          <w:rFonts w:ascii="Times New Roman" w:hAnsi="Times New Roman" w:cs="Times New Roman"/>
          <w:sz w:val="28"/>
          <w:szCs w:val="28"/>
        </w:rPr>
        <w:t xml:space="preserve"> </w:t>
      </w:r>
      <w:r w:rsidRPr="00725904">
        <w:rPr>
          <w:rFonts w:ascii="Times New Roman" w:hAnsi="Times New Roman" w:cs="Times New Roman"/>
          <w:sz w:val="28"/>
          <w:szCs w:val="28"/>
        </w:rPr>
        <w:t>»</w:t>
      </w:r>
    </w:p>
    <w:p w:rsidR="00953390" w:rsidRPr="00725904" w:rsidRDefault="00953390" w:rsidP="0001283D">
      <w:pPr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2.8.</w:t>
      </w:r>
      <w:r w:rsidR="00725904" w:rsidRPr="00725904">
        <w:rPr>
          <w:rFonts w:ascii="Times New Roman" w:hAnsi="Times New Roman" w:cs="Times New Roman"/>
          <w:sz w:val="28"/>
          <w:szCs w:val="28"/>
        </w:rPr>
        <w:t xml:space="preserve"> раздела 2  «</w:t>
      </w:r>
      <w:r w:rsidR="00725904" w:rsidRPr="00725904">
        <w:rPr>
          <w:rFonts w:ascii="Times New Roman" w:hAnsi="Times New Roman" w:cs="Times New Roman"/>
          <w:kern w:val="2"/>
          <w:sz w:val="28"/>
          <w:szCs w:val="28"/>
        </w:rPr>
        <w:t>Требования к организации рассмотрения обращений граждан</w:t>
      </w:r>
      <w:r w:rsidR="00725904" w:rsidRPr="00725904">
        <w:rPr>
          <w:rFonts w:ascii="Times New Roman" w:hAnsi="Times New Roman" w:cs="Times New Roman"/>
          <w:sz w:val="28"/>
          <w:szCs w:val="28"/>
        </w:rPr>
        <w:t>»</w:t>
      </w:r>
      <w:r w:rsidRPr="00953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 Постановлению </w:t>
      </w:r>
      <w:r w:rsidR="00725904" w:rsidRPr="00725904">
        <w:rPr>
          <w:rFonts w:ascii="Times New Roman" w:hAnsi="Times New Roman" w:cs="Times New Roman"/>
          <w:sz w:val="28"/>
          <w:szCs w:val="28"/>
        </w:rPr>
        <w:t>слова «</w:t>
      </w:r>
      <w:r w:rsidR="00725904" w:rsidRPr="00725904">
        <w:rPr>
          <w:rFonts w:ascii="Times New Roman" w:hAnsi="Times New Roman" w:cs="Times New Roman"/>
          <w:kern w:val="2"/>
          <w:sz w:val="28"/>
          <w:szCs w:val="28"/>
        </w:rPr>
        <w:t>содержание обращения не позволяет установить суть запрашиваемой информации</w:t>
      </w:r>
      <w:proofErr w:type="gramStart"/>
      <w:r w:rsidR="00E45D1F">
        <w:rPr>
          <w:rFonts w:ascii="Times New Roman" w:hAnsi="Times New Roman" w:cs="Times New Roman"/>
          <w:kern w:val="2"/>
          <w:sz w:val="28"/>
          <w:szCs w:val="28"/>
        </w:rPr>
        <w:t>;</w:t>
      </w:r>
      <w:r w:rsidR="00725904" w:rsidRPr="00725904">
        <w:rPr>
          <w:rFonts w:ascii="Times New Roman" w:hAnsi="Times New Roman" w:cs="Times New Roman"/>
          <w:kern w:val="2"/>
          <w:sz w:val="28"/>
          <w:szCs w:val="28"/>
        </w:rPr>
        <w:t>»</w:t>
      </w:r>
      <w:proofErr w:type="gramEnd"/>
      <w:r w:rsidR="00725904" w:rsidRPr="00725904">
        <w:rPr>
          <w:rFonts w:ascii="Times New Roman" w:hAnsi="Times New Roman" w:cs="Times New Roman"/>
          <w:sz w:val="28"/>
          <w:szCs w:val="28"/>
        </w:rPr>
        <w:t xml:space="preserve"> заменить на «текст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proofErr w:type="gramStart"/>
      <w:r w:rsidRPr="00725904">
        <w:rPr>
          <w:rFonts w:ascii="Times New Roman" w:hAnsi="Times New Roman" w:cs="Times New Roman"/>
          <w:sz w:val="28"/>
          <w:szCs w:val="28"/>
        </w:rPr>
        <w:t>;</w:t>
      </w:r>
      <w:r w:rsidR="00725904" w:rsidRPr="0072590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25904" w:rsidRPr="00725904" w:rsidRDefault="00725904" w:rsidP="0001283D">
      <w:pPr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>1.3. Пункт 3.38.  раздела 3  «</w:t>
      </w:r>
      <w:r w:rsidRPr="00725904">
        <w:rPr>
          <w:rFonts w:ascii="Times New Roman" w:hAnsi="Times New Roman" w:cs="Times New Roman"/>
          <w:kern w:val="2"/>
          <w:sz w:val="28"/>
          <w:szCs w:val="28"/>
        </w:rPr>
        <w:t>Организация работы по рассмотрению обращений граждан</w:t>
      </w:r>
      <w:r w:rsidRPr="00725904">
        <w:rPr>
          <w:rFonts w:ascii="Times New Roman" w:hAnsi="Times New Roman" w:cs="Times New Roman"/>
          <w:sz w:val="28"/>
          <w:szCs w:val="28"/>
        </w:rPr>
        <w:t xml:space="preserve">» </w:t>
      </w:r>
      <w:r w:rsidR="00953390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Pr="00725904">
        <w:rPr>
          <w:rFonts w:ascii="Times New Roman" w:hAnsi="Times New Roman" w:cs="Times New Roman"/>
          <w:sz w:val="28"/>
          <w:szCs w:val="28"/>
        </w:rPr>
        <w:t xml:space="preserve"> </w:t>
      </w:r>
      <w:r w:rsidR="00CC7A4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C7A47" w:rsidRPr="007644F4" w:rsidRDefault="00725904" w:rsidP="0001283D">
      <w:pPr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>«</w:t>
      </w:r>
      <w:r w:rsidR="00CC7A47">
        <w:rPr>
          <w:rFonts w:ascii="Times New Roman" w:hAnsi="Times New Roman" w:cs="Times New Roman"/>
          <w:sz w:val="28"/>
          <w:szCs w:val="28"/>
        </w:rPr>
        <w:t xml:space="preserve">3.38. Ответ на обращение направляется в форме электронного документа по адресу электронной почты, указанному в обращении, поступившем в Администрацию Синегорского сельского поселения или должностному лицу в форме электронного документа, и в письменной форме по почтовому адресу, указанному в обращении, поступившем в Администрацию Синегорского сельского поселения или </w:t>
      </w:r>
      <w:r w:rsidR="00CC7A47" w:rsidRPr="007644F4">
        <w:rPr>
          <w:rFonts w:ascii="Times New Roman" w:hAnsi="Times New Roman" w:cs="Times New Roman"/>
          <w:sz w:val="28"/>
          <w:szCs w:val="28"/>
        </w:rPr>
        <w:t>должностному лицу в письменной форме.</w:t>
      </w:r>
    </w:p>
    <w:p w:rsidR="00E6319E" w:rsidRPr="007644F4" w:rsidRDefault="00725904" w:rsidP="0001283D">
      <w:pPr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4F4">
        <w:rPr>
          <w:rFonts w:ascii="Times New Roman" w:hAnsi="Times New Roman" w:cs="Times New Roman"/>
          <w:sz w:val="28"/>
          <w:szCs w:val="28"/>
        </w:rPr>
        <w:t xml:space="preserve">Кроме того, на поступившее в </w:t>
      </w:r>
      <w:r w:rsidRPr="007644F4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Администрацию </w:t>
      </w:r>
      <w:r w:rsidR="0001283D" w:rsidRPr="007644F4">
        <w:rPr>
          <w:rFonts w:ascii="Times New Roman" w:hAnsi="Times New Roman" w:cs="Times New Roman"/>
          <w:kern w:val="2"/>
          <w:sz w:val="28"/>
          <w:szCs w:val="28"/>
        </w:rPr>
        <w:t xml:space="preserve">Синегорского </w:t>
      </w:r>
      <w:r w:rsidRPr="007644F4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7644F4">
        <w:rPr>
          <w:rFonts w:ascii="Times New Roman" w:hAnsi="Times New Roman" w:cs="Times New Roman"/>
          <w:sz w:val="28"/>
          <w:szCs w:val="28"/>
        </w:rPr>
        <w:t xml:space="preserve">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</w:t>
      </w:r>
      <w:proofErr w:type="gramEnd"/>
      <w:r w:rsidRPr="007644F4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7644F4">
        <w:rPr>
          <w:rFonts w:ascii="Times New Roman" w:hAnsi="Times New Roman" w:cs="Times New Roman"/>
          <w:kern w:val="2"/>
          <w:sz w:val="28"/>
          <w:szCs w:val="28"/>
        </w:rPr>
        <w:t>от 02.05.2006 № 59-ФЗ</w:t>
      </w:r>
      <w:r w:rsidR="00172661" w:rsidRPr="007644F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644F4" w:rsidRPr="00725904">
        <w:rPr>
          <w:rFonts w:ascii="Times New Roman" w:hAnsi="Times New Roman" w:cs="Times New Roman"/>
          <w:sz w:val="28"/>
          <w:szCs w:val="28"/>
        </w:rPr>
        <w:t>«</w:t>
      </w:r>
      <w:r w:rsidR="00172661" w:rsidRPr="007644F4">
        <w:rPr>
          <w:rFonts w:ascii="Times New Roman" w:hAnsi="Times New Roman" w:cs="Times New Roman"/>
          <w:kern w:val="2"/>
          <w:sz w:val="28"/>
          <w:szCs w:val="28"/>
        </w:rPr>
        <w:t>О порядке рассмотрения обращений граждан Российской Федерации</w:t>
      </w:r>
      <w:r w:rsidR="007644F4" w:rsidRPr="00725904">
        <w:rPr>
          <w:rFonts w:ascii="Times New Roman" w:hAnsi="Times New Roman" w:cs="Times New Roman"/>
          <w:sz w:val="28"/>
          <w:szCs w:val="28"/>
        </w:rPr>
        <w:t>»</w:t>
      </w:r>
      <w:r w:rsidRPr="007644F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7644F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C7A47" w:rsidRPr="007644F4">
        <w:rPr>
          <w:rFonts w:ascii="Times New Roman" w:hAnsi="Times New Roman" w:cs="Times New Roman"/>
          <w:sz w:val="28"/>
          <w:szCs w:val="28"/>
        </w:rPr>
        <w:t xml:space="preserve">Администрации Синегорского сельского поселения в сети </w:t>
      </w:r>
      <w:r w:rsidR="007644F4" w:rsidRPr="00725904">
        <w:rPr>
          <w:rFonts w:ascii="Times New Roman" w:hAnsi="Times New Roman" w:cs="Times New Roman"/>
          <w:sz w:val="28"/>
          <w:szCs w:val="28"/>
        </w:rPr>
        <w:t>«</w:t>
      </w:r>
      <w:r w:rsidR="00CC7A47" w:rsidRPr="007644F4">
        <w:rPr>
          <w:rFonts w:ascii="Times New Roman" w:hAnsi="Times New Roman" w:cs="Times New Roman"/>
          <w:sz w:val="28"/>
          <w:szCs w:val="28"/>
        </w:rPr>
        <w:t>Интернет</w:t>
      </w:r>
      <w:r w:rsidR="007644F4" w:rsidRPr="00725904">
        <w:rPr>
          <w:rFonts w:ascii="Times New Roman" w:hAnsi="Times New Roman" w:cs="Times New Roman"/>
          <w:sz w:val="28"/>
          <w:szCs w:val="28"/>
        </w:rPr>
        <w:t>»</w:t>
      </w:r>
      <w:r w:rsidR="00CC7A47" w:rsidRPr="007644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904" w:rsidRPr="00725904" w:rsidRDefault="00725904" w:rsidP="0001283D">
      <w:pPr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4F4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Pr="007644F4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Администрацию </w:t>
      </w:r>
      <w:r w:rsidR="0001283D" w:rsidRPr="007644F4">
        <w:rPr>
          <w:rFonts w:ascii="Times New Roman" w:hAnsi="Times New Roman" w:cs="Times New Roman"/>
          <w:kern w:val="2"/>
          <w:sz w:val="28"/>
          <w:szCs w:val="28"/>
        </w:rPr>
        <w:t>Синегорского</w:t>
      </w:r>
      <w:r w:rsidRPr="007644F4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7644F4">
        <w:rPr>
          <w:rFonts w:ascii="Times New Roman" w:hAnsi="Times New Roman" w:cs="Times New Roman"/>
          <w:sz w:val="28"/>
          <w:szCs w:val="28"/>
        </w:rPr>
        <w:t xml:space="preserve"> или должностному лицу письменного обращения, содержащего вопрос, ответ на который размещен в соответствии с частью 4 статьи 10 Федерального закона</w:t>
      </w:r>
      <w:r w:rsidR="00172661" w:rsidRPr="007644F4">
        <w:rPr>
          <w:rFonts w:ascii="Times New Roman" w:hAnsi="Times New Roman" w:cs="Times New Roman"/>
          <w:kern w:val="2"/>
          <w:sz w:val="28"/>
          <w:szCs w:val="28"/>
        </w:rPr>
        <w:t xml:space="preserve"> от 02.05.2006 № 59-ФЗ</w:t>
      </w:r>
      <w:r w:rsidRPr="007644F4">
        <w:rPr>
          <w:rFonts w:ascii="Times New Roman" w:hAnsi="Times New Roman" w:cs="Times New Roman"/>
          <w:sz w:val="28"/>
          <w:szCs w:val="28"/>
        </w:rPr>
        <w:t xml:space="preserve"> </w:t>
      </w:r>
      <w:r w:rsidR="007644F4" w:rsidRPr="00725904">
        <w:rPr>
          <w:rFonts w:ascii="Times New Roman" w:hAnsi="Times New Roman" w:cs="Times New Roman"/>
          <w:sz w:val="28"/>
          <w:szCs w:val="28"/>
        </w:rPr>
        <w:t>«</w:t>
      </w:r>
      <w:r w:rsidR="00172661" w:rsidRPr="007644F4">
        <w:rPr>
          <w:rFonts w:ascii="Times New Roman" w:hAnsi="Times New Roman" w:cs="Times New Roman"/>
          <w:kern w:val="2"/>
          <w:sz w:val="28"/>
          <w:szCs w:val="28"/>
        </w:rPr>
        <w:t>О порядке рассмотрения обращений граждан Российской Федерации</w:t>
      </w:r>
      <w:r w:rsidR="007644F4" w:rsidRPr="00725904">
        <w:rPr>
          <w:rFonts w:ascii="Times New Roman" w:hAnsi="Times New Roman" w:cs="Times New Roman"/>
          <w:sz w:val="28"/>
          <w:szCs w:val="28"/>
        </w:rPr>
        <w:t>»</w:t>
      </w:r>
      <w:r w:rsidR="00172661" w:rsidRPr="007644F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7644F4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E6319E" w:rsidRPr="007644F4">
        <w:rPr>
          <w:rFonts w:ascii="Times New Roman" w:hAnsi="Times New Roman" w:cs="Times New Roman"/>
          <w:sz w:val="28"/>
          <w:szCs w:val="28"/>
        </w:rPr>
        <w:t xml:space="preserve"> Администрации Синегорского сельского поселения в сети </w:t>
      </w:r>
      <w:r w:rsidR="007644F4" w:rsidRPr="00725904">
        <w:rPr>
          <w:rFonts w:ascii="Times New Roman" w:hAnsi="Times New Roman" w:cs="Times New Roman"/>
          <w:sz w:val="28"/>
          <w:szCs w:val="28"/>
        </w:rPr>
        <w:t>«</w:t>
      </w:r>
      <w:r w:rsidR="00E6319E" w:rsidRPr="007644F4">
        <w:rPr>
          <w:rFonts w:ascii="Times New Roman" w:hAnsi="Times New Roman" w:cs="Times New Roman"/>
          <w:sz w:val="28"/>
          <w:szCs w:val="28"/>
        </w:rPr>
        <w:t>Интернет</w:t>
      </w:r>
      <w:r w:rsidR="007644F4" w:rsidRPr="00725904">
        <w:rPr>
          <w:rFonts w:ascii="Times New Roman" w:hAnsi="Times New Roman" w:cs="Times New Roman"/>
          <w:sz w:val="28"/>
          <w:szCs w:val="28"/>
        </w:rPr>
        <w:t>»</w:t>
      </w:r>
      <w:r w:rsidR="00CC7A47" w:rsidRPr="007644F4">
        <w:rPr>
          <w:rFonts w:ascii="Times New Roman" w:hAnsi="Times New Roman" w:cs="Times New Roman"/>
          <w:sz w:val="28"/>
          <w:szCs w:val="28"/>
        </w:rPr>
        <w:t>,</w:t>
      </w:r>
      <w:r w:rsidRPr="007644F4">
        <w:rPr>
          <w:rFonts w:ascii="Times New Roman" w:hAnsi="Times New Roman" w:cs="Times New Roman"/>
          <w:sz w:val="28"/>
          <w:szCs w:val="28"/>
        </w:rPr>
        <w:t xml:space="preserve"> гражданину, направившему обращение, в течение семи дней со дня регистрации обращения сообщается</w:t>
      </w:r>
      <w:proofErr w:type="gramEnd"/>
      <w:r w:rsidRPr="007644F4">
        <w:rPr>
          <w:rFonts w:ascii="Times New Roman" w:hAnsi="Times New Roman" w:cs="Times New Roman"/>
          <w:sz w:val="28"/>
          <w:szCs w:val="28"/>
        </w:rPr>
        <w:t xml:space="preserve"> электронный адрес официального сайта в сети </w:t>
      </w:r>
      <w:r w:rsidR="007644F4" w:rsidRPr="00725904">
        <w:rPr>
          <w:rFonts w:ascii="Times New Roman" w:hAnsi="Times New Roman" w:cs="Times New Roman"/>
          <w:sz w:val="28"/>
          <w:szCs w:val="28"/>
        </w:rPr>
        <w:t>«</w:t>
      </w:r>
      <w:r w:rsidRPr="007644F4">
        <w:rPr>
          <w:rFonts w:ascii="Times New Roman" w:hAnsi="Times New Roman" w:cs="Times New Roman"/>
          <w:sz w:val="28"/>
          <w:szCs w:val="28"/>
        </w:rPr>
        <w:t>Интернет</w:t>
      </w:r>
      <w:r w:rsidR="007644F4" w:rsidRPr="00725904">
        <w:rPr>
          <w:rFonts w:ascii="Times New Roman" w:hAnsi="Times New Roman" w:cs="Times New Roman"/>
          <w:sz w:val="28"/>
          <w:szCs w:val="28"/>
        </w:rPr>
        <w:t>»</w:t>
      </w:r>
      <w:r w:rsidRPr="007644F4">
        <w:rPr>
          <w:rFonts w:ascii="Times New Roman" w:hAnsi="Times New Roman" w:cs="Times New Roman"/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="009C71C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25904" w:rsidRPr="00725904" w:rsidRDefault="00725904" w:rsidP="0001283D">
      <w:pPr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 xml:space="preserve">1.4. В тексте слова «Глава </w:t>
      </w:r>
      <w:r w:rsidR="0001283D">
        <w:rPr>
          <w:rFonts w:ascii="Times New Roman" w:hAnsi="Times New Roman" w:cs="Times New Roman"/>
          <w:sz w:val="28"/>
          <w:szCs w:val="28"/>
        </w:rPr>
        <w:t>Синегорского</w:t>
      </w:r>
      <w:r w:rsidRPr="00725904">
        <w:rPr>
          <w:rFonts w:ascii="Times New Roman" w:hAnsi="Times New Roman" w:cs="Times New Roman"/>
          <w:sz w:val="28"/>
          <w:szCs w:val="28"/>
        </w:rPr>
        <w:t xml:space="preserve"> сельского поселения» заменить словами «Глава Администрации </w:t>
      </w:r>
      <w:r w:rsidR="0001283D">
        <w:rPr>
          <w:rFonts w:ascii="Times New Roman" w:hAnsi="Times New Roman" w:cs="Times New Roman"/>
          <w:sz w:val="28"/>
          <w:szCs w:val="28"/>
        </w:rPr>
        <w:t xml:space="preserve">Синегорского </w:t>
      </w:r>
      <w:r w:rsidRPr="00725904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7644F4" w:rsidRDefault="00725904" w:rsidP="007644F4">
      <w:pPr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644F4" w:rsidRDefault="00725904" w:rsidP="00FF3A7D">
      <w:pPr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259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59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F3A7D" w:rsidRPr="007644F4" w:rsidRDefault="00FF3A7D" w:rsidP="00FF3A7D">
      <w:pPr>
        <w:spacing w:after="0" w:line="20" w:lineRule="atLeast"/>
        <w:ind w:left="-425" w:firstLine="426"/>
        <w:contextualSpacing/>
        <w:jc w:val="both"/>
      </w:pPr>
    </w:p>
    <w:p w:rsidR="00231061" w:rsidRPr="005B5E03" w:rsidRDefault="00231061" w:rsidP="0001283D">
      <w:pPr>
        <w:pStyle w:val="2"/>
        <w:spacing w:line="20" w:lineRule="atLeast"/>
        <w:ind w:left="-426"/>
        <w:contextualSpacing/>
        <w:rPr>
          <w:b w:val="0"/>
          <w:sz w:val="26"/>
          <w:szCs w:val="26"/>
        </w:rPr>
      </w:pPr>
      <w:r w:rsidRPr="005B5E03">
        <w:rPr>
          <w:b w:val="0"/>
          <w:sz w:val="26"/>
          <w:szCs w:val="26"/>
        </w:rPr>
        <w:t>Глава  Администрации</w:t>
      </w:r>
    </w:p>
    <w:p w:rsidR="007644F4" w:rsidRPr="007644F4" w:rsidRDefault="00231061" w:rsidP="00741C30">
      <w:pPr>
        <w:pStyle w:val="2"/>
        <w:spacing w:line="20" w:lineRule="atLeast"/>
        <w:ind w:left="-426"/>
        <w:contextualSpacing/>
      </w:pPr>
      <w:r w:rsidRPr="005B5E03">
        <w:rPr>
          <w:b w:val="0"/>
          <w:sz w:val="26"/>
          <w:szCs w:val="26"/>
        </w:rPr>
        <w:t xml:space="preserve">Синегорского сельского поселения   </w:t>
      </w:r>
      <w:r w:rsidRPr="005B5E03">
        <w:rPr>
          <w:b w:val="0"/>
          <w:sz w:val="26"/>
          <w:szCs w:val="26"/>
        </w:rPr>
        <w:tab/>
      </w:r>
      <w:r w:rsidR="005B5E03" w:rsidRPr="005B5E03">
        <w:rPr>
          <w:b w:val="0"/>
          <w:sz w:val="26"/>
          <w:szCs w:val="26"/>
        </w:rPr>
        <w:t xml:space="preserve">              </w:t>
      </w:r>
      <w:r w:rsidRPr="005B5E03">
        <w:rPr>
          <w:b w:val="0"/>
          <w:sz w:val="26"/>
          <w:szCs w:val="26"/>
        </w:rPr>
        <w:t xml:space="preserve">     </w:t>
      </w:r>
      <w:r w:rsidR="000157B0" w:rsidRPr="005B5E03">
        <w:rPr>
          <w:b w:val="0"/>
          <w:sz w:val="26"/>
          <w:szCs w:val="26"/>
        </w:rPr>
        <w:t xml:space="preserve">       </w:t>
      </w:r>
      <w:r w:rsidRPr="005B5E03">
        <w:rPr>
          <w:b w:val="0"/>
          <w:sz w:val="26"/>
          <w:szCs w:val="26"/>
        </w:rPr>
        <w:t xml:space="preserve">         </w:t>
      </w:r>
      <w:r w:rsidRPr="005B5E03">
        <w:rPr>
          <w:b w:val="0"/>
          <w:sz w:val="26"/>
          <w:szCs w:val="26"/>
        </w:rPr>
        <w:tab/>
      </w:r>
      <w:r w:rsidR="007644F4">
        <w:rPr>
          <w:b w:val="0"/>
          <w:sz w:val="26"/>
          <w:szCs w:val="26"/>
        </w:rPr>
        <w:t xml:space="preserve"> </w:t>
      </w:r>
      <w:r w:rsidR="005B5E03">
        <w:rPr>
          <w:b w:val="0"/>
          <w:sz w:val="26"/>
          <w:szCs w:val="26"/>
        </w:rPr>
        <w:t xml:space="preserve">   </w:t>
      </w:r>
      <w:r w:rsidRPr="005B5E03">
        <w:rPr>
          <w:b w:val="0"/>
          <w:sz w:val="26"/>
          <w:szCs w:val="26"/>
        </w:rPr>
        <w:t>Т.Г. Холоднякова</w:t>
      </w:r>
    </w:p>
    <w:p w:rsidR="005B5E03" w:rsidRPr="005B5E03" w:rsidRDefault="005B5E03" w:rsidP="0001283D">
      <w:pPr>
        <w:spacing w:after="0" w:line="2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5B5E03" w:rsidRDefault="005B5E03" w:rsidP="00E75070">
      <w:pPr>
        <w:jc w:val="right"/>
        <w:rPr>
          <w:rFonts w:ascii="Times New Roman" w:hAnsi="Times New Roman" w:cs="Times New Roman"/>
          <w:sz w:val="28"/>
        </w:rPr>
      </w:pPr>
    </w:p>
    <w:sectPr w:rsidR="005B5E03" w:rsidSect="00FF3A7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1C35"/>
    <w:multiLevelType w:val="multilevel"/>
    <w:tmpl w:val="9862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1061"/>
    <w:rsid w:val="0001283D"/>
    <w:rsid w:val="000157B0"/>
    <w:rsid w:val="00030AEC"/>
    <w:rsid w:val="00060A87"/>
    <w:rsid w:val="000638AA"/>
    <w:rsid w:val="000A65F0"/>
    <w:rsid w:val="000B53D2"/>
    <w:rsid w:val="00161BB7"/>
    <w:rsid w:val="00172661"/>
    <w:rsid w:val="00200A25"/>
    <w:rsid w:val="00215661"/>
    <w:rsid w:val="00231061"/>
    <w:rsid w:val="00232FC9"/>
    <w:rsid w:val="002337C8"/>
    <w:rsid w:val="00265D88"/>
    <w:rsid w:val="002A65C0"/>
    <w:rsid w:val="00404195"/>
    <w:rsid w:val="004C24F7"/>
    <w:rsid w:val="00570E50"/>
    <w:rsid w:val="005B5E03"/>
    <w:rsid w:val="005C1806"/>
    <w:rsid w:val="00684E4C"/>
    <w:rsid w:val="00725904"/>
    <w:rsid w:val="0074168B"/>
    <w:rsid w:val="00741C30"/>
    <w:rsid w:val="00755096"/>
    <w:rsid w:val="00761160"/>
    <w:rsid w:val="007644F4"/>
    <w:rsid w:val="007E6B39"/>
    <w:rsid w:val="00875B6D"/>
    <w:rsid w:val="00890398"/>
    <w:rsid w:val="00917A80"/>
    <w:rsid w:val="00953390"/>
    <w:rsid w:val="009A2FF6"/>
    <w:rsid w:val="009C71CB"/>
    <w:rsid w:val="00A46E3B"/>
    <w:rsid w:val="00A93DE8"/>
    <w:rsid w:val="00AE73A6"/>
    <w:rsid w:val="00B73E76"/>
    <w:rsid w:val="00B7468B"/>
    <w:rsid w:val="00BD45EB"/>
    <w:rsid w:val="00C131E9"/>
    <w:rsid w:val="00C510CA"/>
    <w:rsid w:val="00CA0B9B"/>
    <w:rsid w:val="00CA3D65"/>
    <w:rsid w:val="00CC7A47"/>
    <w:rsid w:val="00CF4715"/>
    <w:rsid w:val="00DA3D65"/>
    <w:rsid w:val="00DE2AFC"/>
    <w:rsid w:val="00E334F7"/>
    <w:rsid w:val="00E45D1F"/>
    <w:rsid w:val="00E6319E"/>
    <w:rsid w:val="00E75070"/>
    <w:rsid w:val="00EA0A62"/>
    <w:rsid w:val="00EA4AA3"/>
    <w:rsid w:val="00EB2361"/>
    <w:rsid w:val="00EC509F"/>
    <w:rsid w:val="00F46D15"/>
    <w:rsid w:val="00F9007C"/>
    <w:rsid w:val="00FE700B"/>
    <w:rsid w:val="00FF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D2"/>
  </w:style>
  <w:style w:type="paragraph" w:styleId="1">
    <w:name w:val="heading 1"/>
    <w:basedOn w:val="a"/>
    <w:next w:val="a"/>
    <w:link w:val="10"/>
    <w:qFormat/>
    <w:rsid w:val="002310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2310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061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23106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2310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3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0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1061"/>
    <w:pPr>
      <w:ind w:left="720"/>
      <w:contextualSpacing/>
    </w:pPr>
  </w:style>
  <w:style w:type="table" w:styleId="a6">
    <w:name w:val="Table Grid"/>
    <w:basedOn w:val="a1"/>
    <w:uiPriority w:val="59"/>
    <w:rsid w:val="00E75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725904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1719168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2</cp:revision>
  <cp:lastPrinted>2018-04-06T07:54:00Z</cp:lastPrinted>
  <dcterms:created xsi:type="dcterms:W3CDTF">2018-07-27T12:56:00Z</dcterms:created>
  <dcterms:modified xsi:type="dcterms:W3CDTF">2018-07-27T12:56:00Z</dcterms:modified>
</cp:coreProperties>
</file>