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D076FF" w:rsidRDefault="00D076FF" w:rsidP="00ED1C4F">
      <w:pPr>
        <w:pStyle w:val="ad"/>
        <w:spacing w:before="120"/>
        <w:jc w:val="center"/>
        <w:rPr>
          <w:b/>
          <w:spacing w:val="40"/>
          <w:szCs w:val="28"/>
        </w:rPr>
      </w:pP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ED1C4F" w:rsidP="00ED1C4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076FF">
        <w:rPr>
          <w:sz w:val="28"/>
        </w:rPr>
        <w:t>05.03.</w:t>
      </w:r>
      <w:r>
        <w:rPr>
          <w:sz w:val="28"/>
        </w:rPr>
        <w:t>202</w:t>
      </w:r>
      <w:r w:rsidR="00333815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  <w:t>№ </w:t>
      </w:r>
      <w:r w:rsidR="00D076FF">
        <w:rPr>
          <w:sz w:val="28"/>
        </w:rPr>
        <w:t>39</w:t>
      </w:r>
    </w:p>
    <w:p w:rsidR="00ED1C4F" w:rsidRDefault="00ED1C4F" w:rsidP="00ED1C4F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AE6B89" w:rsidRDefault="00AE6B89" w:rsidP="00BF02E3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B20775">
        <w:rPr>
          <w:b/>
          <w:sz w:val="28"/>
          <w:szCs w:val="28"/>
        </w:rPr>
        <w:t xml:space="preserve">О внесении изменений в постановление Администрации Синегорского сельского поселения от </w:t>
      </w:r>
      <w:r>
        <w:rPr>
          <w:b/>
          <w:sz w:val="28"/>
          <w:szCs w:val="28"/>
        </w:rPr>
        <w:t>20.04.2022</w:t>
      </w:r>
      <w:r w:rsidRPr="00B20775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75</w:t>
      </w:r>
    </w:p>
    <w:p w:rsidR="0054007B" w:rsidRPr="00FB2796" w:rsidRDefault="0054007B" w:rsidP="00CF170C">
      <w:pPr>
        <w:spacing w:line="240" w:lineRule="exact"/>
        <w:jc w:val="center"/>
        <w:rPr>
          <w:spacing w:val="2"/>
          <w:sz w:val="28"/>
          <w:szCs w:val="28"/>
        </w:rPr>
      </w:pPr>
    </w:p>
    <w:p w:rsidR="0054007B" w:rsidRPr="0027160F" w:rsidRDefault="00AE6B89" w:rsidP="002F3181">
      <w:pPr>
        <w:ind w:firstLine="709"/>
        <w:contextualSpacing/>
        <w:jc w:val="both"/>
        <w:rPr>
          <w:spacing w:val="60"/>
          <w:kern w:val="28"/>
          <w:sz w:val="28"/>
          <w:szCs w:val="28"/>
        </w:rPr>
      </w:pPr>
      <w:r w:rsidRPr="0027160F">
        <w:rPr>
          <w:kern w:val="28"/>
          <w:sz w:val="28"/>
          <w:szCs w:val="28"/>
        </w:rPr>
        <w:t>В соответствии</w:t>
      </w:r>
      <w:r w:rsidR="00333815">
        <w:rPr>
          <w:kern w:val="28"/>
          <w:sz w:val="28"/>
          <w:szCs w:val="28"/>
        </w:rPr>
        <w:t xml:space="preserve"> с </w:t>
      </w:r>
      <w:r w:rsidR="0054007B" w:rsidRPr="0027160F">
        <w:rPr>
          <w:kern w:val="28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</w:t>
      </w:r>
      <w:r w:rsidR="006F5DFD">
        <w:rPr>
          <w:kern w:val="28"/>
          <w:sz w:val="28"/>
          <w:szCs w:val="28"/>
        </w:rPr>
        <w:t>,</w:t>
      </w:r>
      <w:r w:rsidR="00333815">
        <w:rPr>
          <w:kern w:val="28"/>
          <w:sz w:val="28"/>
          <w:szCs w:val="28"/>
        </w:rPr>
        <w:t xml:space="preserve"> протестом Белокалитвинской городской прокуратуры от 28.02.2024 № 07-29-2024, </w:t>
      </w:r>
      <w:r w:rsidR="00882193" w:rsidRPr="0027160F">
        <w:rPr>
          <w:kern w:val="28"/>
          <w:sz w:val="28"/>
          <w:szCs w:val="28"/>
        </w:rPr>
        <w:t>в  целях приведения в соответствие с действующим законодательством</w:t>
      </w:r>
      <w:r w:rsidR="00EC5084" w:rsidRPr="0027160F">
        <w:rPr>
          <w:bCs/>
          <w:kern w:val="28"/>
          <w:sz w:val="28"/>
          <w:szCs w:val="28"/>
        </w:rPr>
        <w:t xml:space="preserve"> администрация Синегорского сельского поселения </w:t>
      </w:r>
      <w:r w:rsidR="0054007B" w:rsidRPr="0027160F">
        <w:rPr>
          <w:b/>
          <w:bCs/>
          <w:spacing w:val="60"/>
          <w:kern w:val="28"/>
          <w:sz w:val="28"/>
          <w:szCs w:val="28"/>
        </w:rPr>
        <w:t>постановляет:</w:t>
      </w:r>
    </w:p>
    <w:p w:rsidR="00EC5084" w:rsidRPr="0027160F" w:rsidRDefault="0054007B" w:rsidP="0027160F">
      <w:pPr>
        <w:widowControl w:val="0"/>
        <w:ind w:firstLine="709"/>
        <w:contextualSpacing/>
        <w:jc w:val="both"/>
        <w:rPr>
          <w:kern w:val="28"/>
          <w:sz w:val="28"/>
          <w:szCs w:val="28"/>
        </w:rPr>
      </w:pPr>
      <w:r w:rsidRPr="0027160F">
        <w:rPr>
          <w:kern w:val="28"/>
          <w:sz w:val="28"/>
          <w:szCs w:val="28"/>
        </w:rPr>
        <w:t xml:space="preserve">1. </w:t>
      </w:r>
      <w:r w:rsidR="00EC5084" w:rsidRPr="0027160F">
        <w:rPr>
          <w:kern w:val="28"/>
          <w:sz w:val="28"/>
          <w:szCs w:val="28"/>
        </w:rPr>
        <w:t>Внести в постановление Администрации Синегорского сельского поселения от</w:t>
      </w:r>
      <w:r w:rsidR="00DE3BFF" w:rsidRPr="0027160F">
        <w:rPr>
          <w:kern w:val="28"/>
          <w:sz w:val="28"/>
          <w:szCs w:val="28"/>
        </w:rPr>
        <w:t xml:space="preserve"> 20.04.2022г. № 75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Синегорского сельского поселения» следующие изменения:</w:t>
      </w:r>
    </w:p>
    <w:p w:rsidR="008018C4" w:rsidRDefault="00155401" w:rsidP="0027160F">
      <w:pPr>
        <w:widowControl w:val="0"/>
        <w:suppressAutoHyphens w:val="0"/>
        <w:ind w:firstLine="709"/>
        <w:contextualSpacing/>
        <w:jc w:val="both"/>
        <w:rPr>
          <w:rFonts w:eastAsia="Calibri"/>
          <w:kern w:val="28"/>
          <w:sz w:val="28"/>
          <w:szCs w:val="28"/>
        </w:rPr>
      </w:pPr>
      <w:r w:rsidRPr="0027160F">
        <w:rPr>
          <w:kern w:val="28"/>
          <w:sz w:val="28"/>
          <w:szCs w:val="28"/>
        </w:rPr>
        <w:t xml:space="preserve">1.1. </w:t>
      </w:r>
      <w:r w:rsidR="00333815">
        <w:rPr>
          <w:kern w:val="28"/>
          <w:sz w:val="28"/>
          <w:szCs w:val="28"/>
        </w:rPr>
        <w:t>П</w:t>
      </w:r>
      <w:r w:rsidR="00C25E07">
        <w:rPr>
          <w:kern w:val="28"/>
          <w:sz w:val="28"/>
          <w:szCs w:val="28"/>
        </w:rPr>
        <w:t xml:space="preserve">ункт </w:t>
      </w:r>
      <w:r w:rsidR="00333815">
        <w:rPr>
          <w:kern w:val="28"/>
          <w:sz w:val="28"/>
          <w:szCs w:val="28"/>
        </w:rPr>
        <w:t>12</w:t>
      </w:r>
      <w:r w:rsidRPr="0027160F">
        <w:rPr>
          <w:kern w:val="28"/>
          <w:sz w:val="28"/>
          <w:szCs w:val="28"/>
        </w:rPr>
        <w:t xml:space="preserve"> Положени</w:t>
      </w:r>
      <w:r w:rsidR="008018C4" w:rsidRPr="0027160F">
        <w:rPr>
          <w:kern w:val="28"/>
          <w:sz w:val="28"/>
          <w:szCs w:val="28"/>
        </w:rPr>
        <w:t>я</w:t>
      </w:r>
      <w:r w:rsidRPr="0027160F">
        <w:rPr>
          <w:kern w:val="28"/>
          <w:sz w:val="28"/>
          <w:szCs w:val="28"/>
        </w:rPr>
        <w:t xml:space="preserve">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7482C">
        <w:rPr>
          <w:kern w:val="28"/>
          <w:sz w:val="28"/>
          <w:szCs w:val="28"/>
        </w:rPr>
        <w:t xml:space="preserve"> </w:t>
      </w:r>
      <w:r w:rsidRPr="0027160F">
        <w:rPr>
          <w:kern w:val="28"/>
          <w:sz w:val="28"/>
          <w:szCs w:val="28"/>
        </w:rPr>
        <w:t>Синегорского сельского поселения</w:t>
      </w:r>
      <w:r w:rsidR="008018C4" w:rsidRPr="0027160F">
        <w:rPr>
          <w:rFonts w:eastAsia="Calibri"/>
          <w:kern w:val="28"/>
          <w:sz w:val="28"/>
          <w:szCs w:val="28"/>
        </w:rPr>
        <w:t xml:space="preserve"> изложить в следующей редакции:</w:t>
      </w:r>
    </w:p>
    <w:p w:rsidR="0007482C" w:rsidRPr="00121709" w:rsidRDefault="0007482C" w:rsidP="0007482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kern w:val="28"/>
          <w:sz w:val="28"/>
          <w:szCs w:val="28"/>
        </w:rPr>
        <w:t>«</w:t>
      </w:r>
      <w:r w:rsidRPr="00121709">
        <w:rPr>
          <w:color w:val="000000"/>
          <w:sz w:val="28"/>
          <w:szCs w:val="28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07482C" w:rsidRPr="00121709" w:rsidRDefault="0007482C" w:rsidP="0007482C">
      <w:pPr>
        <w:ind w:firstLine="709"/>
        <w:jc w:val="both"/>
        <w:rPr>
          <w:color w:val="000000"/>
          <w:sz w:val="28"/>
          <w:szCs w:val="28"/>
        </w:rPr>
      </w:pPr>
      <w:r w:rsidRPr="00121709">
        <w:rPr>
          <w:color w:val="000000"/>
          <w:sz w:val="28"/>
          <w:szCs w:val="28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07482C" w:rsidRDefault="0007482C" w:rsidP="0007482C">
      <w:pPr>
        <w:widowControl w:val="0"/>
        <w:suppressAutoHyphens w:val="0"/>
        <w:ind w:firstLine="709"/>
        <w:contextualSpacing/>
        <w:jc w:val="both"/>
        <w:rPr>
          <w:rFonts w:eastAsia="Calibri"/>
          <w:kern w:val="28"/>
          <w:sz w:val="28"/>
          <w:szCs w:val="28"/>
        </w:rPr>
      </w:pPr>
      <w:r w:rsidRPr="00121709">
        <w:rPr>
          <w:color w:val="000000"/>
          <w:sz w:val="28"/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  <w:r>
        <w:rPr>
          <w:color w:val="000000"/>
          <w:sz w:val="28"/>
          <w:szCs w:val="28"/>
        </w:rPr>
        <w:t>»</w:t>
      </w:r>
    </w:p>
    <w:p w:rsidR="00BF02E3" w:rsidRPr="00CF170C" w:rsidRDefault="00BF02E3" w:rsidP="00BF0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0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F170C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размещению на </w:t>
      </w:r>
      <w:r w:rsidRPr="00CF170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Синегорского сельского поселения. </w:t>
      </w:r>
    </w:p>
    <w:p w:rsidR="00BF02E3" w:rsidRPr="00CF170C" w:rsidRDefault="00BF02E3" w:rsidP="00BF02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170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52F7B" w:rsidRDefault="00152F7B" w:rsidP="00F6413C">
      <w:pPr>
        <w:pStyle w:val="formattexttopleveltext"/>
        <w:shd w:val="clear" w:color="auto" w:fill="FFFFFF"/>
        <w:spacing w:before="0" w:beforeAutospacing="0" w:after="0" w:afterAutospacing="0"/>
        <w:ind w:right="-1"/>
        <w:contextualSpacing/>
        <w:jc w:val="right"/>
        <w:textAlignment w:val="baseline"/>
        <w:rPr>
          <w:kern w:val="28"/>
          <w:sz w:val="28"/>
          <w:szCs w:val="28"/>
        </w:rPr>
      </w:pPr>
    </w:p>
    <w:p w:rsidR="00D076FF" w:rsidRPr="0027160F" w:rsidRDefault="00D076FF" w:rsidP="00F6413C">
      <w:pPr>
        <w:pStyle w:val="formattexttopleveltext"/>
        <w:shd w:val="clear" w:color="auto" w:fill="FFFFFF"/>
        <w:spacing w:before="0" w:beforeAutospacing="0" w:after="0" w:afterAutospacing="0"/>
        <w:ind w:right="-1"/>
        <w:contextualSpacing/>
        <w:jc w:val="right"/>
        <w:textAlignment w:val="baseline"/>
        <w:rPr>
          <w:kern w:val="28"/>
          <w:sz w:val="28"/>
          <w:szCs w:val="28"/>
        </w:rPr>
      </w:pPr>
    </w:p>
    <w:p w:rsidR="00152F7B" w:rsidRPr="0027160F" w:rsidRDefault="00152F7B" w:rsidP="0027160F">
      <w:pPr>
        <w:contextualSpacing/>
        <w:jc w:val="both"/>
        <w:rPr>
          <w:kern w:val="28"/>
          <w:sz w:val="28"/>
          <w:szCs w:val="28"/>
        </w:rPr>
      </w:pPr>
    </w:p>
    <w:p w:rsidR="00152F7B" w:rsidRPr="0027160F" w:rsidRDefault="00152F7B" w:rsidP="0027160F">
      <w:pPr>
        <w:pStyle w:val="2"/>
        <w:tabs>
          <w:tab w:val="left" w:pos="6804"/>
        </w:tabs>
        <w:contextualSpacing/>
        <w:jc w:val="both"/>
        <w:rPr>
          <w:b w:val="0"/>
          <w:kern w:val="28"/>
          <w:sz w:val="28"/>
          <w:szCs w:val="28"/>
        </w:rPr>
      </w:pPr>
      <w:r w:rsidRPr="0027160F">
        <w:rPr>
          <w:b w:val="0"/>
          <w:kern w:val="28"/>
          <w:sz w:val="28"/>
          <w:szCs w:val="28"/>
        </w:rPr>
        <w:t>Глава Администрации</w:t>
      </w:r>
    </w:p>
    <w:p w:rsidR="00152F7B" w:rsidRPr="0027160F" w:rsidRDefault="00152F7B" w:rsidP="0027160F">
      <w:pPr>
        <w:pStyle w:val="2"/>
        <w:tabs>
          <w:tab w:val="left" w:pos="6804"/>
        </w:tabs>
        <w:contextualSpacing/>
        <w:jc w:val="both"/>
        <w:rPr>
          <w:b w:val="0"/>
          <w:kern w:val="28"/>
          <w:sz w:val="28"/>
          <w:szCs w:val="28"/>
        </w:rPr>
      </w:pPr>
      <w:r w:rsidRPr="0027160F">
        <w:rPr>
          <w:b w:val="0"/>
          <w:kern w:val="28"/>
          <w:sz w:val="28"/>
          <w:szCs w:val="28"/>
        </w:rPr>
        <w:t>Синегорского</w:t>
      </w:r>
      <w:r w:rsidR="0027160F">
        <w:rPr>
          <w:b w:val="0"/>
          <w:kern w:val="28"/>
          <w:sz w:val="28"/>
          <w:szCs w:val="28"/>
        </w:rPr>
        <w:t xml:space="preserve"> </w:t>
      </w:r>
      <w:r w:rsidRPr="0027160F">
        <w:rPr>
          <w:b w:val="0"/>
          <w:kern w:val="28"/>
          <w:sz w:val="28"/>
          <w:szCs w:val="28"/>
        </w:rPr>
        <w:t>сельского</w:t>
      </w:r>
      <w:r w:rsidR="0027160F">
        <w:rPr>
          <w:b w:val="0"/>
          <w:kern w:val="28"/>
          <w:sz w:val="28"/>
          <w:szCs w:val="28"/>
        </w:rPr>
        <w:t xml:space="preserve"> </w:t>
      </w:r>
      <w:r w:rsidRPr="0027160F">
        <w:rPr>
          <w:b w:val="0"/>
          <w:kern w:val="28"/>
          <w:sz w:val="28"/>
          <w:szCs w:val="28"/>
        </w:rPr>
        <w:t xml:space="preserve">поселения                                            </w:t>
      </w:r>
      <w:r w:rsidR="0027160F">
        <w:rPr>
          <w:b w:val="0"/>
          <w:kern w:val="28"/>
          <w:sz w:val="28"/>
          <w:szCs w:val="28"/>
        </w:rPr>
        <w:t xml:space="preserve">        </w:t>
      </w:r>
      <w:r w:rsidRPr="0027160F">
        <w:rPr>
          <w:b w:val="0"/>
          <w:kern w:val="28"/>
          <w:sz w:val="28"/>
          <w:szCs w:val="28"/>
        </w:rPr>
        <w:t xml:space="preserve">А.В. Гвозденко </w:t>
      </w:r>
    </w:p>
    <w:p w:rsidR="00152F7B" w:rsidRPr="0027160F" w:rsidRDefault="00152F7B" w:rsidP="0027160F">
      <w:pPr>
        <w:tabs>
          <w:tab w:val="num" w:pos="0"/>
        </w:tabs>
        <w:contextualSpacing/>
        <w:jc w:val="both"/>
        <w:rPr>
          <w:kern w:val="28"/>
          <w:sz w:val="28"/>
          <w:szCs w:val="28"/>
        </w:rPr>
      </w:pPr>
    </w:p>
    <w:sectPr w:rsidR="00152F7B" w:rsidRPr="0027160F" w:rsidSect="002F3181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D9" w:rsidRDefault="000B03D9" w:rsidP="0046354A">
      <w:r>
        <w:separator/>
      </w:r>
    </w:p>
  </w:endnote>
  <w:endnote w:type="continuationSeparator" w:id="1">
    <w:p w:rsidR="000B03D9" w:rsidRDefault="000B03D9" w:rsidP="0046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D9" w:rsidRDefault="000B03D9" w:rsidP="0046354A">
      <w:r>
        <w:separator/>
      </w:r>
    </w:p>
  </w:footnote>
  <w:footnote w:type="continuationSeparator" w:id="1">
    <w:p w:rsidR="000B03D9" w:rsidRDefault="000B03D9" w:rsidP="0046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434A5"/>
    <w:multiLevelType w:val="hybridMultilevel"/>
    <w:tmpl w:val="9C7CC144"/>
    <w:lvl w:ilvl="0" w:tplc="7E12DCC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2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306B"/>
    <w:rsid w:val="00017315"/>
    <w:rsid w:val="00030E03"/>
    <w:rsid w:val="0003549C"/>
    <w:rsid w:val="00050865"/>
    <w:rsid w:val="00055F1C"/>
    <w:rsid w:val="000610EB"/>
    <w:rsid w:val="00071AE6"/>
    <w:rsid w:val="0007482C"/>
    <w:rsid w:val="00075DA1"/>
    <w:rsid w:val="000847FA"/>
    <w:rsid w:val="00094921"/>
    <w:rsid w:val="000A5683"/>
    <w:rsid w:val="000A61C2"/>
    <w:rsid w:val="000A7838"/>
    <w:rsid w:val="000A7EBD"/>
    <w:rsid w:val="000B03D9"/>
    <w:rsid w:val="000B7A7F"/>
    <w:rsid w:val="000B7D0A"/>
    <w:rsid w:val="000C3F82"/>
    <w:rsid w:val="000D20B7"/>
    <w:rsid w:val="000D6F18"/>
    <w:rsid w:val="000F13F4"/>
    <w:rsid w:val="000F48EC"/>
    <w:rsid w:val="000F71B4"/>
    <w:rsid w:val="00111B58"/>
    <w:rsid w:val="00113D58"/>
    <w:rsid w:val="0011576C"/>
    <w:rsid w:val="00125231"/>
    <w:rsid w:val="0014219D"/>
    <w:rsid w:val="00152F7B"/>
    <w:rsid w:val="00155401"/>
    <w:rsid w:val="00161952"/>
    <w:rsid w:val="001723DF"/>
    <w:rsid w:val="001731D9"/>
    <w:rsid w:val="00173A3C"/>
    <w:rsid w:val="00180DB5"/>
    <w:rsid w:val="001A546B"/>
    <w:rsid w:val="001B2C45"/>
    <w:rsid w:val="001C3D65"/>
    <w:rsid w:val="001D05B0"/>
    <w:rsid w:val="001D2711"/>
    <w:rsid w:val="001E379F"/>
    <w:rsid w:val="001F6326"/>
    <w:rsid w:val="001F654F"/>
    <w:rsid w:val="00210832"/>
    <w:rsid w:val="00210BBF"/>
    <w:rsid w:val="00221550"/>
    <w:rsid w:val="00231BC7"/>
    <w:rsid w:val="002336D9"/>
    <w:rsid w:val="00261D5C"/>
    <w:rsid w:val="002645EC"/>
    <w:rsid w:val="0027160F"/>
    <w:rsid w:val="00273B01"/>
    <w:rsid w:val="002876D4"/>
    <w:rsid w:val="002A05DD"/>
    <w:rsid w:val="002C44AD"/>
    <w:rsid w:val="002D0A41"/>
    <w:rsid w:val="002D2109"/>
    <w:rsid w:val="002D21DE"/>
    <w:rsid w:val="002D4FB3"/>
    <w:rsid w:val="002E4957"/>
    <w:rsid w:val="002F3181"/>
    <w:rsid w:val="002F4774"/>
    <w:rsid w:val="003002F6"/>
    <w:rsid w:val="003035A1"/>
    <w:rsid w:val="0031197A"/>
    <w:rsid w:val="00323441"/>
    <w:rsid w:val="00331419"/>
    <w:rsid w:val="00333815"/>
    <w:rsid w:val="003346E6"/>
    <w:rsid w:val="0035141C"/>
    <w:rsid w:val="00353A18"/>
    <w:rsid w:val="0036057F"/>
    <w:rsid w:val="00372DFA"/>
    <w:rsid w:val="003908C6"/>
    <w:rsid w:val="00393622"/>
    <w:rsid w:val="00396308"/>
    <w:rsid w:val="003972AA"/>
    <w:rsid w:val="003A1AE1"/>
    <w:rsid w:val="003B0DB9"/>
    <w:rsid w:val="003C2A0E"/>
    <w:rsid w:val="003C6459"/>
    <w:rsid w:val="003D3030"/>
    <w:rsid w:val="003F3D35"/>
    <w:rsid w:val="004039CE"/>
    <w:rsid w:val="00404070"/>
    <w:rsid w:val="00404AD1"/>
    <w:rsid w:val="004107AF"/>
    <w:rsid w:val="004112FF"/>
    <w:rsid w:val="004117EB"/>
    <w:rsid w:val="00416C5C"/>
    <w:rsid w:val="00426976"/>
    <w:rsid w:val="0042720D"/>
    <w:rsid w:val="00427C4E"/>
    <w:rsid w:val="00445C68"/>
    <w:rsid w:val="00451012"/>
    <w:rsid w:val="0046354A"/>
    <w:rsid w:val="0046721C"/>
    <w:rsid w:val="00484361"/>
    <w:rsid w:val="004A22C6"/>
    <w:rsid w:val="004B6184"/>
    <w:rsid w:val="004D063F"/>
    <w:rsid w:val="004D2D64"/>
    <w:rsid w:val="004D610B"/>
    <w:rsid w:val="004D7C9E"/>
    <w:rsid w:val="004E4F7E"/>
    <w:rsid w:val="00511804"/>
    <w:rsid w:val="00521606"/>
    <w:rsid w:val="005351F7"/>
    <w:rsid w:val="0054007B"/>
    <w:rsid w:val="005542EC"/>
    <w:rsid w:val="00555E51"/>
    <w:rsid w:val="00567571"/>
    <w:rsid w:val="00567892"/>
    <w:rsid w:val="005750EC"/>
    <w:rsid w:val="0058567A"/>
    <w:rsid w:val="005872CA"/>
    <w:rsid w:val="00590151"/>
    <w:rsid w:val="005B5432"/>
    <w:rsid w:val="005B7E8B"/>
    <w:rsid w:val="005D77B2"/>
    <w:rsid w:val="005F7E61"/>
    <w:rsid w:val="006013DF"/>
    <w:rsid w:val="00616CF3"/>
    <w:rsid w:val="00617354"/>
    <w:rsid w:val="00652804"/>
    <w:rsid w:val="00657A46"/>
    <w:rsid w:val="00665DE5"/>
    <w:rsid w:val="00667007"/>
    <w:rsid w:val="00673EDC"/>
    <w:rsid w:val="006741BE"/>
    <w:rsid w:val="00676701"/>
    <w:rsid w:val="00676D1E"/>
    <w:rsid w:val="006778E6"/>
    <w:rsid w:val="0068419A"/>
    <w:rsid w:val="00690325"/>
    <w:rsid w:val="006A49AE"/>
    <w:rsid w:val="006A516D"/>
    <w:rsid w:val="006C1283"/>
    <w:rsid w:val="006C3F61"/>
    <w:rsid w:val="006D053C"/>
    <w:rsid w:val="006D1D56"/>
    <w:rsid w:val="006D2896"/>
    <w:rsid w:val="006D77AC"/>
    <w:rsid w:val="006F5DFD"/>
    <w:rsid w:val="006F7394"/>
    <w:rsid w:val="006F7C4F"/>
    <w:rsid w:val="00706A14"/>
    <w:rsid w:val="007100DB"/>
    <w:rsid w:val="00710A55"/>
    <w:rsid w:val="00711613"/>
    <w:rsid w:val="00714F96"/>
    <w:rsid w:val="00723C54"/>
    <w:rsid w:val="00726694"/>
    <w:rsid w:val="0072725C"/>
    <w:rsid w:val="007360AD"/>
    <w:rsid w:val="0075670D"/>
    <w:rsid w:val="00765AC0"/>
    <w:rsid w:val="0077166D"/>
    <w:rsid w:val="00777E45"/>
    <w:rsid w:val="007901FD"/>
    <w:rsid w:val="007919BC"/>
    <w:rsid w:val="007A23CF"/>
    <w:rsid w:val="007A587C"/>
    <w:rsid w:val="007A799C"/>
    <w:rsid w:val="007A7BE5"/>
    <w:rsid w:val="007C1FD9"/>
    <w:rsid w:val="00800363"/>
    <w:rsid w:val="00800C69"/>
    <w:rsid w:val="008018C4"/>
    <w:rsid w:val="008061E2"/>
    <w:rsid w:val="0080630A"/>
    <w:rsid w:val="008077AF"/>
    <w:rsid w:val="008108C4"/>
    <w:rsid w:val="00813C9B"/>
    <w:rsid w:val="00815761"/>
    <w:rsid w:val="00817C51"/>
    <w:rsid w:val="0083358B"/>
    <w:rsid w:val="008335F0"/>
    <w:rsid w:val="00833AD0"/>
    <w:rsid w:val="00847D5A"/>
    <w:rsid w:val="0085052F"/>
    <w:rsid w:val="008528C8"/>
    <w:rsid w:val="008612DD"/>
    <w:rsid w:val="00864017"/>
    <w:rsid w:val="0087122C"/>
    <w:rsid w:val="00882193"/>
    <w:rsid w:val="0088656B"/>
    <w:rsid w:val="00887FF8"/>
    <w:rsid w:val="00892865"/>
    <w:rsid w:val="008A27A4"/>
    <w:rsid w:val="008C562A"/>
    <w:rsid w:val="008E1D8B"/>
    <w:rsid w:val="009123FB"/>
    <w:rsid w:val="00921678"/>
    <w:rsid w:val="009344B9"/>
    <w:rsid w:val="0093688B"/>
    <w:rsid w:val="0097323D"/>
    <w:rsid w:val="00977EBC"/>
    <w:rsid w:val="00987FAD"/>
    <w:rsid w:val="00996E9E"/>
    <w:rsid w:val="00997B14"/>
    <w:rsid w:val="00997DB5"/>
    <w:rsid w:val="009B5A6A"/>
    <w:rsid w:val="009B67F1"/>
    <w:rsid w:val="009B6A78"/>
    <w:rsid w:val="009F3882"/>
    <w:rsid w:val="009F7577"/>
    <w:rsid w:val="00A030E9"/>
    <w:rsid w:val="00A11B7D"/>
    <w:rsid w:val="00A57F4D"/>
    <w:rsid w:val="00A60E07"/>
    <w:rsid w:val="00A64A8E"/>
    <w:rsid w:val="00A66EA3"/>
    <w:rsid w:val="00A8042B"/>
    <w:rsid w:val="00A81C68"/>
    <w:rsid w:val="00A83BE2"/>
    <w:rsid w:val="00A95284"/>
    <w:rsid w:val="00AC6742"/>
    <w:rsid w:val="00AE6B89"/>
    <w:rsid w:val="00AF3622"/>
    <w:rsid w:val="00AF6322"/>
    <w:rsid w:val="00B0736F"/>
    <w:rsid w:val="00B0778E"/>
    <w:rsid w:val="00B24535"/>
    <w:rsid w:val="00B3799A"/>
    <w:rsid w:val="00B44808"/>
    <w:rsid w:val="00B4593B"/>
    <w:rsid w:val="00B5085F"/>
    <w:rsid w:val="00B53998"/>
    <w:rsid w:val="00B579E7"/>
    <w:rsid w:val="00B73E7D"/>
    <w:rsid w:val="00BA5917"/>
    <w:rsid w:val="00BB0937"/>
    <w:rsid w:val="00BB3532"/>
    <w:rsid w:val="00BB536F"/>
    <w:rsid w:val="00BC2C49"/>
    <w:rsid w:val="00BD16C3"/>
    <w:rsid w:val="00BE439E"/>
    <w:rsid w:val="00BE4C0F"/>
    <w:rsid w:val="00BF02E3"/>
    <w:rsid w:val="00BF77E5"/>
    <w:rsid w:val="00C137A7"/>
    <w:rsid w:val="00C25E07"/>
    <w:rsid w:val="00C26B9F"/>
    <w:rsid w:val="00C63029"/>
    <w:rsid w:val="00C64419"/>
    <w:rsid w:val="00C81B12"/>
    <w:rsid w:val="00C81B73"/>
    <w:rsid w:val="00C82460"/>
    <w:rsid w:val="00CA1693"/>
    <w:rsid w:val="00CA1ECF"/>
    <w:rsid w:val="00CB3DD4"/>
    <w:rsid w:val="00CF170C"/>
    <w:rsid w:val="00D0093E"/>
    <w:rsid w:val="00D076FF"/>
    <w:rsid w:val="00D175CC"/>
    <w:rsid w:val="00D27AC4"/>
    <w:rsid w:val="00D3001A"/>
    <w:rsid w:val="00D55195"/>
    <w:rsid w:val="00D727AD"/>
    <w:rsid w:val="00D77D8B"/>
    <w:rsid w:val="00D86E8E"/>
    <w:rsid w:val="00D9306B"/>
    <w:rsid w:val="00D93D53"/>
    <w:rsid w:val="00DB156B"/>
    <w:rsid w:val="00DB52D2"/>
    <w:rsid w:val="00DC0E03"/>
    <w:rsid w:val="00DC22D3"/>
    <w:rsid w:val="00DC5FDB"/>
    <w:rsid w:val="00DD033F"/>
    <w:rsid w:val="00DD6782"/>
    <w:rsid w:val="00DE1B24"/>
    <w:rsid w:val="00DE3BFF"/>
    <w:rsid w:val="00DE5405"/>
    <w:rsid w:val="00DF55D5"/>
    <w:rsid w:val="00E03DD9"/>
    <w:rsid w:val="00E1098F"/>
    <w:rsid w:val="00E36EA1"/>
    <w:rsid w:val="00E71CCB"/>
    <w:rsid w:val="00EB0E1D"/>
    <w:rsid w:val="00EB291A"/>
    <w:rsid w:val="00EB5319"/>
    <w:rsid w:val="00EC0F95"/>
    <w:rsid w:val="00EC5084"/>
    <w:rsid w:val="00ED0374"/>
    <w:rsid w:val="00ED1C4F"/>
    <w:rsid w:val="00ED7005"/>
    <w:rsid w:val="00EE1747"/>
    <w:rsid w:val="00EE6672"/>
    <w:rsid w:val="00F14097"/>
    <w:rsid w:val="00F21C99"/>
    <w:rsid w:val="00F23703"/>
    <w:rsid w:val="00F510BE"/>
    <w:rsid w:val="00F5355C"/>
    <w:rsid w:val="00F55E76"/>
    <w:rsid w:val="00F60F14"/>
    <w:rsid w:val="00F62703"/>
    <w:rsid w:val="00F6413C"/>
    <w:rsid w:val="00F806E3"/>
    <w:rsid w:val="00F90296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iPriority w:val="99"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customStyle="1" w:styleId="formattexttopleveltext">
    <w:name w:val="formattext topleveltext"/>
    <w:basedOn w:val="a"/>
    <w:rsid w:val="00C824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8">
    <w:name w:val="Table Grid"/>
    <w:basedOn w:val="a1"/>
    <w:uiPriority w:val="39"/>
    <w:rsid w:val="00C82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404AD1"/>
  </w:style>
  <w:style w:type="paragraph" w:customStyle="1" w:styleId="13">
    <w:name w:val="Без интервала1"/>
    <w:qFormat/>
    <w:rsid w:val="0054007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qFormat/>
    <w:rsid w:val="0054007B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rsid w:val="00F62703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FA28-C031-44BB-8CB9-0EFC12A4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Rabota</cp:lastModifiedBy>
  <cp:revision>5</cp:revision>
  <cp:lastPrinted>2024-03-11T07:30:00Z</cp:lastPrinted>
  <dcterms:created xsi:type="dcterms:W3CDTF">2024-03-06T11:28:00Z</dcterms:created>
  <dcterms:modified xsi:type="dcterms:W3CDTF">2024-03-20T10:22:00Z</dcterms:modified>
</cp:coreProperties>
</file>