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0D" w:rsidRDefault="00F8430D" w:rsidP="00F8430D">
      <w:pPr>
        <w:spacing w:before="120"/>
        <w:jc w:val="center"/>
        <w:rPr>
          <w:b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0D" w:rsidRPr="00040C21" w:rsidRDefault="00F8430D" w:rsidP="00F8430D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F8430D" w:rsidRPr="00040C21" w:rsidRDefault="00F8430D" w:rsidP="00F8430D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F8430D" w:rsidRDefault="00F8430D" w:rsidP="00F8430D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МУНИЦИПАЛЬНОЕ ОБРАЗОВАНИЕ </w:t>
      </w:r>
    </w:p>
    <w:p w:rsidR="00F8430D" w:rsidRPr="00040C21" w:rsidRDefault="00F8430D" w:rsidP="00F8430D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«</w:t>
      </w:r>
      <w:r>
        <w:rPr>
          <w:b w:val="0"/>
          <w:szCs w:val="28"/>
        </w:rPr>
        <w:t>СИНЕГОРСКОЕ СЕЛЬСКОЕ ПОСЕЛЕНИЕ</w:t>
      </w:r>
      <w:r w:rsidRPr="00040C21">
        <w:rPr>
          <w:b w:val="0"/>
          <w:szCs w:val="28"/>
        </w:rPr>
        <w:t>»</w:t>
      </w:r>
    </w:p>
    <w:p w:rsidR="00F8430D" w:rsidRPr="00040C21" w:rsidRDefault="00F8430D" w:rsidP="00F8430D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>
        <w:rPr>
          <w:b w:val="0"/>
          <w:szCs w:val="28"/>
        </w:rPr>
        <w:t>СИНЕГОРСКОГО СЕЛЬСКОГО ПОСЕЛЕНИЯ</w:t>
      </w: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ПОСТАНОВЛЕНИЕ</w:t>
      </w: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C669B2" w:rsidRPr="00733831" w:rsidTr="00D9021C">
        <w:tc>
          <w:tcPr>
            <w:tcW w:w="3322" w:type="dxa"/>
          </w:tcPr>
          <w:p w:rsidR="00D9021C" w:rsidRPr="00733831" w:rsidRDefault="00DD2964" w:rsidP="00D9021C">
            <w:pPr>
              <w:ind w:firstLine="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15.06</w:t>
            </w:r>
            <w:r w:rsidR="00F8430D">
              <w:rPr>
                <w:rFonts w:cs="Times New Roman"/>
                <w:bCs/>
                <w:color w:val="000000" w:themeColor="text1"/>
              </w:rPr>
              <w:t>.2015</w:t>
            </w:r>
          </w:p>
        </w:tc>
        <w:tc>
          <w:tcPr>
            <w:tcW w:w="3322" w:type="dxa"/>
          </w:tcPr>
          <w:p w:rsidR="00D9021C" w:rsidRPr="00733831" w:rsidRDefault="00D9021C" w:rsidP="00DD2964">
            <w:pPr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№ </w:t>
            </w:r>
            <w:r w:rsidR="00DD2964">
              <w:rPr>
                <w:rFonts w:cs="Times New Roman"/>
                <w:bCs/>
                <w:color w:val="000000" w:themeColor="text1"/>
              </w:rPr>
              <w:t>116</w:t>
            </w:r>
          </w:p>
        </w:tc>
        <w:tc>
          <w:tcPr>
            <w:tcW w:w="3323" w:type="dxa"/>
          </w:tcPr>
          <w:p w:rsidR="00D9021C" w:rsidRPr="00733831" w:rsidRDefault="00F8430D" w:rsidP="00D9021C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п. Синегорский</w:t>
            </w:r>
          </w:p>
        </w:tc>
      </w:tr>
    </w:tbl>
    <w:p w:rsidR="00A06498" w:rsidRPr="00733831" w:rsidRDefault="00A06498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4F4D39" w:rsidRPr="00733831" w:rsidRDefault="00A06498" w:rsidP="004F4D39">
      <w:pPr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 xml:space="preserve">Об утверждении Правил </w:t>
      </w:r>
      <w:r w:rsidR="004F4D39" w:rsidRPr="00733831">
        <w:rPr>
          <w:rFonts w:cs="Times New Roman"/>
          <w:bCs/>
          <w:color w:val="000000" w:themeColor="text1"/>
        </w:rPr>
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9C7323" w:rsidRPr="00733831" w:rsidRDefault="00431EF3" w:rsidP="00104FE7">
      <w:pPr>
        <w:jc w:val="both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В соответствии с</w:t>
      </w:r>
      <w:r w:rsidR="004F4D39" w:rsidRPr="00733831">
        <w:rPr>
          <w:rFonts w:cs="Times New Roman"/>
          <w:bCs/>
          <w:color w:val="000000" w:themeColor="text1"/>
        </w:rPr>
        <w:t xml:space="preserve">частью четвертой статьи 275 Трудового кодекса Российской Федерации, </w:t>
      </w:r>
      <w:r w:rsidR="009C7323" w:rsidRPr="00733831">
        <w:rPr>
          <w:rFonts w:cs="Times New Roman"/>
          <w:bCs/>
          <w:color w:val="000000" w:themeColor="text1"/>
        </w:rPr>
        <w:t xml:space="preserve">частью </w:t>
      </w:r>
      <w:r w:rsidR="004F4D39" w:rsidRPr="00733831">
        <w:rPr>
          <w:rFonts w:cs="Times New Roman"/>
          <w:bCs/>
          <w:color w:val="000000" w:themeColor="text1"/>
        </w:rPr>
        <w:t>1</w:t>
      </w:r>
      <w:r w:rsidRPr="00733831">
        <w:rPr>
          <w:rFonts w:cs="Times New Roman"/>
          <w:bCs/>
          <w:color w:val="000000" w:themeColor="text1"/>
        </w:rPr>
        <w:t xml:space="preserve"> стать</w:t>
      </w:r>
      <w:r w:rsidR="009C7323" w:rsidRPr="00733831">
        <w:rPr>
          <w:rFonts w:cs="Times New Roman"/>
          <w:bCs/>
          <w:color w:val="000000" w:themeColor="text1"/>
        </w:rPr>
        <w:t>и</w:t>
      </w:r>
      <w:r w:rsidRPr="00733831">
        <w:rPr>
          <w:rFonts w:cs="Times New Roman"/>
          <w:bCs/>
          <w:color w:val="000000" w:themeColor="text1"/>
        </w:rPr>
        <w:t xml:space="preserve"> 8 Федерального закона от 25.12.2008 </w:t>
      </w:r>
      <w:r w:rsidR="00A601DF" w:rsidRPr="00733831">
        <w:rPr>
          <w:rFonts w:cs="Times New Roman"/>
          <w:bCs/>
          <w:color w:val="000000" w:themeColor="text1"/>
        </w:rPr>
        <w:br/>
      </w:r>
      <w:r w:rsidRPr="00733831">
        <w:rPr>
          <w:rFonts w:cs="Times New Roman"/>
          <w:bCs/>
          <w:color w:val="000000" w:themeColor="text1"/>
        </w:rPr>
        <w:t xml:space="preserve">№ 273-ФЗ «О противодействии коррупции», </w:t>
      </w:r>
      <w:r w:rsidR="00C231B8" w:rsidRPr="00733831">
        <w:rPr>
          <w:rFonts w:cs="Times New Roman"/>
          <w:bCs/>
          <w:color w:val="000000" w:themeColor="text1"/>
        </w:rPr>
        <w:t>пунктом</w:t>
      </w:r>
      <w:r w:rsidR="009364EA" w:rsidRPr="00733831">
        <w:rPr>
          <w:rFonts w:cs="Times New Roman"/>
          <w:bCs/>
          <w:color w:val="000000" w:themeColor="text1"/>
        </w:rPr>
        <w:t xml:space="preserve"> 2 </w:t>
      </w:r>
      <w:r w:rsidR="009C7323" w:rsidRPr="00733831">
        <w:rPr>
          <w:rFonts w:cs="Times New Roman"/>
          <w:bCs/>
          <w:color w:val="000000" w:themeColor="text1"/>
        </w:rPr>
        <w:t>постановления Правительства Российской Федерации от 13.03.2013 № 20</w:t>
      </w:r>
      <w:r w:rsidR="004F4D39" w:rsidRPr="00733831">
        <w:rPr>
          <w:rFonts w:cs="Times New Roman"/>
          <w:bCs/>
          <w:color w:val="000000" w:themeColor="text1"/>
        </w:rPr>
        <w:t>8</w:t>
      </w:r>
      <w:r w:rsidR="004B7760" w:rsidRPr="00733831">
        <w:rPr>
          <w:rFonts w:cs="Times New Roman"/>
          <w:color w:val="000000" w:themeColor="text1"/>
        </w:rPr>
        <w:t xml:space="preserve"> «</w:t>
      </w:r>
      <w:r w:rsidR="004F4D39" w:rsidRPr="00733831">
        <w:rPr>
          <w:rFonts w:cs="Times New Roman"/>
          <w:bCs/>
          <w:color w:val="000000" w:themeColor="text1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B7760" w:rsidRPr="00733831">
        <w:rPr>
          <w:rFonts w:cs="Times New Roman"/>
          <w:bCs/>
          <w:color w:val="000000" w:themeColor="text1"/>
        </w:rPr>
        <w:t>»</w:t>
      </w:r>
      <w:r w:rsidR="009C7323" w:rsidRPr="00733831">
        <w:rPr>
          <w:rFonts w:cs="Times New Roman"/>
          <w:bCs/>
          <w:color w:val="000000" w:themeColor="text1"/>
        </w:rPr>
        <w:t>,</w:t>
      </w:r>
      <w:r w:rsidRPr="00733831">
        <w:rPr>
          <w:rFonts w:cs="Times New Roman"/>
          <w:bCs/>
          <w:color w:val="000000" w:themeColor="text1"/>
        </w:rPr>
        <w:t xml:space="preserve"> в целях совершенствования деятельности Администрации </w:t>
      </w:r>
      <w:r w:rsidR="00F8430D">
        <w:rPr>
          <w:rFonts w:cs="Times New Roman"/>
          <w:bCs/>
          <w:color w:val="000000" w:themeColor="text1"/>
        </w:rPr>
        <w:t>Синегорского</w:t>
      </w:r>
      <w:r w:rsidRPr="00733831">
        <w:rPr>
          <w:rFonts w:cs="Times New Roman"/>
          <w:bCs/>
          <w:color w:val="000000" w:themeColor="text1"/>
        </w:rPr>
        <w:t xml:space="preserve"> </w:t>
      </w:r>
      <w:r w:rsidR="002057E3" w:rsidRPr="00733831">
        <w:rPr>
          <w:rFonts w:cs="Times New Roman"/>
          <w:bCs/>
          <w:color w:val="000000" w:themeColor="text1"/>
        </w:rPr>
        <w:t>сельского поселения</w:t>
      </w:r>
      <w:r w:rsidRPr="00733831">
        <w:rPr>
          <w:rFonts w:cs="Times New Roman"/>
          <w:bCs/>
          <w:color w:val="000000" w:themeColor="text1"/>
        </w:rPr>
        <w:t xml:space="preserve"> по профилактике коррупции</w:t>
      </w:r>
    </w:p>
    <w:p w:rsidR="002057E3" w:rsidRPr="00733831" w:rsidRDefault="002057E3" w:rsidP="00104FE7">
      <w:pPr>
        <w:jc w:val="both"/>
        <w:rPr>
          <w:rFonts w:cs="Times New Roman"/>
          <w:bCs/>
          <w:color w:val="000000" w:themeColor="text1"/>
        </w:rPr>
      </w:pPr>
    </w:p>
    <w:p w:rsidR="009C7323" w:rsidRPr="00733831" w:rsidRDefault="009C7323" w:rsidP="009C7323">
      <w:pPr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ПОСТАНОВЛЯ</w:t>
      </w:r>
      <w:r w:rsidR="002057E3" w:rsidRPr="00733831">
        <w:rPr>
          <w:rFonts w:cs="Times New Roman"/>
          <w:bCs/>
          <w:color w:val="000000" w:themeColor="text1"/>
        </w:rPr>
        <w:t>Ю</w:t>
      </w:r>
      <w:r w:rsidRPr="00733831">
        <w:rPr>
          <w:rFonts w:cs="Times New Roman"/>
          <w:bCs/>
          <w:color w:val="000000" w:themeColor="text1"/>
        </w:rPr>
        <w:t>:</w:t>
      </w:r>
    </w:p>
    <w:p w:rsidR="00104FE7" w:rsidRPr="00733831" w:rsidRDefault="00104FE7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8A7928" w:rsidRPr="00733831" w:rsidRDefault="008A7928" w:rsidP="008A7928">
      <w:pPr>
        <w:jc w:val="both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 xml:space="preserve">1. Утвердить Правила </w:t>
      </w:r>
      <w:r w:rsidR="004F31A8" w:rsidRPr="00733831">
        <w:rPr>
          <w:rFonts w:cs="Times New Roman"/>
          <w:bCs/>
          <w:color w:val="000000" w:themeColor="text1"/>
        </w:rPr>
        <w:t>представления лицом, поступающим на работу на должность руководителя муниципального учреждения</w:t>
      </w:r>
      <w:r w:rsidR="00DE2DAD" w:rsidRPr="00733831">
        <w:rPr>
          <w:rFonts w:cs="Times New Roman"/>
          <w:bCs/>
          <w:color w:val="000000" w:themeColor="text1"/>
        </w:rPr>
        <w:t>,</w:t>
      </w:r>
      <w:r w:rsidR="004F31A8" w:rsidRPr="00733831">
        <w:rPr>
          <w:rFonts w:cs="Times New Roman"/>
          <w:bCs/>
          <w:color w:val="000000" w:themeColor="text1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r w:rsidR="004F31A8" w:rsidRPr="00733831">
        <w:rPr>
          <w:rFonts w:cs="Times New Roman"/>
          <w:bCs/>
          <w:color w:val="000000" w:themeColor="text1"/>
        </w:rPr>
        <w:lastRenderedPageBreak/>
        <w:t>обязательствах имущественного характера своих супруга (супруги) и несовершеннолетних детей</w:t>
      </w:r>
      <w:r w:rsidRPr="00733831">
        <w:rPr>
          <w:rFonts w:cs="Times New Roman"/>
          <w:bCs/>
          <w:color w:val="000000" w:themeColor="text1"/>
        </w:rPr>
        <w:t xml:space="preserve"> согласно приложению.</w:t>
      </w:r>
    </w:p>
    <w:p w:rsidR="008A7928" w:rsidRDefault="008A7928" w:rsidP="008A7928">
      <w:pPr>
        <w:jc w:val="both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2. Настоящее постановление вступает в силу с момента его официального опубликования.</w:t>
      </w:r>
    </w:p>
    <w:p w:rsidR="00F8430D" w:rsidRPr="00733831" w:rsidRDefault="00F8430D" w:rsidP="008A7928">
      <w:p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3. Контроль за исполнением настоящего постановления возложить на ведущего специалиста  Администрации Синегорского сельского поселения Беседину С.П.</w:t>
      </w:r>
    </w:p>
    <w:p w:rsidR="008A7928" w:rsidRPr="00733831" w:rsidRDefault="008A792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C669B2" w:rsidRPr="00733831" w:rsidTr="002057E3">
        <w:tc>
          <w:tcPr>
            <w:tcW w:w="5070" w:type="dxa"/>
          </w:tcPr>
          <w:p w:rsidR="00F8430D" w:rsidRDefault="00DD2964" w:rsidP="00F8430D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И.о.Главы</w:t>
            </w:r>
            <w:r w:rsidR="00106C6A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F8430D">
              <w:rPr>
                <w:rFonts w:cs="Times New Roman"/>
                <w:bCs/>
                <w:color w:val="000000" w:themeColor="text1"/>
              </w:rPr>
              <w:t>Синегорского</w:t>
            </w:r>
          </w:p>
          <w:p w:rsidR="008A7928" w:rsidRPr="00733831" w:rsidRDefault="008A7928" w:rsidP="00F8430D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2057E3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</w:p>
        </w:tc>
        <w:tc>
          <w:tcPr>
            <w:tcW w:w="4819" w:type="dxa"/>
          </w:tcPr>
          <w:p w:rsidR="00F8430D" w:rsidRDefault="00F8430D" w:rsidP="008A7928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</w:p>
          <w:p w:rsidR="008A7928" w:rsidRPr="00733831" w:rsidRDefault="00DD2964" w:rsidP="008A7928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Т.А.Суржикова</w:t>
            </w:r>
          </w:p>
        </w:tc>
      </w:tr>
    </w:tbl>
    <w:p w:rsidR="00F8430D" w:rsidRDefault="00F8430D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D9021C" w:rsidRPr="00733831" w:rsidRDefault="00D9021C" w:rsidP="004B7760">
      <w:pPr>
        <w:ind w:firstLine="0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/>
          <w:bCs/>
          <w:color w:val="000000" w:themeColor="text1"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RPr="00733831" w:rsidTr="00431EF3">
        <w:tc>
          <w:tcPr>
            <w:tcW w:w="5353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>Приложение к</w:t>
            </w:r>
          </w:p>
          <w:p w:rsidR="008A7928" w:rsidRPr="00733831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постановлению Администрации </w:t>
            </w:r>
          </w:p>
          <w:p w:rsidR="008A7928" w:rsidRPr="00733831" w:rsidRDefault="00F8430D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Синегорского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393E1F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</w:p>
          <w:p w:rsidR="008A7928" w:rsidRPr="00733831" w:rsidRDefault="008A7928" w:rsidP="00DD29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от </w:t>
            </w:r>
            <w:r w:rsidR="00DD2964">
              <w:rPr>
                <w:rFonts w:cs="Times New Roman"/>
                <w:bCs/>
                <w:color w:val="000000" w:themeColor="text1"/>
              </w:rPr>
              <w:t xml:space="preserve">   15.06</w:t>
            </w:r>
            <w:r w:rsidR="00F8430D">
              <w:rPr>
                <w:rFonts w:cs="Times New Roman"/>
                <w:bCs/>
                <w:color w:val="000000" w:themeColor="text1"/>
              </w:rPr>
              <w:t>.2015</w:t>
            </w:r>
            <w:r w:rsidRPr="00733831">
              <w:rPr>
                <w:rFonts w:cs="Times New Roman"/>
                <w:bCs/>
                <w:color w:val="000000" w:themeColor="text1"/>
              </w:rPr>
              <w:t xml:space="preserve"> № </w:t>
            </w:r>
            <w:r w:rsidR="00DD2964">
              <w:rPr>
                <w:rFonts w:cs="Times New Roman"/>
                <w:bCs/>
                <w:color w:val="000000" w:themeColor="text1"/>
              </w:rPr>
              <w:t>116</w:t>
            </w:r>
          </w:p>
        </w:tc>
      </w:tr>
    </w:tbl>
    <w:p w:rsidR="008A7928" w:rsidRPr="00733831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</w:p>
    <w:p w:rsidR="00C23BC6" w:rsidRPr="00733831" w:rsidRDefault="001A3619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hyperlink r:id="rId8" w:history="1">
        <w:r w:rsidR="00C23BC6" w:rsidRPr="00733831">
          <w:rPr>
            <w:rFonts w:cs="Times New Roman"/>
            <w:bCs/>
            <w:color w:val="000000" w:themeColor="text1"/>
          </w:rPr>
          <w:t>ПРАВИЛА</w:t>
        </w:r>
      </w:hyperlink>
    </w:p>
    <w:p w:rsidR="00C23BC6" w:rsidRPr="00733831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23BC6" w:rsidRPr="00733831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bookmarkStart w:id="1" w:name="Par37"/>
      <w:bookmarkEnd w:id="1"/>
      <w:r w:rsidRPr="00733831">
        <w:rPr>
          <w:rFonts w:cs="Times New Roman"/>
          <w:color w:val="000000" w:themeColor="text1"/>
        </w:rPr>
        <w:t>1</w:t>
      </w:r>
      <w:r w:rsidR="004F31A8" w:rsidRPr="00733831">
        <w:rPr>
          <w:rFonts w:cs="Times New Roman"/>
          <w:color w:val="000000" w:themeColor="text1"/>
        </w:rPr>
        <w:t>. Лицо, поступающее на должность руководителя муниципального учреждения, при поступлении на работу представляет: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 xml:space="preserve">,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1 (на отчетную дату);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 xml:space="preserve">,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2 (на отчетную дату).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2</w:t>
      </w:r>
      <w:r w:rsidR="004F31A8" w:rsidRPr="00733831">
        <w:rPr>
          <w:rFonts w:cs="Times New Roman"/>
          <w:color w:val="000000" w:themeColor="text1"/>
        </w:rPr>
        <w:t>. Руководитель муниципального учреждения ежегодно, не позднее 30 апреля года, следующего за отчетным, представляет: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3;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</w:t>
      </w:r>
      <w:r w:rsidRPr="00733831">
        <w:rPr>
          <w:rFonts w:cs="Times New Roman"/>
          <w:color w:val="000000" w:themeColor="text1"/>
        </w:rPr>
        <w:lastRenderedPageBreak/>
        <w:t xml:space="preserve">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4.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3</w:t>
      </w:r>
      <w:r w:rsidR="004F31A8" w:rsidRPr="00733831">
        <w:rPr>
          <w:rFonts w:cs="Times New Roman"/>
          <w:color w:val="000000" w:themeColor="text1"/>
        </w:rPr>
        <w:t>. Сведения, предусмотренные пунктами 2 и 3 настоящих Правил, представля</w:t>
      </w:r>
      <w:r w:rsidR="00F8430D">
        <w:rPr>
          <w:rFonts w:cs="Times New Roman"/>
          <w:color w:val="000000" w:themeColor="text1"/>
        </w:rPr>
        <w:t xml:space="preserve">ется ведущему специалисту </w:t>
      </w:r>
      <w:r w:rsidR="00C15381" w:rsidRPr="00733831">
        <w:rPr>
          <w:rFonts w:cs="Times New Roman"/>
          <w:color w:val="000000" w:themeColor="text1"/>
        </w:rPr>
        <w:t xml:space="preserve">Администрации </w:t>
      </w:r>
      <w:r w:rsidR="00F8430D">
        <w:rPr>
          <w:rFonts w:cs="Times New Roman"/>
          <w:color w:val="000000" w:themeColor="text1"/>
        </w:rPr>
        <w:t>Синегорского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="004F31A8"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4</w:t>
      </w:r>
      <w:r w:rsidR="004F31A8" w:rsidRPr="00733831">
        <w:rPr>
          <w:rFonts w:cs="Times New Roman"/>
          <w:color w:val="000000" w:themeColor="text1"/>
        </w:rPr>
        <w:t xml:space="preserve">. В случае если руководитель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5</w:t>
      </w:r>
      <w:r w:rsidR="004F31A8" w:rsidRPr="00733831">
        <w:rPr>
          <w:rFonts w:cs="Times New Roman"/>
          <w:color w:val="000000" w:themeColor="text1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а также руководителем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Эти сведения предоставляются </w:t>
      </w:r>
      <w:r w:rsidR="00C669B2" w:rsidRPr="00733831">
        <w:rPr>
          <w:rFonts w:cs="Times New Roman"/>
          <w:color w:val="000000" w:themeColor="text1"/>
        </w:rPr>
        <w:t xml:space="preserve">главе </w:t>
      </w:r>
      <w:r w:rsidR="00F8430D">
        <w:rPr>
          <w:rFonts w:cs="Times New Roman"/>
          <w:color w:val="000000" w:themeColor="text1"/>
        </w:rPr>
        <w:t>Синегорского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>.</w:t>
      </w:r>
    </w:p>
    <w:p w:rsidR="00006C91" w:rsidRDefault="00006C91">
      <w:pPr>
        <w:rPr>
          <w:rFonts w:cs="Times New Roman"/>
          <w:color w:val="000000" w:themeColor="text1"/>
        </w:rPr>
      </w:pPr>
    </w:p>
    <w:p w:rsidR="00006C91" w:rsidRDefault="00006C91">
      <w:pPr>
        <w:rPr>
          <w:rFonts w:cs="Times New Roman"/>
          <w:color w:val="000000" w:themeColor="text1"/>
        </w:rPr>
      </w:pPr>
    </w:p>
    <w:p w:rsidR="00C15381" w:rsidRPr="00733831" w:rsidRDefault="00006C91" w:rsidP="00006C91">
      <w:pPr>
        <w:ind w:firstLine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специалист Администрации                                                       С.П.Беседина</w:t>
      </w:r>
      <w:r w:rsidR="00C15381" w:rsidRPr="00733831">
        <w:rPr>
          <w:rFonts w:cs="Times New Roman"/>
          <w:color w:val="000000" w:themeColor="text1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3"/>
        <w:gridCol w:w="4984"/>
      </w:tblGrid>
      <w:tr w:rsidR="00C669B2" w:rsidRPr="00733831" w:rsidTr="00B16D12">
        <w:tc>
          <w:tcPr>
            <w:tcW w:w="4983" w:type="dxa"/>
          </w:tcPr>
          <w:p w:rsidR="00B16D12" w:rsidRPr="00733831" w:rsidRDefault="00B16D12" w:rsidP="00C15381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237814" w:rsidRPr="00733831" w:rsidRDefault="00237814" w:rsidP="002378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3831">
              <w:rPr>
                <w:rFonts w:cs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B16D12" w:rsidRPr="00733831" w:rsidRDefault="00237814" w:rsidP="0023781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3831">
              <w:rPr>
                <w:rFonts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222F9B" w:rsidRPr="00733831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Правилам </w:t>
            </w:r>
            <w:r w:rsidR="00222F9B" w:rsidRPr="0073383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FC40A4" w:rsidRPr="00733831" w:rsidRDefault="00FC40A4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color w:val="000000" w:themeColor="text1"/>
          <w:lang w:eastAsia="ru-RU"/>
        </w:rPr>
      </w:pPr>
    </w:p>
    <w:p w:rsidR="00845843" w:rsidRPr="00733831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0"/>
          <w:lang w:eastAsia="ru-RU"/>
        </w:rPr>
      </w:pPr>
      <w:r w:rsidRPr="00733831">
        <w:rPr>
          <w:rFonts w:eastAsia="Times New Roman" w:cs="Times New Roman"/>
          <w:color w:val="000000" w:themeColor="text1"/>
          <w:lang w:eastAsia="ru-RU"/>
        </w:rPr>
        <w:t>(форма)</w:t>
      </w:r>
    </w:p>
    <w:p w:rsidR="00845843" w:rsidRPr="00733831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В 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68559E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A601DF" w:rsidRPr="00733831" w:rsidRDefault="00A601DF" w:rsidP="006855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(указывается наименование </w:t>
      </w:r>
      <w:r w:rsidR="0068559E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 подразделения</w:t>
      </w:r>
      <w:r w:rsidR="00006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59E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F8430D">
        <w:rPr>
          <w:rFonts w:ascii="Times New Roman" w:hAnsi="Times New Roman" w:cs="Times New Roman"/>
          <w:color w:val="000000" w:themeColor="text1"/>
          <w:sz w:val="24"/>
          <w:szCs w:val="24"/>
        </w:rPr>
        <w:t>Синегорского</w:t>
      </w:r>
      <w:r w:rsidR="0068559E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</w:rPr>
      </w:pPr>
      <w:bookmarkStart w:id="2" w:name="Par42"/>
      <w:bookmarkEnd w:id="2"/>
      <w:r w:rsidRPr="00733831">
        <w:rPr>
          <w:rFonts w:cs="Times New Roman"/>
          <w:b/>
          <w:bCs/>
          <w:color w:val="000000" w:themeColor="text1"/>
        </w:rPr>
        <w:t>СПРАВКА &lt;1&gt;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</w:rPr>
      </w:pPr>
      <w:r w:rsidRPr="00733831">
        <w:rPr>
          <w:rFonts w:cs="Times New Roman"/>
          <w:b/>
          <w:bCs/>
          <w:color w:val="000000" w:themeColor="text1"/>
        </w:rPr>
        <w:t>О ДОХОДАХ, ОБ ИМУЩЕСТВЕ И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</w:rPr>
      </w:pPr>
      <w:r w:rsidRPr="00733831">
        <w:rPr>
          <w:rFonts w:cs="Times New Roman"/>
          <w:b/>
          <w:bCs/>
          <w:color w:val="000000" w:themeColor="text1"/>
        </w:rPr>
        <w:t>ОБЯЗАТЕЛЬСТВАХ ИМУЩЕСТВЕННОГО ХАРАКТЕРА &lt;2&gt;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C669B2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669B2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отчество, дата рождения, серия и номер паспорта,дата выдачи и орган,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выдавший паспорт)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(место работы (службы), занимаемая (замещаемая) должность; в случае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 основного места работы (службы) - род занятий; должность,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на замещение которой претендует гражданин (если применимо)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 по адресу: _______</w:t>
      </w:r>
      <w:r w:rsidR="0068559E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A601DF" w:rsidRPr="00733831" w:rsidRDefault="00A601DF" w:rsidP="00C669B2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(адрес места регистрации)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C669B2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сообщаю сведения </w:t>
      </w:r>
      <w:r w:rsidR="00C669B2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о д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оходах,</w:t>
      </w:r>
      <w:r w:rsidR="00C669B2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расходах своих супруги 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(супруга),несовершеннолетнего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ребенка (нужное подчеркнуть)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отчество, год рождения, серия и номер паспорта,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и орган, выдавший паспорт)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(адрес места регистрации, основное место работы (службы), занимаемая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(замещаемая) должность)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(в случае отсутствия основного места работы (службы) - род занятий)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D01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с 1 января 20__ г. по 31 декабря 20__ г., об имуществе,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принадлежащем ____________________________________________________________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A601DF" w:rsidRPr="00733831" w:rsidRDefault="00A601DF" w:rsidP="00C669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о вкладах в банках, ценных бумагах, обобязательствах имуществен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ного характера по состоянию на «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» __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 20__ г.------------------------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" w:name="Par76"/>
      <w:bookmarkEnd w:id="3"/>
      <w:r w:rsidRPr="00733831">
        <w:rPr>
          <w:rFonts w:cs="Times New Roman"/>
          <w:color w:val="000000" w:themeColor="text1"/>
          <w:sz w:val="24"/>
          <w:szCs w:val="24"/>
        </w:rPr>
        <w:t>&lt;1&gt; Заполняется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4" w:name="Par77"/>
      <w:bookmarkEnd w:id="4"/>
      <w:r w:rsidRPr="00733831">
        <w:rPr>
          <w:rFonts w:cs="Times New Roman"/>
          <w:color w:val="000000" w:themeColor="text1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от себя, на супругу (супруга) и на каждого несовершеннолетнего ребенка.</w:t>
      </w:r>
    </w:p>
    <w:p w:rsidR="00C669B2" w:rsidRPr="00733831" w:rsidRDefault="00C669B2">
      <w:pPr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br w:type="page"/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</w:rPr>
      </w:pPr>
      <w:bookmarkStart w:id="5" w:name="Par79"/>
      <w:bookmarkEnd w:id="5"/>
      <w:r w:rsidRPr="00733831">
        <w:rPr>
          <w:rFonts w:cs="Times New Roman"/>
          <w:color w:val="000000" w:themeColor="text1"/>
        </w:rPr>
        <w:lastRenderedPageBreak/>
        <w:t>Раздел 1. СВЕДЕНИЯ О ДОХОДАХ &lt;3&gt;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80"/>
        <w:gridCol w:w="2095"/>
      </w:tblGrid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дохода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Величина дохода &lt;4&gt; (руб.)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Иные доходы (указать вид дохода):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6" w:name="Par113"/>
      <w:bookmarkEnd w:id="6"/>
      <w:r w:rsidRPr="00733831">
        <w:rPr>
          <w:rFonts w:cs="Times New Roman"/>
          <w:color w:val="000000" w:themeColor="text1"/>
          <w:sz w:val="24"/>
          <w:szCs w:val="24"/>
        </w:rPr>
        <w:t>&lt;3&gt; Указываются доходы (включая пенсии, пособия, иные выплаты) за отчетный период.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7" w:name="Par114"/>
      <w:bookmarkEnd w:id="7"/>
      <w:r w:rsidRPr="00733831">
        <w:rPr>
          <w:rFonts w:cs="Times New Roman"/>
          <w:color w:val="000000" w:themeColor="text1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C669B2" w:rsidRPr="00733831" w:rsidRDefault="00C669B2">
      <w:pPr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br w:type="page"/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</w:rPr>
      </w:pPr>
      <w:bookmarkStart w:id="8" w:name="Par116"/>
      <w:bookmarkStart w:id="9" w:name="Par165"/>
      <w:bookmarkEnd w:id="8"/>
      <w:bookmarkEnd w:id="9"/>
      <w:r w:rsidRPr="00733831">
        <w:rPr>
          <w:rFonts w:cs="Times New Roman"/>
          <w:color w:val="000000" w:themeColor="text1"/>
        </w:rPr>
        <w:lastRenderedPageBreak/>
        <w:t xml:space="preserve">Раздел </w:t>
      </w:r>
      <w:r w:rsidR="00A072BC" w:rsidRPr="00733831">
        <w:rPr>
          <w:rFonts w:cs="Times New Roman"/>
          <w:color w:val="000000" w:themeColor="text1"/>
        </w:rPr>
        <w:t>2</w:t>
      </w:r>
      <w:r w:rsidRPr="00733831">
        <w:rPr>
          <w:rFonts w:cs="Times New Roman"/>
          <w:color w:val="000000" w:themeColor="text1"/>
        </w:rPr>
        <w:t>. СВЕДЕНИЯ ОБ ИМУЩЕСТВЕ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10" w:name="Par167"/>
      <w:bookmarkEnd w:id="10"/>
      <w:r w:rsidRPr="00733831">
        <w:rPr>
          <w:rFonts w:cs="Times New Roman"/>
          <w:color w:val="000000" w:themeColor="text1"/>
        </w:rPr>
        <w:t>2</w:t>
      </w:r>
      <w:r w:rsidR="00A601DF" w:rsidRPr="00733831">
        <w:rPr>
          <w:rFonts w:cs="Times New Roman"/>
          <w:color w:val="000000" w:themeColor="text1"/>
        </w:rPr>
        <w:t>.1. НЕДВИЖИМОЕ ИМУЩЕСТВО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8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105"/>
        <w:gridCol w:w="2040"/>
        <w:gridCol w:w="1680"/>
        <w:gridCol w:w="1295"/>
        <w:gridCol w:w="2065"/>
      </w:tblGrid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и наименование имущества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собственности &lt;7&gt;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Место нахождения (адрес)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Площадь (кв. м)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Основание приобретения и источник средств &lt;8&gt;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Земельные участки &lt;9&gt;: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Жилые дома, дачи: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Квартиры: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Гаражи: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Иное недвижимое имущество: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11" w:name="Par228"/>
      <w:bookmarkEnd w:id="11"/>
      <w:r w:rsidRPr="00733831">
        <w:rPr>
          <w:rFonts w:cs="Times New Roman"/>
          <w:color w:val="000000" w:themeColor="text1"/>
          <w:sz w:val="24"/>
          <w:szCs w:val="24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12" w:name="Par229"/>
      <w:bookmarkEnd w:id="12"/>
      <w:r w:rsidRPr="00733831">
        <w:rPr>
          <w:rFonts w:cs="Times New Roman"/>
          <w:color w:val="000000" w:themeColor="text1"/>
          <w:sz w:val="24"/>
          <w:szCs w:val="24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07.03.2013 </w:t>
      </w:r>
      <w:r w:rsidR="00C669B2" w:rsidRPr="00733831">
        <w:rPr>
          <w:rFonts w:cs="Times New Roman"/>
          <w:color w:val="000000" w:themeColor="text1"/>
          <w:sz w:val="24"/>
          <w:szCs w:val="24"/>
        </w:rPr>
        <w:t>№</w:t>
      </w:r>
      <w:r w:rsidRPr="00733831">
        <w:rPr>
          <w:rFonts w:cs="Times New Roman"/>
          <w:color w:val="000000" w:themeColor="text1"/>
          <w:sz w:val="24"/>
          <w:szCs w:val="24"/>
        </w:rPr>
        <w:t xml:space="preserve"> 79-ФЗ </w:t>
      </w:r>
      <w:r w:rsidR="00C669B2" w:rsidRPr="00733831">
        <w:rPr>
          <w:rFonts w:cs="Times New Roman"/>
          <w:color w:val="000000" w:themeColor="text1"/>
          <w:sz w:val="24"/>
          <w:szCs w:val="24"/>
        </w:rPr>
        <w:t>«</w:t>
      </w:r>
      <w:r w:rsidRPr="00733831">
        <w:rPr>
          <w:rFonts w:cs="Times New Roman"/>
          <w:color w:val="000000" w:themeColor="text1"/>
          <w:sz w:val="24"/>
          <w:szCs w:val="24"/>
        </w:rPr>
        <w:t xml:space="preserve">О запрете отдельным </w:t>
      </w:r>
      <w:r w:rsidRPr="00733831">
        <w:rPr>
          <w:rFonts w:cs="Times New Roman"/>
          <w:color w:val="000000" w:themeColor="text1"/>
          <w:sz w:val="24"/>
          <w:szCs w:val="24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669B2" w:rsidRPr="00733831">
        <w:rPr>
          <w:rFonts w:cs="Times New Roman"/>
          <w:color w:val="000000" w:themeColor="text1"/>
          <w:sz w:val="24"/>
          <w:szCs w:val="24"/>
        </w:rPr>
        <w:t>»</w:t>
      </w:r>
      <w:r w:rsidRPr="00733831">
        <w:rPr>
          <w:rFonts w:cs="Times New Roman"/>
          <w:color w:val="000000" w:themeColor="text1"/>
          <w:sz w:val="24"/>
          <w:szCs w:val="24"/>
        </w:rPr>
        <w:t>, источник получения средств, за счет которых приобретено имущество.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13" w:name="Par230"/>
      <w:bookmarkEnd w:id="13"/>
      <w:r w:rsidRPr="00733831">
        <w:rPr>
          <w:rFonts w:cs="Times New Roman"/>
          <w:color w:val="000000" w:themeColor="text1"/>
          <w:sz w:val="24"/>
          <w:szCs w:val="24"/>
        </w:rPr>
        <w:t>&lt;9&gt; Указывается вид земельного участка (пая, доли); под индивидуальное жилищное строительство, дачный, садовый, приусадебный, огородный и другие.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14" w:name="Par232"/>
      <w:bookmarkEnd w:id="14"/>
      <w:r w:rsidRPr="00733831">
        <w:rPr>
          <w:rFonts w:cs="Times New Roman"/>
          <w:color w:val="000000" w:themeColor="text1"/>
        </w:rPr>
        <w:t>2</w:t>
      </w:r>
      <w:r w:rsidR="00A601DF" w:rsidRPr="00733831">
        <w:rPr>
          <w:rFonts w:cs="Times New Roman"/>
          <w:color w:val="000000" w:themeColor="text1"/>
        </w:rPr>
        <w:t>.2. ТРАНСПОРТНЫЕ СРЕДСТВА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753"/>
        <w:gridCol w:w="2072"/>
        <w:gridCol w:w="3236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собственности &lt;10&gt;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Место регистрации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Автомобили легковые: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Автомобили грузовые: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Мототранспортные средства: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Сельскохозяйственная техника: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Водный транспорт: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Воздушный транспорт: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Иные транспортные средства: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15" w:name="Par293"/>
      <w:bookmarkEnd w:id="15"/>
      <w:r w:rsidRPr="00733831">
        <w:rPr>
          <w:rFonts w:cs="Times New Roman"/>
          <w:color w:val="000000" w:themeColor="text1"/>
          <w:sz w:val="24"/>
          <w:szCs w:val="24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имуществые которого представляются.</w:t>
      </w:r>
    </w:p>
    <w:p w:rsidR="00C669B2" w:rsidRPr="00733831" w:rsidRDefault="00C669B2">
      <w:pPr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br w:type="page"/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</w:rPr>
      </w:pPr>
      <w:bookmarkStart w:id="16" w:name="Par295"/>
      <w:bookmarkEnd w:id="16"/>
      <w:r w:rsidRPr="00733831">
        <w:rPr>
          <w:rFonts w:cs="Times New Roman"/>
          <w:color w:val="000000" w:themeColor="text1"/>
        </w:rPr>
        <w:lastRenderedPageBreak/>
        <w:t xml:space="preserve">Раздел </w:t>
      </w:r>
      <w:r w:rsidR="00A072BC" w:rsidRPr="00733831">
        <w:rPr>
          <w:rFonts w:cs="Times New Roman"/>
          <w:color w:val="000000" w:themeColor="text1"/>
        </w:rPr>
        <w:t>3</w:t>
      </w:r>
      <w:r w:rsidRPr="00733831">
        <w:rPr>
          <w:rFonts w:cs="Times New Roman"/>
          <w:color w:val="000000" w:themeColor="text1"/>
        </w:rPr>
        <w:t>. СВЕДЕНИЯ О СЧЕТАХ В БАНКАХ И ИНЫХ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КРЕДИТНЫХ ОРГАНИЗАЦИЯХ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977"/>
        <w:gridCol w:w="1134"/>
        <w:gridCol w:w="1354"/>
        <w:gridCol w:w="1578"/>
        <w:gridCol w:w="2022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и валюта счета &lt;11&gt;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Дата открытия счета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Остаток на счете &lt;12&gt; (руб.)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Сумма поступивших на счет денежных средств &lt;13&gt; (руб.)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17" w:name="Par330"/>
      <w:bookmarkEnd w:id="17"/>
      <w:r w:rsidRPr="00733831">
        <w:rPr>
          <w:rFonts w:cs="Times New Roman"/>
          <w:color w:val="000000" w:themeColor="text1"/>
          <w:sz w:val="24"/>
          <w:szCs w:val="24"/>
        </w:rPr>
        <w:t>&lt;11&gt; Указываются вид счета (депозитный, текущий, расчетный, ссудный и другие) и валюта счета.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18" w:name="Par331"/>
      <w:bookmarkEnd w:id="18"/>
      <w:r w:rsidRPr="00733831">
        <w:rPr>
          <w:rFonts w:cs="Times New Roman"/>
          <w:color w:val="000000" w:themeColor="text1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19" w:name="Par332"/>
      <w:bookmarkEnd w:id="19"/>
      <w:r w:rsidRPr="00733831">
        <w:rPr>
          <w:rFonts w:cs="Times New Roman"/>
          <w:color w:val="000000" w:themeColor="text1"/>
          <w:sz w:val="24"/>
          <w:szCs w:val="24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669B2" w:rsidRPr="00733831" w:rsidRDefault="00C669B2">
      <w:pPr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br w:type="page"/>
      </w: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</w:rPr>
      </w:pPr>
      <w:bookmarkStart w:id="20" w:name="Par334"/>
      <w:bookmarkEnd w:id="20"/>
      <w:r w:rsidRPr="00733831">
        <w:rPr>
          <w:rFonts w:cs="Times New Roman"/>
          <w:color w:val="000000" w:themeColor="text1"/>
        </w:rPr>
        <w:lastRenderedPageBreak/>
        <w:t>Раздел 4</w:t>
      </w:r>
      <w:r w:rsidR="00A601DF" w:rsidRPr="00733831">
        <w:rPr>
          <w:rFonts w:cs="Times New Roman"/>
          <w:color w:val="000000" w:themeColor="text1"/>
        </w:rPr>
        <w:t>. СВЕДЕНИЯ О ЦЕННЫХ БУМАГАХ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21" w:name="Par336"/>
      <w:bookmarkEnd w:id="21"/>
      <w:r w:rsidRPr="00733831">
        <w:rPr>
          <w:rFonts w:cs="Times New Roman"/>
          <w:color w:val="000000" w:themeColor="text1"/>
        </w:rPr>
        <w:t>4</w:t>
      </w:r>
      <w:r w:rsidR="00A601DF" w:rsidRPr="00733831">
        <w:rPr>
          <w:rFonts w:cs="Times New Roman"/>
          <w:color w:val="000000" w:themeColor="text1"/>
        </w:rPr>
        <w:t>.1. АКЦИИ И ИНОЕ УЧАСТИЕ В КОММЕРЧЕСКИХ ОРГАНИЗАЦИЯХ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И ФОНДАХ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2345"/>
        <w:gridCol w:w="2520"/>
        <w:gridCol w:w="1500"/>
        <w:gridCol w:w="1200"/>
        <w:gridCol w:w="1560"/>
      </w:tblGrid>
      <w:tr w:rsidR="00C669B2" w:rsidRPr="00733831" w:rsidTr="00F843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 xml:space="preserve">N </w:t>
            </w:r>
            <w:r w:rsidR="00CD0183" w:rsidRPr="00733831">
              <w:rPr>
                <w:rFonts w:cs="Times New Roman"/>
                <w:color w:val="000000" w:themeColor="text1"/>
              </w:rPr>
              <w:t xml:space="preserve">№ </w:t>
            </w:r>
            <w:r w:rsidRPr="00733831">
              <w:rPr>
                <w:rFonts w:cs="Times New Roman"/>
                <w:color w:val="000000" w:themeColor="text1"/>
              </w:rPr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Наименование и организационно-правовая форма организации &lt;14&gt;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148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Уставный капитал &lt;15&gt; 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Доля участия &lt;16&gt;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Основание участия &lt;17&gt;</w:t>
            </w:r>
          </w:p>
        </w:tc>
      </w:tr>
      <w:tr w:rsidR="00C669B2" w:rsidRPr="00733831" w:rsidTr="00F843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F843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F843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F843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843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22" w:name="Par371"/>
      <w:bookmarkEnd w:id="22"/>
      <w:r w:rsidRPr="00733831">
        <w:rPr>
          <w:rFonts w:cs="Times New Roman"/>
          <w:color w:val="000000" w:themeColor="text1"/>
          <w:sz w:val="24"/>
          <w:szCs w:val="24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23" w:name="Par372"/>
      <w:bookmarkEnd w:id="23"/>
      <w:r w:rsidRPr="00733831">
        <w:rPr>
          <w:rFonts w:cs="Times New Roman"/>
          <w:color w:val="000000" w:themeColor="text1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24" w:name="Par373"/>
      <w:bookmarkEnd w:id="24"/>
      <w:r w:rsidRPr="00733831">
        <w:rPr>
          <w:rFonts w:cs="Times New Roman"/>
          <w:color w:val="000000" w:themeColor="text1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25" w:name="Par374"/>
      <w:bookmarkEnd w:id="25"/>
      <w:r w:rsidRPr="00733831">
        <w:rPr>
          <w:rFonts w:cs="Times New Roman"/>
          <w:color w:val="000000" w:themeColor="text1"/>
          <w:sz w:val="24"/>
          <w:szCs w:val="24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669B2" w:rsidRPr="00733831" w:rsidRDefault="00C669B2">
      <w:pPr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26" w:name="Par376"/>
      <w:bookmarkEnd w:id="26"/>
      <w:r w:rsidRPr="00733831">
        <w:rPr>
          <w:rFonts w:cs="Times New Roman"/>
          <w:color w:val="000000" w:themeColor="text1"/>
        </w:rPr>
        <w:t>4</w:t>
      </w:r>
      <w:r w:rsidR="00A601DF" w:rsidRPr="00733831">
        <w:rPr>
          <w:rFonts w:cs="Times New Roman"/>
          <w:color w:val="000000" w:themeColor="text1"/>
        </w:rPr>
        <w:t>.2. ИНЫЕ ЦЕННЫЕ БУМАГИ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25"/>
        <w:gridCol w:w="1980"/>
        <w:gridCol w:w="2002"/>
        <w:gridCol w:w="1680"/>
        <w:gridCol w:w="1598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ценной бумаги &lt;18&gt;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Общее 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Общая стоимость &lt;19&gt; (руб.)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lastRenderedPageBreak/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 _______________________________________.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27" w:name="Par412"/>
      <w:bookmarkEnd w:id="27"/>
      <w:r w:rsidRPr="00733831">
        <w:rPr>
          <w:rFonts w:cs="Times New Roman"/>
          <w:color w:val="000000" w:themeColor="text1"/>
          <w:sz w:val="24"/>
          <w:szCs w:val="24"/>
        </w:rPr>
        <w:t xml:space="preserve">&lt;18&gt; Указываются все ценные бумаги по видам (облигации, векселя и другие), за исключением акций, указанных в подразделе 5.1 </w:t>
      </w:r>
      <w:r w:rsidR="00C669B2" w:rsidRPr="00733831">
        <w:rPr>
          <w:rFonts w:cs="Times New Roman"/>
          <w:color w:val="000000" w:themeColor="text1"/>
          <w:sz w:val="24"/>
          <w:szCs w:val="24"/>
        </w:rPr>
        <w:t>«</w:t>
      </w:r>
      <w:r w:rsidRPr="00733831">
        <w:rPr>
          <w:rFonts w:cs="Times New Roman"/>
          <w:color w:val="000000" w:themeColor="text1"/>
          <w:sz w:val="24"/>
          <w:szCs w:val="24"/>
        </w:rPr>
        <w:t>Акции и иное участие в коммерческих организациях и фондах</w:t>
      </w:r>
      <w:r w:rsidR="00C669B2" w:rsidRPr="00733831">
        <w:rPr>
          <w:rFonts w:cs="Times New Roman"/>
          <w:color w:val="000000" w:themeColor="text1"/>
          <w:sz w:val="24"/>
          <w:szCs w:val="24"/>
        </w:rPr>
        <w:t>»</w:t>
      </w:r>
      <w:r w:rsidRPr="00733831">
        <w:rPr>
          <w:rFonts w:cs="Times New Roman"/>
          <w:color w:val="000000" w:themeColor="text1"/>
          <w:sz w:val="24"/>
          <w:szCs w:val="24"/>
        </w:rPr>
        <w:t>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28" w:name="Par413"/>
      <w:bookmarkEnd w:id="28"/>
      <w:r w:rsidRPr="00733831">
        <w:rPr>
          <w:rFonts w:cs="Times New Roman"/>
          <w:color w:val="000000" w:themeColor="text1"/>
          <w:sz w:val="24"/>
          <w:szCs w:val="24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669B2" w:rsidRPr="00733831" w:rsidRDefault="00C669B2">
      <w:pPr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br w:type="page"/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</w:rPr>
      </w:pPr>
      <w:bookmarkStart w:id="29" w:name="Par415"/>
      <w:bookmarkEnd w:id="29"/>
      <w:r w:rsidRPr="00733831">
        <w:rPr>
          <w:rFonts w:cs="Times New Roman"/>
          <w:color w:val="000000" w:themeColor="text1"/>
        </w:rPr>
        <w:lastRenderedPageBreak/>
        <w:t xml:space="preserve">Раздел </w:t>
      </w:r>
      <w:r w:rsidR="00A072BC" w:rsidRPr="00733831">
        <w:rPr>
          <w:rFonts w:cs="Times New Roman"/>
          <w:color w:val="000000" w:themeColor="text1"/>
        </w:rPr>
        <w:t>5</w:t>
      </w:r>
      <w:r w:rsidRPr="00733831">
        <w:rPr>
          <w:rFonts w:cs="Times New Roman"/>
          <w:color w:val="000000" w:themeColor="text1"/>
        </w:rPr>
        <w:t>. СВЕДЕНИЯ ОБ ОБЯЗАТЕЛЬСТВАХ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ИМУЩЕСТВЕННОГО ХАРАКТЕРА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30" w:name="Par418"/>
      <w:bookmarkEnd w:id="30"/>
      <w:r w:rsidRPr="00733831">
        <w:rPr>
          <w:rFonts w:cs="Times New Roman"/>
          <w:color w:val="000000" w:themeColor="text1"/>
        </w:rPr>
        <w:t>5</w:t>
      </w:r>
      <w:r w:rsidR="00A601DF" w:rsidRPr="00733831">
        <w:rPr>
          <w:rFonts w:cs="Times New Roman"/>
          <w:color w:val="000000" w:themeColor="text1"/>
        </w:rPr>
        <w:t>.1. ОБЪЕКТЫ НЕДВИЖИМОГО ИМУЩЕСТВА,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НАХОДЯЩИЕСЯ В ПОЛЬЗОВАНИИ &lt;20&gt;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844"/>
        <w:gridCol w:w="1800"/>
        <w:gridCol w:w="2403"/>
        <w:gridCol w:w="1437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имущества &lt;21&gt;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и сроки пользования &lt;22&gt;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Основание пользования &lt;23&gt;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Место нахождения (адрес)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Площадь (кв. м)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1" w:name="Par453"/>
      <w:bookmarkEnd w:id="31"/>
      <w:r w:rsidRPr="00733831">
        <w:rPr>
          <w:rFonts w:cs="Times New Roman"/>
          <w:color w:val="000000" w:themeColor="text1"/>
          <w:sz w:val="24"/>
          <w:szCs w:val="24"/>
        </w:rPr>
        <w:t>&lt;20&gt; Указываются по состоянию на отчетную дату.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2" w:name="Par454"/>
      <w:bookmarkEnd w:id="32"/>
      <w:r w:rsidRPr="00733831">
        <w:rPr>
          <w:rFonts w:cs="Times New Roman"/>
          <w:color w:val="000000" w:themeColor="text1"/>
          <w:sz w:val="24"/>
          <w:szCs w:val="24"/>
        </w:rPr>
        <w:t>&lt;21&gt; Указывается вид недвижимого имущества (земельный участок, жилой дом, дача и другие).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3" w:name="Par455"/>
      <w:bookmarkEnd w:id="33"/>
      <w:r w:rsidRPr="00733831">
        <w:rPr>
          <w:rFonts w:cs="Times New Roman"/>
          <w:color w:val="000000" w:themeColor="text1"/>
          <w:sz w:val="24"/>
          <w:szCs w:val="24"/>
        </w:rPr>
        <w:t>&lt;22&gt; Указываются вид пользования (аренда, безвозмездное пользование и другие) и сроки пользования.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4" w:name="Par456"/>
      <w:bookmarkEnd w:id="34"/>
      <w:r w:rsidRPr="00733831">
        <w:rPr>
          <w:rFonts w:cs="Times New Roman"/>
          <w:color w:val="000000" w:themeColor="text1"/>
          <w:sz w:val="24"/>
          <w:szCs w:val="24"/>
        </w:rPr>
        <w:t>&lt;23&gt; Указываются основание использования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35" w:name="Par458"/>
      <w:bookmarkEnd w:id="35"/>
      <w:r w:rsidRPr="00733831">
        <w:rPr>
          <w:rFonts w:cs="Times New Roman"/>
          <w:color w:val="000000" w:themeColor="text1"/>
        </w:rPr>
        <w:t>5</w:t>
      </w:r>
      <w:r w:rsidR="00A601DF" w:rsidRPr="00733831">
        <w:rPr>
          <w:rFonts w:cs="Times New Roman"/>
          <w:color w:val="000000" w:themeColor="text1"/>
        </w:rPr>
        <w:t>.2. СРОЧНЫЕ ОБЯЗАТЕЛЬСТВА ФИНАНСОВОГО ХАРАКТЕРА &lt;24&gt;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6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42"/>
        <w:gridCol w:w="1558"/>
        <w:gridCol w:w="1860"/>
        <w:gridCol w:w="2040"/>
        <w:gridCol w:w="1620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Содержание обязательства &lt;25&gt;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Кредитор (должник) &lt;26&gt;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Основание возникновения &lt;27&gt;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Сумма обязательства/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размер обязательства по состоянию на отчетную дату &lt;28&gt;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Условия обязательства &lt;29&gt;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--------------------------------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6" w:name="Par493"/>
      <w:bookmarkEnd w:id="36"/>
      <w:r w:rsidRPr="00733831">
        <w:rPr>
          <w:rFonts w:cs="Times New Roman"/>
          <w:color w:val="000000" w:themeColor="text1"/>
          <w:sz w:val="24"/>
          <w:szCs w:val="24"/>
        </w:rPr>
        <w:t xml:space="preserve">&lt;24&gt; Указываются имеющиеся на отчетную дату срочные обязательства финансового </w:t>
      </w:r>
      <w:r w:rsidRPr="00733831">
        <w:rPr>
          <w:rFonts w:cs="Times New Roman"/>
          <w:color w:val="000000" w:themeColor="text1"/>
          <w:sz w:val="24"/>
          <w:szCs w:val="24"/>
        </w:rPr>
        <w:lastRenderedPageBreak/>
        <w:t>характера на сумму, равную или превышающую 500000 руб., кредитором или должником по которым является лицо, сведения об обязательствах которого представляются.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7" w:name="Par494"/>
      <w:bookmarkEnd w:id="37"/>
      <w:r w:rsidRPr="00733831">
        <w:rPr>
          <w:rFonts w:cs="Times New Roman"/>
          <w:color w:val="000000" w:themeColor="text1"/>
          <w:sz w:val="24"/>
          <w:szCs w:val="24"/>
        </w:rPr>
        <w:t>&lt;25&gt; Указывается существо обязательства (займ, кредит и другие).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8" w:name="Par495"/>
      <w:bookmarkEnd w:id="38"/>
      <w:r w:rsidRPr="00733831">
        <w:rPr>
          <w:rFonts w:cs="Times New Roman"/>
          <w:color w:val="000000" w:themeColor="text1"/>
          <w:sz w:val="24"/>
          <w:szCs w:val="24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39" w:name="Par496"/>
      <w:bookmarkEnd w:id="39"/>
      <w:r w:rsidRPr="00733831">
        <w:rPr>
          <w:rFonts w:cs="Times New Roman"/>
          <w:color w:val="000000" w:themeColor="text1"/>
          <w:sz w:val="24"/>
          <w:szCs w:val="24"/>
        </w:rPr>
        <w:t>&lt;27&gt; Указывается основание возникновения обязательства, а также реквизиты (дата, номер) соответствующего договора или акта.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40" w:name="Par497"/>
      <w:bookmarkEnd w:id="40"/>
      <w:r w:rsidRPr="00733831">
        <w:rPr>
          <w:rFonts w:cs="Times New Roman"/>
          <w:color w:val="000000" w:themeColor="text1"/>
          <w:sz w:val="24"/>
          <w:szCs w:val="24"/>
        </w:rPr>
        <w:t>&lt;28&gt; 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  <w:bookmarkStart w:id="41" w:name="Par498"/>
      <w:bookmarkEnd w:id="41"/>
      <w:r w:rsidRPr="00733831">
        <w:rPr>
          <w:rFonts w:cs="Times New Roman"/>
          <w:color w:val="000000" w:themeColor="text1"/>
          <w:sz w:val="24"/>
          <w:szCs w:val="24"/>
        </w:rPr>
        <w:t>&lt;29&gt;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Достоверность и полноту настоящих сведений подтверждаю.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733831" w:rsidRDefault="00C669B2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01DF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01DF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 г.   _______________________________________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 лица, представившего сведения)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137B45" w:rsidRPr="00C669B2" w:rsidRDefault="00A601DF" w:rsidP="00C669B2">
      <w:pPr>
        <w:ind w:firstLine="0"/>
        <w:jc w:val="center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(Ф.И.О. и подпись лица, принявшего справку)</w:t>
      </w:r>
      <w:bookmarkStart w:id="42" w:name="_GoBack"/>
      <w:bookmarkEnd w:id="42"/>
    </w:p>
    <w:sectPr w:rsidR="00137B45" w:rsidRPr="00C669B2" w:rsidSect="00F8430D">
      <w:footerReference w:type="default" r:id="rId9"/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98D" w:rsidRDefault="0061598D" w:rsidP="00126508">
      <w:r>
        <w:separator/>
      </w:r>
    </w:p>
  </w:endnote>
  <w:endnote w:type="continuationSeparator" w:id="1">
    <w:p w:rsidR="0061598D" w:rsidRDefault="0061598D" w:rsidP="0012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8430D" w:rsidRPr="006D0FEC" w:rsidRDefault="001A3619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="00F8430D"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DD2964">
          <w:rPr>
            <w:noProof/>
            <w:sz w:val="24"/>
            <w:szCs w:val="24"/>
          </w:rPr>
          <w:t>2</w:t>
        </w:r>
        <w:r w:rsidRPr="006D0FEC">
          <w:rPr>
            <w:sz w:val="24"/>
            <w:szCs w:val="24"/>
          </w:rPr>
          <w:fldChar w:fldCharType="end"/>
        </w:r>
      </w:p>
    </w:sdtContent>
  </w:sdt>
  <w:p w:rsidR="00F8430D" w:rsidRDefault="00F843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98D" w:rsidRDefault="0061598D" w:rsidP="00126508">
      <w:r>
        <w:separator/>
      </w:r>
    </w:p>
  </w:footnote>
  <w:footnote w:type="continuationSeparator" w:id="1">
    <w:p w:rsidR="0061598D" w:rsidRDefault="0061598D" w:rsidP="0012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BC6"/>
    <w:rsid w:val="00001A59"/>
    <w:rsid w:val="00002907"/>
    <w:rsid w:val="00004648"/>
    <w:rsid w:val="00005D20"/>
    <w:rsid w:val="00006C91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06C6A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3619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1A0C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4D66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295B"/>
    <w:rsid w:val="005F5748"/>
    <w:rsid w:val="005F7A0F"/>
    <w:rsid w:val="006004C2"/>
    <w:rsid w:val="00602183"/>
    <w:rsid w:val="0060341B"/>
    <w:rsid w:val="00606C05"/>
    <w:rsid w:val="00607B78"/>
    <w:rsid w:val="00614B89"/>
    <w:rsid w:val="0061598D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9E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831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4C80"/>
    <w:rsid w:val="008301FE"/>
    <w:rsid w:val="00837A35"/>
    <w:rsid w:val="00842DF7"/>
    <w:rsid w:val="00845843"/>
    <w:rsid w:val="00845857"/>
    <w:rsid w:val="0084637A"/>
    <w:rsid w:val="008535E3"/>
    <w:rsid w:val="00863E45"/>
    <w:rsid w:val="008744A9"/>
    <w:rsid w:val="00876424"/>
    <w:rsid w:val="00883472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072BC"/>
    <w:rsid w:val="00A10415"/>
    <w:rsid w:val="00A10E5B"/>
    <w:rsid w:val="00A1188A"/>
    <w:rsid w:val="00A1283F"/>
    <w:rsid w:val="00A1733B"/>
    <w:rsid w:val="00A2039C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01DF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1B8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69B2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0183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2964"/>
    <w:rsid w:val="00DD6C35"/>
    <w:rsid w:val="00DE2DA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430D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66"/>
  </w:style>
  <w:style w:type="paragraph" w:styleId="2">
    <w:name w:val="heading 2"/>
    <w:basedOn w:val="a"/>
    <w:next w:val="a"/>
    <w:link w:val="20"/>
    <w:qFormat/>
    <w:rsid w:val="00F8430D"/>
    <w:pPr>
      <w:keepNext/>
      <w:ind w:firstLine="0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character" w:customStyle="1" w:styleId="20">
    <w:name w:val="Заголовок 2 Знак"/>
    <w:basedOn w:val="a0"/>
    <w:link w:val="2"/>
    <w:rsid w:val="00F8430D"/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12B52BBE22D75B2F2809DD0C290F62D3CE85741E8B84047E5DED6C070E1C87AC4016F819A014EhBK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09B9-15BC-4EA4-A15E-D4F359E5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12</cp:revision>
  <cp:lastPrinted>2015-06-15T09:20:00Z</cp:lastPrinted>
  <dcterms:created xsi:type="dcterms:W3CDTF">2015-04-06T07:11:00Z</dcterms:created>
  <dcterms:modified xsi:type="dcterms:W3CDTF">2015-06-15T09:22:00Z</dcterms:modified>
</cp:coreProperties>
</file>